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5A7F" w:rsidRDefault="00D35A7F" w:rsidP="00310EBA">
      <w:pPr>
        <w:rPr>
          <w:szCs w:val="24"/>
          <w:rtl/>
        </w:rPr>
      </w:pPr>
    </w:p>
    <w:p w:rsidR="00310EBA" w:rsidRDefault="00310EBA" w:rsidP="00310EBA">
      <w:pPr>
        <w:rPr>
          <w:szCs w:val="24"/>
          <w:rtl/>
        </w:rPr>
      </w:pPr>
    </w:p>
    <w:p w:rsidR="00310EBA" w:rsidRDefault="00310EBA" w:rsidP="00310EBA">
      <w:pPr>
        <w:spacing w:line="360" w:lineRule="auto"/>
        <w:jc w:val="both"/>
        <w:rPr>
          <w:rFonts w:ascii="Arial" w:hAnsi="Arial"/>
          <w:b/>
          <w:bCs/>
          <w:szCs w:val="24"/>
          <w:rtl/>
        </w:rPr>
      </w:pPr>
      <w:bookmarkStart w:id="0" w:name="_GoBack"/>
      <w:bookmarkEnd w:id="0"/>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Pr="00C3465A" w:rsidRDefault="00310EBA" w:rsidP="00310EBA">
      <w:pPr>
        <w:spacing w:line="360" w:lineRule="auto"/>
        <w:jc w:val="center"/>
        <w:rPr>
          <w:rFonts w:ascii="Arial" w:hAnsi="Arial"/>
          <w:b/>
          <w:bCs/>
          <w:sz w:val="28"/>
          <w:szCs w:val="28"/>
          <w:rtl/>
        </w:rPr>
      </w:pPr>
      <w:r w:rsidRPr="00D179BA">
        <w:rPr>
          <w:rFonts w:ascii="Arial" w:hAnsi="Arial" w:hint="cs"/>
          <w:b/>
          <w:bCs/>
          <w:sz w:val="28"/>
          <w:szCs w:val="28"/>
          <w:highlight w:val="yellow"/>
          <w:rtl/>
        </w:rPr>
        <w:t xml:space="preserve">מכרז </w:t>
      </w:r>
      <w:r>
        <w:rPr>
          <w:rFonts w:ascii="Arial" w:hAnsi="Arial" w:hint="cs"/>
          <w:b/>
          <w:bCs/>
          <w:sz w:val="28"/>
          <w:szCs w:val="28"/>
          <w:highlight w:val="yellow"/>
          <w:rtl/>
        </w:rPr>
        <w:t>41</w:t>
      </w:r>
      <w:r w:rsidRPr="00D179BA">
        <w:rPr>
          <w:rFonts w:ascii="Arial" w:hAnsi="Arial" w:hint="cs"/>
          <w:b/>
          <w:bCs/>
          <w:sz w:val="28"/>
          <w:szCs w:val="28"/>
          <w:highlight w:val="yellow"/>
          <w:rtl/>
        </w:rPr>
        <w:t>/2013</w:t>
      </w: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center"/>
        <w:rPr>
          <w:rFonts w:ascii="Arial" w:hAnsi="Arial"/>
          <w:b/>
          <w:bCs/>
          <w:sz w:val="40"/>
          <w:szCs w:val="40"/>
          <w:rtl/>
        </w:rPr>
      </w:pPr>
      <w:r w:rsidRPr="00C3465A">
        <w:rPr>
          <w:rFonts w:ascii="Arial" w:hAnsi="Arial"/>
          <w:b/>
          <w:bCs/>
          <w:sz w:val="40"/>
          <w:szCs w:val="40"/>
          <w:rtl/>
        </w:rPr>
        <w:t xml:space="preserve">למתן שירותי </w:t>
      </w:r>
      <w:r w:rsidRPr="00C3465A">
        <w:rPr>
          <w:rFonts w:ascii="Arial" w:hAnsi="Arial" w:hint="eastAsia"/>
          <w:b/>
          <w:bCs/>
          <w:sz w:val="40"/>
          <w:szCs w:val="40"/>
          <w:rtl/>
        </w:rPr>
        <w:t>ייעוץ</w:t>
      </w:r>
      <w:r>
        <w:rPr>
          <w:rFonts w:ascii="Arial" w:hAnsi="Arial" w:hint="cs"/>
          <w:b/>
          <w:bCs/>
          <w:sz w:val="40"/>
          <w:szCs w:val="40"/>
          <w:rtl/>
        </w:rPr>
        <w:t xml:space="preserve"> </w:t>
      </w:r>
      <w:r w:rsidRPr="00C3465A">
        <w:rPr>
          <w:rFonts w:ascii="Arial" w:hAnsi="Arial" w:hint="cs"/>
          <w:b/>
          <w:bCs/>
          <w:sz w:val="40"/>
          <w:szCs w:val="40"/>
          <w:rtl/>
        </w:rPr>
        <w:t>טכני</w:t>
      </w:r>
    </w:p>
    <w:p w:rsidR="00310EBA" w:rsidRDefault="00310EBA" w:rsidP="00310EBA">
      <w:pPr>
        <w:spacing w:line="360" w:lineRule="auto"/>
        <w:jc w:val="center"/>
        <w:rPr>
          <w:rFonts w:ascii="Arial" w:hAnsi="Arial"/>
          <w:b/>
          <w:bCs/>
          <w:szCs w:val="24"/>
          <w:rtl/>
        </w:rPr>
      </w:pPr>
      <w:r w:rsidRPr="00C3465A">
        <w:rPr>
          <w:rFonts w:ascii="Arial" w:hAnsi="Arial" w:hint="cs"/>
          <w:b/>
          <w:bCs/>
          <w:sz w:val="40"/>
          <w:szCs w:val="40"/>
          <w:rtl/>
        </w:rPr>
        <w:t>בתחום הבטיחות והפעילות במשק הגפ"מ</w:t>
      </w: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Pr="00C3465A" w:rsidRDefault="00310EBA" w:rsidP="00310EBA">
      <w:pPr>
        <w:spacing w:line="360" w:lineRule="auto"/>
        <w:jc w:val="center"/>
        <w:rPr>
          <w:rFonts w:ascii="Arial" w:hAnsi="Arial"/>
          <w:b/>
          <w:bCs/>
          <w:sz w:val="28"/>
          <w:szCs w:val="28"/>
          <w:rtl/>
        </w:rPr>
      </w:pPr>
      <w:r w:rsidRPr="00C3465A">
        <w:rPr>
          <w:rFonts w:ascii="Arial" w:hAnsi="Arial" w:hint="cs"/>
          <w:b/>
          <w:bCs/>
          <w:sz w:val="28"/>
          <w:szCs w:val="28"/>
          <w:rtl/>
        </w:rPr>
        <w:t xml:space="preserve">תאריך:    </w:t>
      </w:r>
      <w:r>
        <w:rPr>
          <w:rFonts w:ascii="Arial" w:hAnsi="Arial" w:hint="cs"/>
          <w:b/>
          <w:bCs/>
          <w:sz w:val="28"/>
          <w:szCs w:val="28"/>
          <w:rtl/>
        </w:rPr>
        <w:t>נובמבר</w:t>
      </w:r>
      <w:r w:rsidRPr="00C3465A">
        <w:rPr>
          <w:rFonts w:ascii="Arial" w:hAnsi="Arial" w:hint="cs"/>
          <w:b/>
          <w:bCs/>
          <w:sz w:val="28"/>
          <w:szCs w:val="28"/>
          <w:rtl/>
        </w:rPr>
        <w:t xml:space="preserve"> 2013</w:t>
      </w: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spacing w:line="360" w:lineRule="auto"/>
        <w:jc w:val="both"/>
        <w:rPr>
          <w:rFonts w:ascii="Arial" w:hAnsi="Arial"/>
          <w:b/>
          <w:bCs/>
          <w:szCs w:val="24"/>
          <w:rtl/>
        </w:rPr>
      </w:pPr>
    </w:p>
    <w:p w:rsidR="00310EBA" w:rsidRDefault="00310EBA" w:rsidP="00310EBA">
      <w:pPr>
        <w:jc w:val="center"/>
        <w:rPr>
          <w:b/>
          <w:bCs/>
          <w:sz w:val="28"/>
          <w:szCs w:val="28"/>
          <w:rtl/>
        </w:rPr>
      </w:pPr>
      <w:r>
        <w:rPr>
          <w:rFonts w:hint="cs"/>
          <w:b/>
          <w:bCs/>
          <w:sz w:val="28"/>
          <w:szCs w:val="28"/>
          <w:rtl/>
        </w:rPr>
        <w:t>ת ו כ ן   ע נ י נ י ם :</w:t>
      </w:r>
    </w:p>
    <w:p w:rsidR="00310EBA" w:rsidRPr="00E80755" w:rsidRDefault="00310EBA" w:rsidP="008C0D11">
      <w:pPr>
        <w:pStyle w:val="afb"/>
        <w:numPr>
          <w:ilvl w:val="0"/>
          <w:numId w:val="52"/>
        </w:numPr>
        <w:tabs>
          <w:tab w:val="right" w:pos="7965"/>
        </w:tabs>
        <w:spacing w:line="360" w:lineRule="auto"/>
        <w:ind w:left="453" w:right="993" w:hanging="567"/>
        <w:jc w:val="both"/>
        <w:rPr>
          <w:b/>
          <w:bCs/>
          <w:szCs w:val="24"/>
        </w:rPr>
      </w:pPr>
      <w:r w:rsidRPr="00E80755">
        <w:rPr>
          <w:rFonts w:hint="cs"/>
          <w:b/>
          <w:bCs/>
          <w:szCs w:val="24"/>
          <w:rtl/>
        </w:rPr>
        <w:t>תנאי סף מינהליים להשתתפות במכרז.......................</w:t>
      </w:r>
      <w:r>
        <w:rPr>
          <w:rFonts w:hint="cs"/>
          <w:b/>
          <w:bCs/>
          <w:szCs w:val="24"/>
          <w:rtl/>
        </w:rPr>
        <w:t>....</w:t>
      </w:r>
      <w:r w:rsidRPr="00E80755">
        <w:rPr>
          <w:rFonts w:hint="cs"/>
          <w:b/>
          <w:bCs/>
          <w:szCs w:val="24"/>
          <w:rtl/>
        </w:rPr>
        <w:t>.....</w:t>
      </w:r>
      <w:r>
        <w:rPr>
          <w:rFonts w:hint="cs"/>
          <w:b/>
          <w:bCs/>
          <w:szCs w:val="24"/>
          <w:rtl/>
        </w:rPr>
        <w:t>.............................3</w:t>
      </w:r>
      <w:r w:rsidRPr="00E80755">
        <w:rPr>
          <w:rFonts w:hint="cs"/>
          <w:b/>
          <w:bCs/>
          <w:szCs w:val="24"/>
          <w:rtl/>
        </w:rPr>
        <w:tab/>
      </w:r>
    </w:p>
    <w:p w:rsidR="00310EBA" w:rsidRPr="00E80755" w:rsidRDefault="00310EBA" w:rsidP="008C0D11">
      <w:pPr>
        <w:pStyle w:val="afb"/>
        <w:numPr>
          <w:ilvl w:val="0"/>
          <w:numId w:val="52"/>
        </w:numPr>
        <w:tabs>
          <w:tab w:val="right" w:pos="7965"/>
        </w:tabs>
        <w:spacing w:line="360" w:lineRule="auto"/>
        <w:ind w:left="453" w:hanging="567"/>
        <w:jc w:val="both"/>
        <w:rPr>
          <w:b/>
          <w:bCs/>
          <w:szCs w:val="24"/>
        </w:rPr>
      </w:pPr>
      <w:r w:rsidRPr="00E80755">
        <w:rPr>
          <w:rFonts w:hint="cs"/>
          <w:b/>
          <w:bCs/>
          <w:szCs w:val="24"/>
          <w:rtl/>
        </w:rPr>
        <w:t>תנאי סף מקצועיים להשתתפות במכרז....................</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6</w:t>
      </w:r>
      <w:r w:rsidRPr="00E80755">
        <w:rPr>
          <w:rFonts w:hint="cs"/>
          <w:b/>
          <w:bCs/>
          <w:szCs w:val="24"/>
          <w:rtl/>
        </w:rPr>
        <w:tab/>
      </w:r>
    </w:p>
    <w:p w:rsidR="00310EBA" w:rsidRPr="00E80755" w:rsidRDefault="00310EBA" w:rsidP="008C0D11">
      <w:pPr>
        <w:pStyle w:val="afb"/>
        <w:numPr>
          <w:ilvl w:val="0"/>
          <w:numId w:val="52"/>
        </w:numPr>
        <w:tabs>
          <w:tab w:val="right" w:pos="8391"/>
        </w:tabs>
        <w:spacing w:line="360" w:lineRule="auto"/>
        <w:ind w:left="453" w:hanging="567"/>
        <w:jc w:val="both"/>
        <w:rPr>
          <w:b/>
          <w:bCs/>
          <w:szCs w:val="24"/>
        </w:rPr>
      </w:pPr>
      <w:r w:rsidRPr="00E80755">
        <w:rPr>
          <w:rFonts w:hint="cs"/>
          <w:b/>
          <w:bCs/>
          <w:szCs w:val="24"/>
          <w:rtl/>
        </w:rPr>
        <w:t>תנאים כלליים לביצוע העבודה........................................................</w:t>
      </w:r>
      <w:r>
        <w:rPr>
          <w:rFonts w:hint="cs"/>
          <w:b/>
          <w:bCs/>
          <w:szCs w:val="24"/>
          <w:rtl/>
        </w:rPr>
        <w:t>................</w:t>
      </w:r>
      <w:r w:rsidRPr="00E80755">
        <w:rPr>
          <w:rFonts w:hint="cs"/>
          <w:b/>
          <w:bCs/>
          <w:szCs w:val="24"/>
          <w:rtl/>
        </w:rPr>
        <w:t>.8</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תקופת ההסכם................................................................</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9</w:t>
      </w:r>
    </w:p>
    <w:p w:rsidR="00310EBA" w:rsidRPr="00E80755" w:rsidRDefault="00310EBA" w:rsidP="00A95D78">
      <w:pPr>
        <w:pStyle w:val="afb"/>
        <w:numPr>
          <w:ilvl w:val="0"/>
          <w:numId w:val="52"/>
        </w:numPr>
        <w:tabs>
          <w:tab w:val="right" w:pos="7965"/>
        </w:tabs>
        <w:spacing w:line="360" w:lineRule="auto"/>
        <w:ind w:left="453" w:right="993" w:hanging="567"/>
        <w:jc w:val="both"/>
        <w:rPr>
          <w:b/>
          <w:bCs/>
          <w:szCs w:val="24"/>
        </w:rPr>
      </w:pPr>
      <w:r w:rsidRPr="00E80755">
        <w:rPr>
          <w:rFonts w:hint="cs"/>
          <w:b/>
          <w:bCs/>
          <w:szCs w:val="24"/>
          <w:rtl/>
        </w:rPr>
        <w:t>הצעת</w:t>
      </w:r>
      <w:r w:rsidR="00A95D78">
        <w:rPr>
          <w:b/>
          <w:bCs/>
          <w:szCs w:val="24"/>
        </w:rPr>
        <w:t xml:space="preserve"> </w:t>
      </w:r>
      <w:r w:rsidRPr="00E80755">
        <w:rPr>
          <w:rFonts w:hint="cs"/>
          <w:b/>
          <w:bCs/>
          <w:szCs w:val="24"/>
          <w:rtl/>
        </w:rPr>
        <w:t>מחיר ...................................................................................</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9</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מבנה ההצעה..........................................................................</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10</w:t>
      </w:r>
    </w:p>
    <w:p w:rsidR="00310EBA"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אמות מידה לבחירת הצעה..................................................</w:t>
      </w:r>
      <w:r>
        <w:rPr>
          <w:rFonts w:hint="cs"/>
          <w:b/>
          <w:bCs/>
          <w:szCs w:val="24"/>
          <w:rtl/>
        </w:rPr>
        <w:t>.....................</w:t>
      </w:r>
      <w:r w:rsidRPr="00E80755">
        <w:rPr>
          <w:rFonts w:hint="cs"/>
          <w:b/>
          <w:bCs/>
          <w:szCs w:val="24"/>
          <w:rtl/>
        </w:rPr>
        <w:t>......</w:t>
      </w:r>
      <w:r>
        <w:rPr>
          <w:rFonts w:hint="cs"/>
          <w:b/>
          <w:bCs/>
          <w:szCs w:val="24"/>
          <w:rtl/>
        </w:rPr>
        <w:t>11</w:t>
      </w:r>
    </w:p>
    <w:p w:rsidR="00310EBA" w:rsidRPr="00E80755" w:rsidRDefault="00310EBA" w:rsidP="008C0D11">
      <w:pPr>
        <w:pStyle w:val="afb"/>
        <w:numPr>
          <w:ilvl w:val="0"/>
          <w:numId w:val="52"/>
        </w:numPr>
        <w:spacing w:line="360" w:lineRule="auto"/>
        <w:ind w:left="453" w:hanging="567"/>
        <w:jc w:val="both"/>
        <w:rPr>
          <w:b/>
          <w:bCs/>
          <w:szCs w:val="24"/>
        </w:rPr>
      </w:pPr>
      <w:r>
        <w:rPr>
          <w:rFonts w:hint="cs"/>
          <w:b/>
          <w:bCs/>
          <w:szCs w:val="24"/>
          <w:rtl/>
        </w:rPr>
        <w:t>כללי .........................................................................................................13</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הליך הבהרות......................................................................</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16</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א' - מפרט </w:t>
      </w:r>
      <w:r>
        <w:rPr>
          <w:rFonts w:hint="cs"/>
          <w:b/>
          <w:bCs/>
          <w:szCs w:val="24"/>
          <w:rtl/>
        </w:rPr>
        <w:t>מקצועי</w:t>
      </w:r>
      <w:r w:rsidRPr="00E80755">
        <w:rPr>
          <w:rFonts w:hint="cs"/>
          <w:b/>
          <w:bCs/>
          <w:szCs w:val="24"/>
          <w:rtl/>
        </w:rPr>
        <w:t xml:space="preserve"> .................................................</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17</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ב' </w:t>
      </w:r>
      <w:r w:rsidRPr="00E80755">
        <w:rPr>
          <w:b/>
          <w:bCs/>
          <w:szCs w:val="24"/>
          <w:rtl/>
        </w:rPr>
        <w:t>–</w:t>
      </w:r>
      <w:r w:rsidRPr="00E80755">
        <w:rPr>
          <w:rFonts w:hint="cs"/>
          <w:b/>
          <w:bCs/>
          <w:szCs w:val="24"/>
          <w:rtl/>
        </w:rPr>
        <w:t xml:space="preserve">  נוסח הסכם שירותי ייעוץ שייחתם עם הזוכה..............</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24</w:t>
      </w:r>
    </w:p>
    <w:p w:rsidR="00310EBA"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ג' </w:t>
      </w:r>
      <w:r w:rsidRPr="00E80755">
        <w:rPr>
          <w:b/>
          <w:bCs/>
          <w:szCs w:val="24"/>
          <w:rtl/>
        </w:rPr>
        <w:t>–</w:t>
      </w:r>
      <w:r w:rsidRPr="00E80755">
        <w:rPr>
          <w:rFonts w:hint="cs"/>
          <w:b/>
          <w:bCs/>
          <w:szCs w:val="24"/>
          <w:rtl/>
        </w:rPr>
        <w:t xml:space="preserve"> נוסח הצעת מחיר </w:t>
      </w:r>
      <w:r>
        <w:rPr>
          <w:rFonts w:hint="cs"/>
          <w:b/>
          <w:bCs/>
          <w:szCs w:val="24"/>
          <w:rtl/>
        </w:rPr>
        <w:t>.</w:t>
      </w:r>
      <w:r>
        <w:rPr>
          <w:rFonts w:hint="cs"/>
          <w:b/>
          <w:bCs/>
          <w:szCs w:val="24"/>
        </w:rPr>
        <w:t>FIX</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38</w:t>
      </w:r>
      <w:r w:rsidRPr="00E80755">
        <w:rPr>
          <w:rFonts w:hint="cs"/>
          <w:b/>
          <w:bCs/>
          <w:szCs w:val="24"/>
          <w:rtl/>
        </w:rPr>
        <w:t xml:space="preserve"> </w:t>
      </w:r>
    </w:p>
    <w:p w:rsidR="00310EBA" w:rsidRPr="00E80755" w:rsidRDefault="00310EBA" w:rsidP="008C0D11">
      <w:pPr>
        <w:pStyle w:val="afb"/>
        <w:numPr>
          <w:ilvl w:val="0"/>
          <w:numId w:val="52"/>
        </w:numPr>
        <w:spacing w:line="360" w:lineRule="auto"/>
        <w:ind w:left="453" w:hanging="567"/>
        <w:jc w:val="both"/>
        <w:rPr>
          <w:b/>
          <w:bCs/>
          <w:szCs w:val="24"/>
        </w:rPr>
      </w:pPr>
      <w:r>
        <w:rPr>
          <w:rFonts w:hint="cs"/>
          <w:b/>
          <w:bCs/>
          <w:szCs w:val="24"/>
          <w:rtl/>
        </w:rPr>
        <w:t xml:space="preserve">נספח ג'1 </w:t>
      </w:r>
      <w:r>
        <w:rPr>
          <w:b/>
          <w:bCs/>
          <w:szCs w:val="24"/>
          <w:rtl/>
        </w:rPr>
        <w:t>–</w:t>
      </w:r>
      <w:r>
        <w:rPr>
          <w:rFonts w:hint="cs"/>
          <w:b/>
          <w:bCs/>
          <w:szCs w:val="24"/>
          <w:rtl/>
        </w:rPr>
        <w:t xml:space="preserve"> טופס הצעת מחיר לביצוע שירותים משלימים ....................................41</w:t>
      </w:r>
    </w:p>
    <w:p w:rsidR="00310EBA" w:rsidRPr="00E80755" w:rsidRDefault="00310EBA" w:rsidP="008C0D11">
      <w:pPr>
        <w:pStyle w:val="afb"/>
        <w:numPr>
          <w:ilvl w:val="0"/>
          <w:numId w:val="52"/>
        </w:numPr>
        <w:spacing w:line="360" w:lineRule="auto"/>
        <w:ind w:left="453" w:hanging="567"/>
        <w:jc w:val="both"/>
        <w:rPr>
          <w:b/>
          <w:bCs/>
          <w:szCs w:val="24"/>
        </w:rPr>
      </w:pPr>
      <w:r>
        <w:rPr>
          <w:rFonts w:hint="cs"/>
          <w:b/>
          <w:bCs/>
          <w:szCs w:val="24"/>
          <w:rtl/>
        </w:rPr>
        <w:t>נספח ד'</w:t>
      </w:r>
      <w:r w:rsidRPr="00E80755">
        <w:rPr>
          <w:rFonts w:hint="cs"/>
          <w:b/>
          <w:bCs/>
          <w:szCs w:val="24"/>
          <w:rtl/>
        </w:rPr>
        <w:t xml:space="preserve"> </w:t>
      </w:r>
      <w:r w:rsidRPr="00E80755">
        <w:rPr>
          <w:b/>
          <w:bCs/>
          <w:szCs w:val="24"/>
          <w:rtl/>
        </w:rPr>
        <w:t>–</w:t>
      </w:r>
      <w:r w:rsidRPr="00E80755">
        <w:rPr>
          <w:rFonts w:hint="cs"/>
          <w:b/>
          <w:bCs/>
          <w:szCs w:val="24"/>
          <w:rtl/>
        </w:rPr>
        <w:t xml:space="preserve"> נוסח ערבות הצעה....................................................</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42</w:t>
      </w:r>
    </w:p>
    <w:p w:rsidR="00310EBA" w:rsidRPr="00E80755" w:rsidRDefault="00310EBA" w:rsidP="008C0D11">
      <w:pPr>
        <w:pStyle w:val="afb"/>
        <w:numPr>
          <w:ilvl w:val="0"/>
          <w:numId w:val="52"/>
        </w:numPr>
        <w:tabs>
          <w:tab w:val="right" w:pos="8391"/>
        </w:tabs>
        <w:spacing w:line="360" w:lineRule="auto"/>
        <w:ind w:left="453" w:hanging="567"/>
        <w:jc w:val="both"/>
        <w:rPr>
          <w:b/>
          <w:bCs/>
          <w:szCs w:val="24"/>
        </w:rPr>
      </w:pPr>
      <w:r w:rsidRPr="00E80755">
        <w:rPr>
          <w:rFonts w:hint="cs"/>
          <w:b/>
          <w:bCs/>
          <w:szCs w:val="24"/>
          <w:rtl/>
        </w:rPr>
        <w:t xml:space="preserve">נספח ה' </w:t>
      </w:r>
      <w:r w:rsidRPr="00E80755">
        <w:rPr>
          <w:b/>
          <w:bCs/>
          <w:szCs w:val="24"/>
          <w:rtl/>
        </w:rPr>
        <w:t>–</w:t>
      </w:r>
      <w:r w:rsidRPr="00E80755">
        <w:rPr>
          <w:rFonts w:hint="cs"/>
          <w:b/>
          <w:bCs/>
          <w:szCs w:val="24"/>
          <w:rtl/>
        </w:rPr>
        <w:t xml:space="preserve"> תצהיר בדבר עבירות לפי חוק עובדים זרים או לפי חוק שכר מינימום..</w:t>
      </w:r>
      <w:r>
        <w:rPr>
          <w:rFonts w:hint="cs"/>
          <w:b/>
          <w:bCs/>
          <w:szCs w:val="24"/>
          <w:rtl/>
        </w:rPr>
        <w:t>.....43</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ו' </w:t>
      </w:r>
      <w:r w:rsidRPr="00E80755">
        <w:rPr>
          <w:b/>
          <w:bCs/>
          <w:szCs w:val="24"/>
          <w:rtl/>
        </w:rPr>
        <w:t>–</w:t>
      </w:r>
      <w:r w:rsidRPr="00E80755">
        <w:rPr>
          <w:rFonts w:hint="cs"/>
          <w:b/>
          <w:bCs/>
          <w:szCs w:val="24"/>
          <w:rtl/>
        </w:rPr>
        <w:t xml:space="preserve"> תצהיר בעניין שמירה על תנאים סוציאליים והתחייבות לקיום </w:t>
      </w:r>
    </w:p>
    <w:p w:rsidR="00310EBA" w:rsidRPr="00E80755" w:rsidRDefault="00310EBA" w:rsidP="00310EBA">
      <w:pPr>
        <w:pStyle w:val="afb"/>
        <w:spacing w:line="360" w:lineRule="auto"/>
        <w:ind w:left="453"/>
        <w:jc w:val="both"/>
        <w:rPr>
          <w:b/>
          <w:bCs/>
          <w:szCs w:val="24"/>
        </w:rPr>
      </w:pPr>
      <w:r w:rsidRPr="00E80755">
        <w:rPr>
          <w:rFonts w:hint="cs"/>
          <w:b/>
          <w:bCs/>
          <w:szCs w:val="24"/>
          <w:rtl/>
        </w:rPr>
        <w:t>חקיקה  בתחום העסקת עובדים........</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45</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ז' </w:t>
      </w:r>
      <w:r w:rsidRPr="00E80755">
        <w:rPr>
          <w:b/>
          <w:bCs/>
          <w:szCs w:val="24"/>
          <w:rtl/>
        </w:rPr>
        <w:t>–</w:t>
      </w:r>
      <w:r w:rsidRPr="00E80755">
        <w:rPr>
          <w:rFonts w:hint="cs"/>
          <w:b/>
          <w:bCs/>
          <w:szCs w:val="24"/>
          <w:rtl/>
        </w:rPr>
        <w:t xml:space="preserve"> אישור בעניין שימוש בתוכנות מקוריות...</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46</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ח' </w:t>
      </w:r>
      <w:r w:rsidRPr="00E80755">
        <w:rPr>
          <w:b/>
          <w:bCs/>
          <w:szCs w:val="24"/>
          <w:rtl/>
        </w:rPr>
        <w:t>–</w:t>
      </w:r>
      <w:r w:rsidRPr="00E80755">
        <w:rPr>
          <w:rFonts w:hint="cs"/>
          <w:b/>
          <w:bCs/>
          <w:szCs w:val="24"/>
          <w:rtl/>
        </w:rPr>
        <w:t xml:space="preserve"> התחייבות מציע בדבר היעדר חשש לניגוד עניינים .....</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47</w:t>
      </w:r>
    </w:p>
    <w:p w:rsidR="00310EBA" w:rsidRDefault="00310EBA" w:rsidP="008C0D11">
      <w:pPr>
        <w:pStyle w:val="afb"/>
        <w:numPr>
          <w:ilvl w:val="0"/>
          <w:numId w:val="52"/>
        </w:numPr>
        <w:spacing w:line="360" w:lineRule="auto"/>
        <w:ind w:left="453" w:hanging="567"/>
        <w:jc w:val="both"/>
        <w:rPr>
          <w:b/>
          <w:bCs/>
          <w:szCs w:val="24"/>
        </w:rPr>
      </w:pPr>
      <w:r>
        <w:rPr>
          <w:rFonts w:hint="cs"/>
          <w:b/>
          <w:bCs/>
          <w:szCs w:val="24"/>
          <w:rtl/>
        </w:rPr>
        <w:t xml:space="preserve">                  </w:t>
      </w:r>
      <w:r w:rsidRPr="00E80755">
        <w:rPr>
          <w:rFonts w:hint="cs"/>
          <w:b/>
          <w:bCs/>
          <w:szCs w:val="24"/>
          <w:rtl/>
        </w:rPr>
        <w:t xml:space="preserve">שאלון </w:t>
      </w:r>
      <w:r>
        <w:rPr>
          <w:rFonts w:hint="cs"/>
          <w:b/>
          <w:bCs/>
          <w:szCs w:val="24"/>
          <w:rtl/>
        </w:rPr>
        <w:t xml:space="preserve">המציע </w:t>
      </w:r>
      <w:r w:rsidRPr="00E80755">
        <w:rPr>
          <w:rFonts w:hint="cs"/>
          <w:b/>
          <w:bCs/>
          <w:szCs w:val="24"/>
          <w:rtl/>
        </w:rPr>
        <w:t>לבדיקת ניגוד עניינים</w:t>
      </w:r>
      <w:r>
        <w:rPr>
          <w:rFonts w:hint="cs"/>
          <w:b/>
          <w:bCs/>
          <w:szCs w:val="24"/>
          <w:rtl/>
        </w:rPr>
        <w:t>....................................</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49</w:t>
      </w:r>
    </w:p>
    <w:p w:rsidR="00310EBA" w:rsidRPr="00E80755" w:rsidRDefault="00310EBA" w:rsidP="008C0D11">
      <w:pPr>
        <w:pStyle w:val="afb"/>
        <w:numPr>
          <w:ilvl w:val="0"/>
          <w:numId w:val="52"/>
        </w:numPr>
        <w:spacing w:line="360" w:lineRule="auto"/>
        <w:ind w:left="453" w:hanging="567"/>
        <w:jc w:val="both"/>
        <w:rPr>
          <w:b/>
          <w:bCs/>
          <w:szCs w:val="24"/>
        </w:rPr>
      </w:pPr>
      <w:r>
        <w:rPr>
          <w:rFonts w:hint="cs"/>
          <w:b/>
          <w:bCs/>
          <w:szCs w:val="24"/>
          <w:rtl/>
        </w:rPr>
        <w:t xml:space="preserve">                    </w:t>
      </w:r>
      <w:r w:rsidRPr="00E80755">
        <w:rPr>
          <w:rFonts w:hint="cs"/>
          <w:b/>
          <w:bCs/>
          <w:szCs w:val="24"/>
          <w:rtl/>
        </w:rPr>
        <w:t xml:space="preserve">שאלון לבדיקת ניגוד עניינים עבור </w:t>
      </w:r>
      <w:r>
        <w:rPr>
          <w:rFonts w:hint="cs"/>
          <w:b/>
          <w:bCs/>
          <w:szCs w:val="24"/>
          <w:rtl/>
        </w:rPr>
        <w:t>אנשי הצוות...........</w:t>
      </w:r>
      <w:r w:rsidRPr="00E80755">
        <w:rPr>
          <w:rFonts w:hint="cs"/>
          <w:b/>
          <w:bCs/>
          <w:szCs w:val="24"/>
          <w:rtl/>
        </w:rPr>
        <w:t>.........</w:t>
      </w:r>
      <w:r>
        <w:rPr>
          <w:rFonts w:hint="cs"/>
          <w:b/>
          <w:bCs/>
          <w:szCs w:val="24"/>
          <w:rtl/>
        </w:rPr>
        <w:t>.....</w:t>
      </w:r>
      <w:r w:rsidRPr="00E80755">
        <w:rPr>
          <w:rFonts w:hint="cs"/>
          <w:b/>
          <w:bCs/>
          <w:szCs w:val="24"/>
          <w:rtl/>
        </w:rPr>
        <w:t>...</w:t>
      </w:r>
      <w:r>
        <w:rPr>
          <w:rFonts w:hint="cs"/>
          <w:b/>
          <w:bCs/>
          <w:szCs w:val="24"/>
          <w:rtl/>
        </w:rPr>
        <w:t>.......50</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ט' </w:t>
      </w:r>
      <w:r w:rsidRPr="00E80755">
        <w:rPr>
          <w:b/>
          <w:bCs/>
          <w:szCs w:val="24"/>
          <w:rtl/>
        </w:rPr>
        <w:t>–</w:t>
      </w:r>
      <w:r w:rsidRPr="00E80755">
        <w:rPr>
          <w:rFonts w:hint="cs"/>
          <w:b/>
          <w:bCs/>
          <w:szCs w:val="24"/>
          <w:rtl/>
        </w:rPr>
        <w:t xml:space="preserve"> התחייבות המציע בדבר שמירת סודיות ..............</w:t>
      </w:r>
      <w:r>
        <w:rPr>
          <w:rFonts w:hint="cs"/>
          <w:b/>
          <w:bCs/>
          <w:szCs w:val="24"/>
          <w:rtl/>
        </w:rPr>
        <w:t>......</w:t>
      </w:r>
      <w:r w:rsidRPr="00E80755">
        <w:rPr>
          <w:rFonts w:hint="cs"/>
          <w:b/>
          <w:bCs/>
          <w:szCs w:val="24"/>
          <w:rtl/>
        </w:rPr>
        <w:t>....................</w:t>
      </w:r>
      <w:r>
        <w:rPr>
          <w:rFonts w:hint="cs"/>
          <w:b/>
          <w:bCs/>
          <w:szCs w:val="24"/>
          <w:rtl/>
        </w:rPr>
        <w:t>.....51</w:t>
      </w:r>
    </w:p>
    <w:p w:rsidR="00310EBA" w:rsidRPr="00E80755" w:rsidRDefault="00310EBA" w:rsidP="008C0D11">
      <w:pPr>
        <w:pStyle w:val="afb"/>
        <w:numPr>
          <w:ilvl w:val="0"/>
          <w:numId w:val="52"/>
        </w:numPr>
        <w:spacing w:line="360" w:lineRule="auto"/>
        <w:ind w:left="453" w:hanging="567"/>
        <w:jc w:val="both"/>
        <w:rPr>
          <w:b/>
          <w:bCs/>
          <w:szCs w:val="24"/>
        </w:rPr>
      </w:pPr>
      <w:r>
        <w:rPr>
          <w:rFonts w:hint="cs"/>
          <w:b/>
          <w:bCs/>
          <w:szCs w:val="24"/>
          <w:rtl/>
        </w:rPr>
        <w:t xml:space="preserve">                      </w:t>
      </w:r>
      <w:r w:rsidRPr="00E80755">
        <w:rPr>
          <w:rFonts w:hint="cs"/>
          <w:b/>
          <w:bCs/>
          <w:szCs w:val="24"/>
          <w:rtl/>
        </w:rPr>
        <w:t>התחייבות בדבר שמירת סודיות של אנשי הצוות .............</w:t>
      </w:r>
      <w:r>
        <w:rPr>
          <w:rFonts w:hint="cs"/>
          <w:b/>
          <w:bCs/>
          <w:szCs w:val="24"/>
          <w:rtl/>
        </w:rPr>
        <w:t>.................53</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י' </w:t>
      </w:r>
      <w:r w:rsidRPr="00E80755">
        <w:rPr>
          <w:b/>
          <w:bCs/>
          <w:szCs w:val="24"/>
          <w:rtl/>
        </w:rPr>
        <w:t>–</w:t>
      </w:r>
      <w:r w:rsidRPr="00E80755">
        <w:rPr>
          <w:rFonts w:hint="cs"/>
          <w:b/>
          <w:bCs/>
          <w:szCs w:val="24"/>
          <w:rtl/>
        </w:rPr>
        <w:t xml:space="preserve"> תצהיר בדבר אי תיאום הצעות במכרז ..............................</w:t>
      </w:r>
      <w:r>
        <w:rPr>
          <w:rFonts w:hint="cs"/>
          <w:b/>
          <w:bCs/>
          <w:szCs w:val="24"/>
          <w:rtl/>
        </w:rPr>
        <w:t>.......</w:t>
      </w:r>
      <w:r w:rsidRPr="00E80755">
        <w:rPr>
          <w:rFonts w:hint="cs"/>
          <w:b/>
          <w:bCs/>
          <w:szCs w:val="24"/>
          <w:rtl/>
        </w:rPr>
        <w:t>......</w:t>
      </w:r>
      <w:r>
        <w:rPr>
          <w:rFonts w:hint="cs"/>
          <w:b/>
          <w:bCs/>
          <w:szCs w:val="24"/>
          <w:rtl/>
        </w:rPr>
        <w:t>......56</w:t>
      </w:r>
    </w:p>
    <w:p w:rsidR="00310EBA" w:rsidRPr="00E75E11"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נספח</w:t>
      </w:r>
      <w:r>
        <w:rPr>
          <w:rFonts w:hint="cs"/>
          <w:b/>
          <w:bCs/>
          <w:szCs w:val="24"/>
          <w:rtl/>
        </w:rPr>
        <w:t xml:space="preserve"> יא</w:t>
      </w:r>
      <w:r w:rsidRPr="00E80755">
        <w:rPr>
          <w:rFonts w:hint="cs"/>
          <w:b/>
          <w:bCs/>
          <w:szCs w:val="24"/>
          <w:rtl/>
        </w:rPr>
        <w:t xml:space="preserve">' </w:t>
      </w:r>
      <w:r w:rsidRPr="00E80755">
        <w:rPr>
          <w:b/>
          <w:bCs/>
          <w:szCs w:val="24"/>
          <w:rtl/>
        </w:rPr>
        <w:t>–</w:t>
      </w:r>
      <w:r w:rsidRPr="00E80755">
        <w:rPr>
          <w:rFonts w:hint="cs"/>
          <w:b/>
          <w:bCs/>
          <w:szCs w:val="24"/>
          <w:rtl/>
        </w:rPr>
        <w:t xml:space="preserve"> נוסח תצהיר בדבר ביצוע שעות עבודה ונסיעות בגין הסכם</w:t>
      </w:r>
      <w:r w:rsidRPr="00E75E11">
        <w:rPr>
          <w:rFonts w:hint="cs"/>
          <w:b/>
          <w:bCs/>
          <w:szCs w:val="24"/>
          <w:rtl/>
        </w:rPr>
        <w:t>...</w:t>
      </w:r>
      <w:r>
        <w:rPr>
          <w:rFonts w:hint="cs"/>
          <w:b/>
          <w:bCs/>
          <w:szCs w:val="24"/>
          <w:rtl/>
        </w:rPr>
        <w:t>.....</w:t>
      </w:r>
      <w:r w:rsidRPr="00E75E11">
        <w:rPr>
          <w:rFonts w:hint="cs"/>
          <w:b/>
          <w:bCs/>
          <w:szCs w:val="24"/>
          <w:rtl/>
        </w:rPr>
        <w:t>........</w:t>
      </w:r>
      <w:r>
        <w:rPr>
          <w:rFonts w:hint="cs"/>
          <w:b/>
          <w:bCs/>
          <w:szCs w:val="24"/>
          <w:rtl/>
        </w:rPr>
        <w:t>....58</w:t>
      </w:r>
    </w:p>
    <w:p w:rsidR="00310EBA" w:rsidRPr="00E75E11" w:rsidRDefault="00310EBA" w:rsidP="008C0D11">
      <w:pPr>
        <w:pStyle w:val="afb"/>
        <w:numPr>
          <w:ilvl w:val="0"/>
          <w:numId w:val="52"/>
        </w:numPr>
        <w:spacing w:line="360" w:lineRule="auto"/>
        <w:ind w:left="453" w:hanging="567"/>
        <w:jc w:val="both"/>
        <w:rPr>
          <w:b/>
          <w:bCs/>
          <w:szCs w:val="24"/>
        </w:rPr>
      </w:pPr>
      <w:r w:rsidRPr="00E75E11">
        <w:rPr>
          <w:rFonts w:hint="cs"/>
          <w:b/>
          <w:bCs/>
          <w:szCs w:val="24"/>
          <w:rtl/>
        </w:rPr>
        <w:t>נספח יב' - נוסח אישור על עריכת ביטוחים .....................................</w:t>
      </w:r>
      <w:r>
        <w:rPr>
          <w:rFonts w:hint="cs"/>
          <w:b/>
          <w:bCs/>
          <w:szCs w:val="24"/>
          <w:rtl/>
        </w:rPr>
        <w:t>......</w:t>
      </w:r>
      <w:r w:rsidRPr="00E75E11">
        <w:rPr>
          <w:rFonts w:hint="cs"/>
          <w:b/>
          <w:bCs/>
          <w:szCs w:val="24"/>
          <w:rtl/>
        </w:rPr>
        <w:t>......</w:t>
      </w:r>
      <w:r>
        <w:rPr>
          <w:rFonts w:hint="cs"/>
          <w:b/>
          <w:bCs/>
          <w:szCs w:val="24"/>
          <w:rtl/>
        </w:rPr>
        <w:t>...</w:t>
      </w:r>
      <w:r w:rsidRPr="00E75E11">
        <w:rPr>
          <w:rFonts w:hint="cs"/>
          <w:b/>
          <w:bCs/>
          <w:szCs w:val="24"/>
          <w:rtl/>
        </w:rPr>
        <w:t>..</w:t>
      </w:r>
      <w:r>
        <w:rPr>
          <w:rFonts w:hint="cs"/>
          <w:b/>
          <w:bCs/>
          <w:szCs w:val="24"/>
          <w:rtl/>
        </w:rPr>
        <w:t>59</w:t>
      </w:r>
    </w:p>
    <w:p w:rsidR="00310EBA" w:rsidRPr="00E80755"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w:t>
      </w:r>
      <w:r>
        <w:rPr>
          <w:rFonts w:hint="cs"/>
          <w:b/>
          <w:bCs/>
          <w:szCs w:val="24"/>
          <w:rtl/>
        </w:rPr>
        <w:t>יג</w:t>
      </w:r>
      <w:r w:rsidRPr="00E80755">
        <w:rPr>
          <w:rFonts w:hint="cs"/>
          <w:b/>
          <w:bCs/>
          <w:szCs w:val="24"/>
          <w:rtl/>
        </w:rPr>
        <w:t xml:space="preserve">' </w:t>
      </w:r>
      <w:r w:rsidRPr="00E80755">
        <w:rPr>
          <w:b/>
          <w:bCs/>
          <w:szCs w:val="24"/>
          <w:rtl/>
        </w:rPr>
        <w:t>–</w:t>
      </w:r>
      <w:r w:rsidRPr="00E80755">
        <w:rPr>
          <w:rFonts w:hint="cs"/>
          <w:b/>
          <w:bCs/>
          <w:szCs w:val="24"/>
          <w:rtl/>
        </w:rPr>
        <w:t xml:space="preserve"> טופס 2.2.3.1 </w:t>
      </w:r>
      <w:r w:rsidRPr="00E80755">
        <w:rPr>
          <w:b/>
          <w:bCs/>
          <w:szCs w:val="24"/>
          <w:rtl/>
        </w:rPr>
        <w:t>–</w:t>
      </w:r>
      <w:r w:rsidRPr="00E80755">
        <w:rPr>
          <w:rFonts w:hint="cs"/>
          <w:b/>
          <w:bCs/>
          <w:szCs w:val="24"/>
          <w:rtl/>
        </w:rPr>
        <w:t xml:space="preserve"> הצהרת מדווח על בסיס מזומן לצרכי מס ערך מוסף</w:t>
      </w:r>
      <w:r>
        <w:rPr>
          <w:rFonts w:hint="cs"/>
          <w:b/>
          <w:bCs/>
          <w:szCs w:val="24"/>
          <w:rtl/>
        </w:rPr>
        <w:t>........61</w:t>
      </w:r>
    </w:p>
    <w:p w:rsidR="00310EBA" w:rsidRDefault="00310EBA" w:rsidP="008C0D11">
      <w:pPr>
        <w:pStyle w:val="afb"/>
        <w:numPr>
          <w:ilvl w:val="0"/>
          <w:numId w:val="52"/>
        </w:numPr>
        <w:spacing w:line="360" w:lineRule="auto"/>
        <w:ind w:left="453" w:hanging="567"/>
        <w:jc w:val="both"/>
        <w:rPr>
          <w:b/>
          <w:bCs/>
          <w:szCs w:val="24"/>
        </w:rPr>
      </w:pPr>
      <w:r w:rsidRPr="00E80755">
        <w:rPr>
          <w:rFonts w:hint="cs"/>
          <w:b/>
          <w:bCs/>
          <w:szCs w:val="24"/>
          <w:rtl/>
        </w:rPr>
        <w:t xml:space="preserve">נספח </w:t>
      </w:r>
      <w:r>
        <w:rPr>
          <w:rFonts w:hint="cs"/>
          <w:b/>
          <w:bCs/>
          <w:szCs w:val="24"/>
          <w:rtl/>
        </w:rPr>
        <w:t>יד</w:t>
      </w:r>
      <w:r w:rsidRPr="00E80755">
        <w:rPr>
          <w:rFonts w:hint="cs"/>
          <w:b/>
          <w:bCs/>
          <w:szCs w:val="24"/>
          <w:rtl/>
        </w:rPr>
        <w:t xml:space="preserve">' </w:t>
      </w:r>
      <w:r w:rsidRPr="00E80755">
        <w:rPr>
          <w:b/>
          <w:bCs/>
          <w:szCs w:val="24"/>
          <w:rtl/>
        </w:rPr>
        <w:t>–</w:t>
      </w:r>
      <w:r w:rsidRPr="00E80755">
        <w:rPr>
          <w:rFonts w:hint="cs"/>
          <w:b/>
          <w:bCs/>
          <w:szCs w:val="24"/>
          <w:rtl/>
        </w:rPr>
        <w:t xml:space="preserve"> פרטים על המציע ........................................................</w:t>
      </w:r>
      <w:r>
        <w:rPr>
          <w:rFonts w:hint="cs"/>
          <w:b/>
          <w:bCs/>
          <w:szCs w:val="24"/>
          <w:rtl/>
        </w:rPr>
        <w:t>.......</w:t>
      </w:r>
      <w:r w:rsidRPr="00E80755">
        <w:rPr>
          <w:rFonts w:hint="cs"/>
          <w:b/>
          <w:bCs/>
          <w:szCs w:val="24"/>
          <w:rtl/>
        </w:rPr>
        <w:t>..</w:t>
      </w:r>
      <w:r>
        <w:rPr>
          <w:rFonts w:hint="cs"/>
          <w:b/>
          <w:bCs/>
          <w:szCs w:val="24"/>
          <w:rtl/>
        </w:rPr>
        <w:t>.......62</w:t>
      </w:r>
    </w:p>
    <w:p w:rsidR="00310EBA" w:rsidRPr="00132478" w:rsidRDefault="00310EBA" w:rsidP="008C0D11">
      <w:pPr>
        <w:pStyle w:val="afb"/>
        <w:numPr>
          <w:ilvl w:val="0"/>
          <w:numId w:val="52"/>
        </w:numPr>
        <w:spacing w:line="360" w:lineRule="auto"/>
        <w:ind w:left="453" w:hanging="567"/>
        <w:jc w:val="both"/>
        <w:rPr>
          <w:rFonts w:ascii="Arial" w:hAnsi="Arial"/>
          <w:b/>
          <w:bCs/>
          <w:szCs w:val="24"/>
          <w:rtl/>
        </w:rPr>
      </w:pPr>
      <w:r w:rsidRPr="00132478">
        <w:rPr>
          <w:rFonts w:hint="cs"/>
          <w:b/>
          <w:bCs/>
          <w:szCs w:val="24"/>
          <w:rtl/>
        </w:rPr>
        <w:t>נספח טו' - הצהרה בדבר חלקים חסויים בהצעה ................</w:t>
      </w:r>
      <w:r>
        <w:rPr>
          <w:rFonts w:hint="cs"/>
          <w:b/>
          <w:bCs/>
          <w:szCs w:val="24"/>
          <w:rtl/>
        </w:rPr>
        <w:t>...............................63</w:t>
      </w:r>
    </w:p>
    <w:p w:rsidR="00C87689" w:rsidRDefault="00C87689" w:rsidP="00310EBA">
      <w:pPr>
        <w:spacing w:line="360" w:lineRule="auto"/>
        <w:jc w:val="center"/>
        <w:rPr>
          <w:rFonts w:ascii="Arial" w:hAnsi="Arial"/>
          <w:b/>
          <w:bCs/>
          <w:sz w:val="28"/>
          <w:szCs w:val="28"/>
          <w:highlight w:val="yellow"/>
          <w:u w:val="single"/>
        </w:rPr>
      </w:pPr>
    </w:p>
    <w:p w:rsidR="00C87689" w:rsidRDefault="00C87689" w:rsidP="00310EBA">
      <w:pPr>
        <w:spacing w:line="360" w:lineRule="auto"/>
        <w:jc w:val="center"/>
        <w:rPr>
          <w:rFonts w:ascii="Arial" w:hAnsi="Arial"/>
          <w:b/>
          <w:bCs/>
          <w:sz w:val="28"/>
          <w:szCs w:val="28"/>
          <w:highlight w:val="yellow"/>
          <w:u w:val="single"/>
        </w:rPr>
      </w:pPr>
    </w:p>
    <w:p w:rsidR="00C87689" w:rsidRDefault="00C87689" w:rsidP="00310EBA">
      <w:pPr>
        <w:spacing w:line="360" w:lineRule="auto"/>
        <w:jc w:val="center"/>
        <w:rPr>
          <w:rFonts w:ascii="Arial" w:hAnsi="Arial"/>
          <w:b/>
          <w:bCs/>
          <w:sz w:val="28"/>
          <w:szCs w:val="28"/>
          <w:highlight w:val="yellow"/>
          <w:u w:val="single"/>
        </w:rPr>
      </w:pPr>
    </w:p>
    <w:p w:rsidR="00310EBA" w:rsidRPr="00C87689" w:rsidRDefault="00310EBA" w:rsidP="00310EBA">
      <w:pPr>
        <w:spacing w:line="360" w:lineRule="auto"/>
        <w:jc w:val="center"/>
        <w:rPr>
          <w:rFonts w:ascii="Arial" w:hAnsi="Arial"/>
          <w:sz w:val="28"/>
          <w:szCs w:val="28"/>
          <w:rtl/>
        </w:rPr>
      </w:pPr>
      <w:r w:rsidRPr="00543263">
        <w:rPr>
          <w:rFonts w:ascii="Arial" w:hAnsi="Arial"/>
          <w:b/>
          <w:bCs/>
          <w:sz w:val="28"/>
          <w:szCs w:val="28"/>
          <w:rtl/>
        </w:rPr>
        <w:t>מכרז פומבי מס</w:t>
      </w:r>
      <w:r w:rsidRPr="00543263">
        <w:rPr>
          <w:rFonts w:ascii="Arial" w:hAnsi="Arial" w:hint="cs"/>
          <w:b/>
          <w:bCs/>
          <w:sz w:val="28"/>
          <w:szCs w:val="28"/>
          <w:rtl/>
        </w:rPr>
        <w:t>'</w:t>
      </w:r>
      <w:r w:rsidRPr="00543263">
        <w:rPr>
          <w:rFonts w:ascii="Arial" w:hAnsi="Arial"/>
          <w:b/>
          <w:bCs/>
          <w:sz w:val="28"/>
          <w:szCs w:val="28"/>
          <w:rtl/>
        </w:rPr>
        <w:t xml:space="preserve">  41/13 </w:t>
      </w:r>
      <w:r w:rsidRPr="00543263">
        <w:rPr>
          <w:rFonts w:ascii="Arial" w:hAnsi="Arial" w:hint="cs"/>
          <w:b/>
          <w:bCs/>
          <w:sz w:val="28"/>
          <w:szCs w:val="28"/>
          <w:rtl/>
        </w:rPr>
        <w:t xml:space="preserve"> </w:t>
      </w:r>
      <w:r w:rsidRPr="00543263">
        <w:rPr>
          <w:rFonts w:ascii="Arial" w:hAnsi="Arial"/>
          <w:b/>
          <w:bCs/>
          <w:sz w:val="28"/>
          <w:szCs w:val="28"/>
          <w:rtl/>
        </w:rPr>
        <w:t xml:space="preserve">למתן שירותי </w:t>
      </w:r>
      <w:r w:rsidRPr="00543263">
        <w:rPr>
          <w:rFonts w:hint="eastAsia"/>
          <w:b/>
          <w:bCs/>
          <w:sz w:val="28"/>
          <w:szCs w:val="28"/>
          <w:rtl/>
        </w:rPr>
        <w:t>ייעוץ</w:t>
      </w:r>
      <w:r w:rsidRPr="00C87689">
        <w:rPr>
          <w:rFonts w:hint="cs"/>
          <w:b/>
          <w:bCs/>
          <w:sz w:val="32"/>
          <w:szCs w:val="32"/>
          <w:rtl/>
        </w:rPr>
        <w:br/>
      </w:r>
      <w:r w:rsidRPr="00C87689">
        <w:rPr>
          <w:rFonts w:hint="cs"/>
          <w:b/>
          <w:bCs/>
          <w:sz w:val="28"/>
          <w:szCs w:val="28"/>
          <w:rtl/>
        </w:rPr>
        <w:t>טכני בתחום הבטיחות והפעילות במשק הגפ"מ</w:t>
      </w:r>
    </w:p>
    <w:p w:rsidR="00310EBA" w:rsidRPr="00333B63" w:rsidRDefault="00310EBA" w:rsidP="00310EBA">
      <w:pPr>
        <w:spacing w:line="360" w:lineRule="auto"/>
        <w:jc w:val="both"/>
        <w:rPr>
          <w:rFonts w:ascii="Arial" w:hAnsi="Arial"/>
          <w:sz w:val="32"/>
          <w:szCs w:val="32"/>
          <w:rtl/>
        </w:rPr>
      </w:pPr>
    </w:p>
    <w:p w:rsidR="00310EBA" w:rsidRDefault="00310EBA" w:rsidP="00310EBA">
      <w:pPr>
        <w:autoSpaceDE w:val="0"/>
        <w:autoSpaceDN w:val="0"/>
        <w:adjustRightInd w:val="0"/>
        <w:spacing w:line="360" w:lineRule="auto"/>
        <w:jc w:val="both"/>
        <w:rPr>
          <w:rFonts w:ascii="Arial" w:hAnsi="Arial"/>
          <w:b/>
          <w:bCs/>
          <w:szCs w:val="24"/>
          <w:rtl/>
        </w:rPr>
      </w:pPr>
      <w:r>
        <w:rPr>
          <w:rFonts w:ascii="Arial" w:hAnsi="Arial"/>
          <w:szCs w:val="24"/>
          <w:rtl/>
        </w:rPr>
        <w:t>משרד התשתיות הלאומיות, האנרגיה והמים</w:t>
      </w:r>
      <w:r w:rsidRPr="00BE6B8B">
        <w:rPr>
          <w:rFonts w:ascii="Arial" w:hAnsi="Arial"/>
          <w:szCs w:val="24"/>
          <w:rtl/>
        </w:rPr>
        <w:t xml:space="preserve"> (להלן: "</w:t>
      </w:r>
      <w:r w:rsidRPr="00C3465A">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sidRPr="0008455B">
        <w:rPr>
          <w:rFonts w:ascii="Arial" w:hAnsi="Arial" w:hint="eastAsia"/>
          <w:szCs w:val="24"/>
          <w:rtl/>
        </w:rPr>
        <w:t>מינהל</w:t>
      </w:r>
      <w:r w:rsidRPr="0008455B">
        <w:rPr>
          <w:rFonts w:ascii="Arial" w:hAnsi="Arial"/>
          <w:szCs w:val="24"/>
          <w:rtl/>
        </w:rPr>
        <w:t xml:space="preserve"> הדלק והגז</w:t>
      </w:r>
      <w:r>
        <w:rPr>
          <w:rFonts w:ascii="Arial" w:hAnsi="Arial" w:hint="cs"/>
          <w:szCs w:val="24"/>
          <w:rtl/>
        </w:rPr>
        <w:t xml:space="preserve"> (להלן: "</w:t>
      </w:r>
      <w:r w:rsidRPr="00C3465A">
        <w:rPr>
          <w:rFonts w:ascii="Arial" w:hAnsi="Arial" w:hint="cs"/>
          <w:b/>
          <w:bCs/>
          <w:szCs w:val="24"/>
          <w:rtl/>
        </w:rPr>
        <w:t>המינהל</w:t>
      </w:r>
      <w:r>
        <w:rPr>
          <w:rFonts w:ascii="Arial" w:hAnsi="Arial" w:hint="cs"/>
          <w:szCs w:val="24"/>
          <w:rtl/>
        </w:rPr>
        <w:t>")</w:t>
      </w:r>
      <w:r w:rsidRPr="0008455B">
        <w:rPr>
          <w:rFonts w:ascii="Arial" w:hAnsi="Arial"/>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sidRPr="0008455B">
        <w:rPr>
          <w:rFonts w:ascii="Arial" w:hAnsi="Arial" w:hint="eastAsia"/>
          <w:szCs w:val="24"/>
          <w:rtl/>
        </w:rPr>
        <w:t>טכני</w:t>
      </w:r>
      <w:r w:rsidRPr="0008455B">
        <w:rPr>
          <w:rFonts w:ascii="Arial" w:hAnsi="Arial"/>
          <w:szCs w:val="24"/>
          <w:rtl/>
        </w:rPr>
        <w:t xml:space="preserve"> </w:t>
      </w:r>
      <w:r w:rsidRPr="0008455B">
        <w:rPr>
          <w:rFonts w:ascii="Arial" w:hAnsi="Arial" w:hint="eastAsia"/>
          <w:szCs w:val="24"/>
          <w:rtl/>
        </w:rPr>
        <w:t>בתחום</w:t>
      </w:r>
      <w:r w:rsidRPr="0008455B">
        <w:rPr>
          <w:rFonts w:ascii="Arial" w:hAnsi="Arial"/>
          <w:szCs w:val="24"/>
          <w:rtl/>
        </w:rPr>
        <w:t xml:space="preserve"> </w:t>
      </w:r>
      <w:r w:rsidRPr="0008455B">
        <w:rPr>
          <w:rFonts w:ascii="Arial" w:hAnsi="Arial" w:hint="eastAsia"/>
          <w:szCs w:val="24"/>
          <w:rtl/>
        </w:rPr>
        <w:t>הבטיחות</w:t>
      </w:r>
      <w:r w:rsidRPr="0008455B">
        <w:rPr>
          <w:rFonts w:ascii="Arial" w:hAnsi="Arial"/>
          <w:szCs w:val="24"/>
          <w:rtl/>
        </w:rPr>
        <w:t xml:space="preserve"> </w:t>
      </w:r>
      <w:r w:rsidRPr="0008455B">
        <w:rPr>
          <w:rFonts w:ascii="Arial" w:hAnsi="Arial" w:hint="eastAsia"/>
          <w:szCs w:val="24"/>
          <w:rtl/>
        </w:rPr>
        <w:t>והפעילות</w:t>
      </w:r>
      <w:r w:rsidRPr="0008455B">
        <w:rPr>
          <w:rFonts w:ascii="Arial" w:hAnsi="Arial"/>
          <w:szCs w:val="24"/>
          <w:rtl/>
        </w:rPr>
        <w:t xml:space="preserve"> </w:t>
      </w:r>
      <w:r w:rsidRPr="0008455B">
        <w:rPr>
          <w:rFonts w:ascii="Arial" w:hAnsi="Arial" w:hint="eastAsia"/>
          <w:szCs w:val="24"/>
          <w:rtl/>
        </w:rPr>
        <w:t>במשק</w:t>
      </w:r>
      <w:r w:rsidRPr="0008455B">
        <w:rPr>
          <w:rFonts w:ascii="Arial" w:hAnsi="Arial"/>
          <w:szCs w:val="24"/>
          <w:rtl/>
        </w:rPr>
        <w:t xml:space="preserve"> </w:t>
      </w:r>
      <w:r w:rsidRPr="0008455B">
        <w:rPr>
          <w:rFonts w:ascii="Arial" w:hAnsi="Arial" w:hint="eastAsia"/>
          <w:szCs w:val="24"/>
          <w:rtl/>
        </w:rPr>
        <w:t>הגפ</w:t>
      </w:r>
      <w:r w:rsidRPr="0008455B">
        <w:rPr>
          <w:rFonts w:ascii="Arial" w:hAnsi="Arial"/>
          <w:szCs w:val="24"/>
          <w:rtl/>
        </w:rPr>
        <w:t>"</w:t>
      </w:r>
      <w:r w:rsidRPr="0008455B">
        <w:rPr>
          <w:rFonts w:ascii="Arial" w:hAnsi="Arial" w:hint="eastAsia"/>
          <w:szCs w:val="24"/>
          <w:rtl/>
        </w:rPr>
        <w:t>מ</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C3465A">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w:t>
      </w:r>
      <w:r w:rsidRPr="00C3465A">
        <w:rPr>
          <w:rFonts w:ascii="Arial" w:hAnsi="Arial" w:hint="cs"/>
          <w:b/>
          <w:bCs/>
          <w:szCs w:val="24"/>
          <w:highlight w:val="cyan"/>
          <w:rtl/>
        </w:rPr>
        <w:t>כ</w:t>
      </w:r>
      <w:r w:rsidRPr="00C3465A">
        <w:rPr>
          <w:rFonts w:ascii="Arial" w:hAnsi="Arial" w:hint="eastAsia"/>
          <w:b/>
          <w:bCs/>
          <w:szCs w:val="24"/>
          <w:highlight w:val="cyan"/>
          <w:rtl/>
        </w:rPr>
        <w:t>נספח</w:t>
      </w:r>
      <w:r w:rsidRPr="00C3465A">
        <w:rPr>
          <w:rFonts w:ascii="Arial" w:hAnsi="Arial"/>
          <w:b/>
          <w:bCs/>
          <w:szCs w:val="24"/>
          <w:highlight w:val="cyan"/>
          <w:rtl/>
        </w:rPr>
        <w:t xml:space="preserve"> </w:t>
      </w:r>
      <w:r w:rsidRPr="00C3465A">
        <w:rPr>
          <w:rFonts w:ascii="Arial" w:hAnsi="Arial" w:hint="eastAsia"/>
          <w:b/>
          <w:bCs/>
          <w:szCs w:val="24"/>
          <w:highlight w:val="cyan"/>
          <w:rtl/>
        </w:rPr>
        <w:t>א</w:t>
      </w:r>
      <w:r w:rsidRPr="00C3465A">
        <w:rPr>
          <w:rFonts w:ascii="Arial" w:hAnsi="Arial"/>
          <w:b/>
          <w:bCs/>
          <w:szCs w:val="24"/>
          <w:highlight w:val="cyan"/>
          <w:rtl/>
        </w:rPr>
        <w:t>'</w:t>
      </w:r>
      <w:r>
        <w:rPr>
          <w:rFonts w:ascii="Arial" w:hAnsi="Arial" w:hint="cs"/>
          <w:b/>
          <w:bCs/>
          <w:szCs w:val="24"/>
          <w:rtl/>
        </w:rPr>
        <w:t>.</w:t>
      </w:r>
    </w:p>
    <w:p w:rsidR="00310EBA" w:rsidRDefault="00310EBA" w:rsidP="00310EBA">
      <w:pPr>
        <w:autoSpaceDE w:val="0"/>
        <w:autoSpaceDN w:val="0"/>
        <w:adjustRightInd w:val="0"/>
        <w:spacing w:line="360" w:lineRule="auto"/>
        <w:jc w:val="both"/>
        <w:rPr>
          <w:rFonts w:ascii="Arial" w:hAnsi="Arial"/>
          <w:b/>
          <w:bCs/>
          <w:szCs w:val="24"/>
          <w:u w:val="single"/>
          <w:rtl/>
        </w:rPr>
      </w:pPr>
    </w:p>
    <w:p w:rsidR="00310EBA" w:rsidRPr="0099617C" w:rsidRDefault="00310EBA" w:rsidP="00310EBA">
      <w:pPr>
        <w:autoSpaceDE w:val="0"/>
        <w:autoSpaceDN w:val="0"/>
        <w:adjustRightInd w:val="0"/>
        <w:spacing w:line="360" w:lineRule="auto"/>
        <w:jc w:val="both"/>
        <w:rPr>
          <w:rFonts w:ascii="David"/>
          <w:szCs w:val="24"/>
          <w:u w:val="single"/>
          <w:rtl/>
        </w:rPr>
      </w:pPr>
      <w:r w:rsidRPr="0099617C">
        <w:rPr>
          <w:rFonts w:ascii="Arial" w:hAnsi="Arial" w:hint="cs"/>
          <w:b/>
          <w:bCs/>
          <w:szCs w:val="24"/>
          <w:u w:val="single"/>
          <w:rtl/>
        </w:rPr>
        <w:t>כללי:</w:t>
      </w:r>
    </w:p>
    <w:p w:rsidR="00310EBA" w:rsidRPr="0008455B" w:rsidRDefault="00310EBA" w:rsidP="008C0D11">
      <w:pPr>
        <w:pStyle w:val="afb"/>
        <w:numPr>
          <w:ilvl w:val="0"/>
          <w:numId w:val="49"/>
        </w:numPr>
        <w:spacing w:line="360" w:lineRule="auto"/>
        <w:jc w:val="both"/>
        <w:rPr>
          <w:rFonts w:ascii="Arial" w:hAnsi="Arial"/>
          <w:szCs w:val="24"/>
        </w:rPr>
      </w:pPr>
      <w:r>
        <w:rPr>
          <w:rFonts w:ascii="Arial" w:hAnsi="Arial" w:hint="cs"/>
          <w:szCs w:val="24"/>
          <w:rtl/>
        </w:rPr>
        <w:t>ה</w:t>
      </w:r>
      <w:r w:rsidRPr="0008455B">
        <w:rPr>
          <w:rFonts w:ascii="Arial" w:hAnsi="Arial" w:hint="eastAsia"/>
          <w:szCs w:val="24"/>
          <w:rtl/>
        </w:rPr>
        <w:t>משרד</w:t>
      </w:r>
      <w:r w:rsidRPr="0008455B">
        <w:rPr>
          <w:rFonts w:ascii="Arial" w:hAnsi="Arial"/>
          <w:szCs w:val="24"/>
          <w:rtl/>
        </w:rPr>
        <w:t xml:space="preserve">, באמצעות </w:t>
      </w:r>
      <w:r>
        <w:rPr>
          <w:rFonts w:ascii="Arial" w:hAnsi="Arial" w:hint="cs"/>
          <w:szCs w:val="24"/>
          <w:rtl/>
        </w:rPr>
        <w:t>ה</w:t>
      </w:r>
      <w:r w:rsidRPr="0008455B">
        <w:rPr>
          <w:rFonts w:ascii="Arial" w:hAnsi="Arial" w:hint="eastAsia"/>
          <w:szCs w:val="24"/>
          <w:rtl/>
        </w:rPr>
        <w:t>מינהל</w:t>
      </w:r>
      <w:r w:rsidRPr="0008455B">
        <w:rPr>
          <w:rFonts w:ascii="Arial" w:hAnsi="Arial"/>
          <w:szCs w:val="24"/>
          <w:rtl/>
        </w:rPr>
        <w:t xml:space="preserve">, מבקש לקבל הצעות למתן שירותי </w:t>
      </w:r>
      <w:r w:rsidRPr="00BE6B8B">
        <w:rPr>
          <w:rFonts w:ascii="Arial" w:hAnsi="Arial" w:hint="cs"/>
          <w:szCs w:val="24"/>
          <w:rtl/>
        </w:rPr>
        <w:t xml:space="preserve">ייעוץ </w:t>
      </w:r>
      <w:r w:rsidRPr="00B31758">
        <w:rPr>
          <w:rFonts w:ascii="Arial" w:hAnsi="Arial" w:hint="eastAsia"/>
          <w:szCs w:val="24"/>
          <w:rtl/>
        </w:rPr>
        <w:t>טכני</w:t>
      </w:r>
      <w:r w:rsidRPr="00B31758">
        <w:rPr>
          <w:rFonts w:ascii="Arial" w:hAnsi="Arial"/>
          <w:szCs w:val="24"/>
          <w:rtl/>
        </w:rPr>
        <w:t xml:space="preserve"> </w:t>
      </w:r>
      <w:r w:rsidRPr="00B31758">
        <w:rPr>
          <w:rFonts w:ascii="Arial" w:hAnsi="Arial" w:hint="eastAsia"/>
          <w:szCs w:val="24"/>
          <w:rtl/>
        </w:rPr>
        <w:t>בתחום</w:t>
      </w:r>
      <w:r w:rsidRPr="00B31758">
        <w:rPr>
          <w:rFonts w:ascii="Arial" w:hAnsi="Arial"/>
          <w:szCs w:val="24"/>
          <w:rtl/>
        </w:rPr>
        <w:t xml:space="preserve"> </w:t>
      </w:r>
      <w:r w:rsidRPr="00B31758">
        <w:rPr>
          <w:rFonts w:ascii="Arial" w:hAnsi="Arial" w:hint="eastAsia"/>
          <w:szCs w:val="24"/>
          <w:rtl/>
        </w:rPr>
        <w:t>הבטיחות</w:t>
      </w:r>
      <w:r w:rsidRPr="00B31758">
        <w:rPr>
          <w:rFonts w:ascii="Arial" w:hAnsi="Arial"/>
          <w:szCs w:val="24"/>
          <w:rtl/>
        </w:rPr>
        <w:t xml:space="preserve"> </w:t>
      </w:r>
      <w:r w:rsidRPr="00B31758">
        <w:rPr>
          <w:rFonts w:ascii="Arial" w:hAnsi="Arial" w:hint="eastAsia"/>
          <w:szCs w:val="24"/>
          <w:rtl/>
        </w:rPr>
        <w:t>והפעילות</w:t>
      </w:r>
      <w:r w:rsidRPr="00B31758">
        <w:rPr>
          <w:rFonts w:ascii="Arial" w:hAnsi="Arial"/>
          <w:szCs w:val="24"/>
          <w:rtl/>
        </w:rPr>
        <w:t xml:space="preserve"> </w:t>
      </w:r>
      <w:r w:rsidRPr="00B31758">
        <w:rPr>
          <w:rFonts w:ascii="Arial" w:hAnsi="Arial" w:hint="eastAsia"/>
          <w:szCs w:val="24"/>
          <w:rtl/>
        </w:rPr>
        <w:t>במשק</w:t>
      </w:r>
      <w:r w:rsidRPr="00B31758">
        <w:rPr>
          <w:rFonts w:ascii="Arial" w:hAnsi="Arial"/>
          <w:szCs w:val="24"/>
          <w:rtl/>
        </w:rPr>
        <w:t xml:space="preserve"> </w:t>
      </w:r>
      <w:r w:rsidRPr="00B31758">
        <w:rPr>
          <w:rFonts w:ascii="Arial" w:hAnsi="Arial" w:hint="eastAsia"/>
          <w:szCs w:val="24"/>
          <w:rtl/>
        </w:rPr>
        <w:t>הגפ</w:t>
      </w:r>
      <w:r w:rsidRPr="00B31758">
        <w:rPr>
          <w:rFonts w:ascii="Arial" w:hAnsi="Arial"/>
          <w:szCs w:val="24"/>
          <w:rtl/>
        </w:rPr>
        <w:t>"</w:t>
      </w:r>
      <w:r w:rsidRPr="00B31758">
        <w:rPr>
          <w:rFonts w:ascii="Arial" w:hAnsi="Arial" w:hint="cs"/>
          <w:szCs w:val="24"/>
          <w:rtl/>
        </w:rPr>
        <w:t>מ</w:t>
      </w:r>
      <w:r w:rsidRPr="0008455B">
        <w:rPr>
          <w:rFonts w:ascii="Arial" w:hAnsi="Arial"/>
          <w:szCs w:val="24"/>
          <w:rtl/>
        </w:rPr>
        <w:t xml:space="preserve"> (להלן</w:t>
      </w:r>
      <w:r>
        <w:rPr>
          <w:rFonts w:ascii="Arial" w:hAnsi="Arial" w:hint="cs"/>
          <w:szCs w:val="24"/>
          <w:rtl/>
        </w:rPr>
        <w:t>:</w:t>
      </w:r>
      <w:r w:rsidRPr="0008455B">
        <w:rPr>
          <w:rFonts w:ascii="Arial" w:hAnsi="Arial"/>
          <w:szCs w:val="24"/>
          <w:rtl/>
        </w:rPr>
        <w:t xml:space="preserve"> "</w:t>
      </w:r>
      <w:r w:rsidRPr="00C3465A">
        <w:rPr>
          <w:rFonts w:ascii="Arial" w:hAnsi="Arial"/>
          <w:b/>
          <w:bCs/>
          <w:szCs w:val="24"/>
          <w:rtl/>
        </w:rPr>
        <w:t>הש</w:t>
      </w:r>
      <w:r>
        <w:rPr>
          <w:rFonts w:ascii="Arial" w:hAnsi="Arial" w:hint="cs"/>
          <w:b/>
          <w:bCs/>
          <w:szCs w:val="24"/>
          <w:rtl/>
        </w:rPr>
        <w:t>י</w:t>
      </w:r>
      <w:r w:rsidRPr="00C3465A">
        <w:rPr>
          <w:rFonts w:ascii="Arial" w:hAnsi="Arial"/>
          <w:b/>
          <w:bCs/>
          <w:szCs w:val="24"/>
          <w:rtl/>
        </w:rPr>
        <w:t>רותים</w:t>
      </w:r>
      <w:r w:rsidRPr="0008455B">
        <w:rPr>
          <w:rFonts w:ascii="Arial" w:hAnsi="Arial"/>
          <w:szCs w:val="24"/>
          <w:rtl/>
        </w:rPr>
        <w:t>").</w:t>
      </w:r>
    </w:p>
    <w:p w:rsidR="00310EBA" w:rsidRPr="0008455B" w:rsidRDefault="00310EBA" w:rsidP="008C0D11">
      <w:pPr>
        <w:pStyle w:val="afb"/>
        <w:numPr>
          <w:ilvl w:val="0"/>
          <w:numId w:val="49"/>
        </w:numPr>
        <w:spacing w:line="360" w:lineRule="auto"/>
        <w:jc w:val="both"/>
        <w:rPr>
          <w:rFonts w:ascii="Arial" w:hAnsi="Arial"/>
          <w:szCs w:val="24"/>
        </w:rPr>
      </w:pPr>
      <w:r w:rsidRPr="0008455B">
        <w:rPr>
          <w:rFonts w:ascii="Arial" w:hAnsi="Arial" w:hint="eastAsia"/>
          <w:szCs w:val="24"/>
          <w:rtl/>
        </w:rPr>
        <w:t>רשאים</w:t>
      </w:r>
      <w:r w:rsidRPr="0008455B">
        <w:rPr>
          <w:rFonts w:ascii="Arial" w:hAnsi="Arial"/>
          <w:szCs w:val="24"/>
          <w:rtl/>
        </w:rPr>
        <w:t xml:space="preserve"> להגיש הצעות לפי מכרז זה </w:t>
      </w:r>
      <w:r w:rsidRPr="0008455B">
        <w:rPr>
          <w:rFonts w:ascii="Arial" w:hAnsi="Arial" w:hint="eastAsia"/>
          <w:szCs w:val="24"/>
          <w:rtl/>
        </w:rPr>
        <w:t>תאגידים</w:t>
      </w:r>
      <w:r w:rsidRPr="0008455B">
        <w:rPr>
          <w:rFonts w:ascii="Arial" w:hAnsi="Arial"/>
          <w:szCs w:val="24"/>
          <w:rtl/>
        </w:rPr>
        <w:t xml:space="preserve"> או </w:t>
      </w:r>
      <w:r w:rsidRPr="0008455B">
        <w:rPr>
          <w:rFonts w:ascii="Arial" w:hAnsi="Arial" w:hint="eastAsia"/>
          <w:szCs w:val="24"/>
          <w:rtl/>
        </w:rPr>
        <w:t>יועצים</w:t>
      </w:r>
      <w:r w:rsidRPr="0008455B">
        <w:rPr>
          <w:rFonts w:ascii="Arial" w:hAnsi="Arial"/>
          <w:szCs w:val="24"/>
          <w:rtl/>
        </w:rPr>
        <w:t xml:space="preserve"> עצמאיים, </w:t>
      </w:r>
      <w:r w:rsidRPr="0008455B">
        <w:rPr>
          <w:rFonts w:ascii="Arial" w:hAnsi="Arial" w:hint="eastAsia"/>
          <w:szCs w:val="24"/>
          <w:rtl/>
        </w:rPr>
        <w:t>הרשומים</w:t>
      </w:r>
      <w:r w:rsidRPr="0008455B">
        <w:rPr>
          <w:rFonts w:ascii="Arial" w:hAnsi="Arial"/>
          <w:szCs w:val="24"/>
          <w:rtl/>
        </w:rPr>
        <w:t xml:space="preserve"> </w:t>
      </w:r>
      <w:r w:rsidRPr="0008455B">
        <w:rPr>
          <w:rFonts w:ascii="Arial" w:hAnsi="Arial" w:hint="eastAsia"/>
          <w:szCs w:val="24"/>
          <w:rtl/>
        </w:rPr>
        <w:t>במדינת</w:t>
      </w:r>
      <w:r w:rsidRPr="0008455B">
        <w:rPr>
          <w:rFonts w:ascii="Arial" w:hAnsi="Arial"/>
          <w:szCs w:val="24"/>
          <w:rtl/>
        </w:rPr>
        <w:t xml:space="preserve"> </w:t>
      </w:r>
      <w:r w:rsidRPr="0008455B">
        <w:rPr>
          <w:rFonts w:ascii="Arial" w:hAnsi="Arial" w:hint="eastAsia"/>
          <w:szCs w:val="24"/>
          <w:rtl/>
        </w:rPr>
        <w:t>ישראל</w:t>
      </w:r>
      <w:r w:rsidRPr="0008455B">
        <w:rPr>
          <w:rFonts w:ascii="Arial" w:hAnsi="Arial"/>
          <w:szCs w:val="24"/>
          <w:rtl/>
        </w:rPr>
        <w:t xml:space="preserve"> הממלאים את כל תנאי הסף לפי מפרט זה, בעלי ידע ונסיון בביצועם בפועל של שירותים, כנדרש במפרט זה.</w:t>
      </w:r>
    </w:p>
    <w:p w:rsidR="00310EBA" w:rsidRPr="0008455B" w:rsidRDefault="00310EBA" w:rsidP="00310EBA">
      <w:pPr>
        <w:pStyle w:val="afb"/>
        <w:spacing w:line="360" w:lineRule="auto"/>
        <w:jc w:val="both"/>
        <w:rPr>
          <w:rFonts w:ascii="Arial" w:hAnsi="Arial"/>
          <w:szCs w:val="24"/>
          <w:rtl/>
        </w:rPr>
      </w:pPr>
      <w:r w:rsidRPr="0008455B">
        <w:rPr>
          <w:rFonts w:ascii="Arial" w:hAnsi="Arial" w:hint="eastAsia"/>
          <w:szCs w:val="24"/>
          <w:rtl/>
        </w:rPr>
        <w:t>ההצעה</w:t>
      </w:r>
      <w:r w:rsidRPr="0008455B">
        <w:rPr>
          <w:rFonts w:ascii="Arial" w:hAnsi="Arial"/>
          <w:szCs w:val="24"/>
          <w:rtl/>
        </w:rPr>
        <w:t xml:space="preserve"> </w:t>
      </w:r>
      <w:r w:rsidRPr="0008455B">
        <w:rPr>
          <w:rFonts w:ascii="Arial" w:hAnsi="Arial" w:hint="eastAsia"/>
          <w:szCs w:val="24"/>
          <w:rtl/>
        </w:rPr>
        <w:t>תוגש</w:t>
      </w:r>
      <w:r w:rsidRPr="0008455B">
        <w:rPr>
          <w:rFonts w:ascii="Arial" w:hAnsi="Arial"/>
          <w:szCs w:val="24"/>
          <w:rtl/>
        </w:rPr>
        <w:t xml:space="preserve"> </w:t>
      </w:r>
      <w:r w:rsidRPr="0008455B">
        <w:rPr>
          <w:rFonts w:ascii="Arial" w:hAnsi="Arial" w:hint="eastAsia"/>
          <w:szCs w:val="24"/>
          <w:rtl/>
        </w:rPr>
        <w:t>בחוברת</w:t>
      </w:r>
      <w:r w:rsidRPr="0008455B">
        <w:rPr>
          <w:rFonts w:ascii="Arial" w:hAnsi="Arial"/>
          <w:szCs w:val="24"/>
          <w:rtl/>
        </w:rPr>
        <w:t xml:space="preserve"> </w:t>
      </w:r>
      <w:r w:rsidRPr="0008455B">
        <w:rPr>
          <w:rFonts w:ascii="Arial" w:hAnsi="Arial" w:hint="eastAsia"/>
          <w:szCs w:val="24"/>
          <w:rtl/>
        </w:rPr>
        <w:t>ההצעה</w:t>
      </w:r>
      <w:r w:rsidRPr="0008455B">
        <w:rPr>
          <w:rFonts w:ascii="Arial" w:hAnsi="Arial"/>
          <w:szCs w:val="24"/>
          <w:rtl/>
        </w:rPr>
        <w:t xml:space="preserve">, </w:t>
      </w:r>
      <w:r w:rsidRPr="0008455B">
        <w:rPr>
          <w:rFonts w:ascii="Arial" w:hAnsi="Arial" w:hint="eastAsia"/>
          <w:szCs w:val="24"/>
          <w:rtl/>
        </w:rPr>
        <w:t>המצורפת</w:t>
      </w:r>
      <w:r w:rsidRPr="0008455B">
        <w:rPr>
          <w:rFonts w:ascii="Arial" w:hAnsi="Arial"/>
          <w:szCs w:val="24"/>
          <w:rtl/>
        </w:rPr>
        <w:t xml:space="preserve"> </w:t>
      </w:r>
      <w:r w:rsidRPr="0008455B">
        <w:rPr>
          <w:rFonts w:ascii="Arial" w:hAnsi="Arial" w:hint="eastAsia"/>
          <w:szCs w:val="24"/>
          <w:rtl/>
        </w:rPr>
        <w:t>להלן</w:t>
      </w:r>
      <w:r w:rsidRPr="0008455B">
        <w:rPr>
          <w:rFonts w:ascii="Arial" w:hAnsi="Arial"/>
          <w:szCs w:val="24"/>
          <w:rtl/>
        </w:rPr>
        <w:t xml:space="preserve">, </w:t>
      </w:r>
      <w:r w:rsidRPr="0008455B">
        <w:rPr>
          <w:rFonts w:ascii="Arial" w:hAnsi="Arial" w:hint="eastAsia"/>
          <w:szCs w:val="24"/>
          <w:rtl/>
        </w:rPr>
        <w:t>ובאמצעות</w:t>
      </w:r>
      <w:r w:rsidRPr="0008455B">
        <w:rPr>
          <w:rFonts w:ascii="Arial" w:hAnsi="Arial"/>
          <w:szCs w:val="24"/>
          <w:rtl/>
        </w:rPr>
        <w:t xml:space="preserve"> </w:t>
      </w:r>
      <w:r w:rsidRPr="0008455B">
        <w:rPr>
          <w:rFonts w:ascii="Arial" w:hAnsi="Arial" w:hint="eastAsia"/>
          <w:szCs w:val="24"/>
          <w:rtl/>
        </w:rPr>
        <w:t>כל</w:t>
      </w:r>
      <w:r w:rsidRPr="0008455B">
        <w:rPr>
          <w:rFonts w:ascii="Arial" w:hAnsi="Arial"/>
          <w:szCs w:val="24"/>
          <w:rtl/>
        </w:rPr>
        <w:t xml:space="preserve"> </w:t>
      </w:r>
      <w:r w:rsidRPr="0008455B">
        <w:rPr>
          <w:rFonts w:ascii="Arial" w:hAnsi="Arial" w:hint="eastAsia"/>
          <w:szCs w:val="24"/>
          <w:rtl/>
        </w:rPr>
        <w:t>המסמכים</w:t>
      </w:r>
      <w:r w:rsidRPr="0008455B">
        <w:rPr>
          <w:rFonts w:ascii="Arial" w:hAnsi="Arial"/>
          <w:szCs w:val="24"/>
          <w:rtl/>
        </w:rPr>
        <w:t xml:space="preserve">, </w:t>
      </w:r>
      <w:r w:rsidRPr="0008455B">
        <w:rPr>
          <w:rFonts w:ascii="Arial" w:hAnsi="Arial" w:hint="eastAsia"/>
          <w:szCs w:val="24"/>
          <w:rtl/>
        </w:rPr>
        <w:t>כנדרש</w:t>
      </w:r>
      <w:r w:rsidRPr="0008455B">
        <w:rPr>
          <w:rFonts w:ascii="Arial" w:hAnsi="Arial"/>
          <w:szCs w:val="24"/>
          <w:rtl/>
        </w:rPr>
        <w:t xml:space="preserve"> </w:t>
      </w:r>
      <w:r w:rsidRPr="0008455B">
        <w:rPr>
          <w:rFonts w:ascii="Arial" w:hAnsi="Arial" w:hint="eastAsia"/>
          <w:szCs w:val="24"/>
          <w:rtl/>
        </w:rPr>
        <w:t>במכרז</w:t>
      </w:r>
      <w:r w:rsidRPr="0008455B">
        <w:rPr>
          <w:rFonts w:ascii="Arial" w:hAnsi="Arial"/>
          <w:szCs w:val="24"/>
          <w:rtl/>
        </w:rPr>
        <w:t xml:space="preserve"> </w:t>
      </w:r>
      <w:r w:rsidRPr="0008455B">
        <w:rPr>
          <w:rFonts w:ascii="Arial" w:hAnsi="Arial" w:hint="eastAsia"/>
          <w:szCs w:val="24"/>
          <w:rtl/>
        </w:rPr>
        <w:t>זה</w:t>
      </w:r>
      <w:r w:rsidRPr="0008455B">
        <w:rPr>
          <w:rFonts w:ascii="Arial" w:hAnsi="Arial"/>
          <w:szCs w:val="24"/>
          <w:rtl/>
        </w:rPr>
        <w:t>.</w:t>
      </w:r>
    </w:p>
    <w:p w:rsidR="00310EBA" w:rsidRDefault="00310EBA" w:rsidP="00310EBA">
      <w:pPr>
        <w:pStyle w:val="afb"/>
        <w:spacing w:line="360" w:lineRule="auto"/>
        <w:jc w:val="both"/>
        <w:rPr>
          <w:rFonts w:ascii="Arial" w:hAnsi="Arial"/>
          <w:szCs w:val="24"/>
          <w:rtl/>
        </w:rPr>
      </w:pPr>
      <w:r w:rsidRPr="0008455B">
        <w:rPr>
          <w:rFonts w:ascii="Arial" w:hAnsi="Arial" w:hint="eastAsia"/>
          <w:szCs w:val="24"/>
          <w:rtl/>
        </w:rPr>
        <w:t>פרטי</w:t>
      </w:r>
      <w:r w:rsidRPr="0008455B">
        <w:rPr>
          <w:rFonts w:ascii="Arial" w:hAnsi="Arial"/>
          <w:szCs w:val="24"/>
          <w:rtl/>
        </w:rPr>
        <w:t xml:space="preserve"> </w:t>
      </w:r>
      <w:r w:rsidRPr="0008455B">
        <w:rPr>
          <w:rFonts w:ascii="Arial" w:hAnsi="Arial" w:hint="eastAsia"/>
          <w:szCs w:val="24"/>
          <w:rtl/>
        </w:rPr>
        <w:t>המציע</w:t>
      </w:r>
      <w:r w:rsidRPr="0008455B">
        <w:rPr>
          <w:rFonts w:ascii="Arial" w:hAnsi="Arial"/>
          <w:szCs w:val="24"/>
          <w:rtl/>
        </w:rPr>
        <w:t xml:space="preserve">, </w:t>
      </w:r>
      <w:r w:rsidRPr="0008455B">
        <w:rPr>
          <w:rFonts w:ascii="Arial" w:hAnsi="Arial" w:hint="eastAsia"/>
          <w:szCs w:val="24"/>
          <w:rtl/>
        </w:rPr>
        <w:t>ירשמו</w:t>
      </w:r>
      <w:r w:rsidRPr="0008455B">
        <w:rPr>
          <w:rFonts w:ascii="Arial" w:hAnsi="Arial"/>
          <w:szCs w:val="24"/>
          <w:rtl/>
        </w:rPr>
        <w:t xml:space="preserve"> </w:t>
      </w:r>
      <w:r w:rsidRPr="008B2F67">
        <w:rPr>
          <w:rFonts w:ascii="Arial" w:hAnsi="Arial" w:hint="eastAsia"/>
          <w:b/>
          <w:bCs/>
          <w:szCs w:val="24"/>
          <w:highlight w:val="cyan"/>
          <w:rtl/>
        </w:rPr>
        <w:t>בנספח</w:t>
      </w:r>
      <w:r w:rsidRPr="008B2F67">
        <w:rPr>
          <w:rFonts w:ascii="Arial" w:hAnsi="Arial" w:hint="cs"/>
          <w:b/>
          <w:bCs/>
          <w:szCs w:val="24"/>
          <w:highlight w:val="cyan"/>
          <w:rtl/>
        </w:rPr>
        <w:t xml:space="preserve"> י"ד</w:t>
      </w:r>
      <w:r w:rsidRPr="0008455B">
        <w:rPr>
          <w:rFonts w:ascii="Arial" w:hAnsi="Arial"/>
          <w:szCs w:val="24"/>
          <w:rtl/>
        </w:rPr>
        <w:t xml:space="preserve"> בחוברת ההצעה</w:t>
      </w:r>
      <w:r>
        <w:rPr>
          <w:rFonts w:ascii="Arial" w:hAnsi="Arial" w:hint="cs"/>
          <w:szCs w:val="24"/>
          <w:rtl/>
        </w:rPr>
        <w:t>.</w:t>
      </w:r>
    </w:p>
    <w:p w:rsidR="00310EBA" w:rsidRDefault="00310EBA" w:rsidP="00310EBA">
      <w:pPr>
        <w:pStyle w:val="afb"/>
        <w:spacing w:line="360" w:lineRule="auto"/>
        <w:jc w:val="both"/>
        <w:rPr>
          <w:rFonts w:ascii="Arial" w:hAnsi="Arial"/>
          <w:szCs w:val="24"/>
          <w:rtl/>
        </w:rPr>
      </w:pPr>
      <w:r w:rsidRPr="00A01E6C">
        <w:rPr>
          <w:rFonts w:ascii="Arial" w:hAnsi="Arial" w:hint="cs"/>
          <w:szCs w:val="24"/>
          <w:rtl/>
        </w:rPr>
        <w:t>בחתימתו על חוברת ההצעה, המציע מצהיר באופן מפורט ומתחייב לכל אחת מהדרישות במכרז זה. המשרד רשאי לפסול הצעה, שחוברת ההצעה בה לא תהיה שלמה ולא תכיל את התחייבות הנדרשות, וזאת ללא כל הודעה נוספת לאמור כאן.</w:t>
      </w:r>
    </w:p>
    <w:p w:rsidR="00310EBA" w:rsidRPr="00A01E6C" w:rsidRDefault="00310EBA" w:rsidP="00310EBA">
      <w:pPr>
        <w:pStyle w:val="afb"/>
        <w:spacing w:line="360" w:lineRule="auto"/>
        <w:jc w:val="both"/>
        <w:rPr>
          <w:rFonts w:ascii="Arial" w:hAnsi="Arial"/>
          <w:szCs w:val="24"/>
          <w:rtl/>
        </w:rPr>
      </w:pPr>
    </w:p>
    <w:p w:rsidR="00310EBA" w:rsidRPr="00C3465A" w:rsidRDefault="00310EBA" w:rsidP="008C0D11">
      <w:pPr>
        <w:pStyle w:val="afb"/>
        <w:numPr>
          <w:ilvl w:val="0"/>
          <w:numId w:val="51"/>
        </w:numPr>
        <w:spacing w:line="360" w:lineRule="auto"/>
        <w:jc w:val="both"/>
        <w:rPr>
          <w:b/>
          <w:bCs/>
          <w:sz w:val="28"/>
          <w:szCs w:val="28"/>
          <w:u w:val="single"/>
          <w:rtl/>
        </w:rPr>
      </w:pPr>
      <w:r w:rsidRPr="00C3465A">
        <w:rPr>
          <w:rFonts w:hint="cs"/>
          <w:b/>
          <w:bCs/>
          <w:sz w:val="28"/>
          <w:szCs w:val="28"/>
          <w:u w:val="single"/>
          <w:rtl/>
        </w:rPr>
        <w:t>הגדרות</w:t>
      </w:r>
    </w:p>
    <w:p w:rsidR="00310EBA" w:rsidRPr="00C3465A" w:rsidRDefault="00310EBA" w:rsidP="00310EBA">
      <w:pPr>
        <w:pStyle w:val="afb"/>
        <w:spacing w:line="360" w:lineRule="auto"/>
        <w:jc w:val="both"/>
        <w:rPr>
          <w:rFonts w:ascii="Arial" w:hAnsi="Arial"/>
          <w:szCs w:val="24"/>
          <w:rtl/>
        </w:rPr>
      </w:pPr>
      <w:r w:rsidRPr="00C3465A">
        <w:rPr>
          <w:rFonts w:ascii="Arial" w:hAnsi="Arial" w:hint="cs"/>
          <w:b/>
          <w:bCs/>
          <w:szCs w:val="24"/>
          <w:rtl/>
        </w:rPr>
        <w:t>המשרד</w:t>
      </w:r>
      <w:r>
        <w:rPr>
          <w:rFonts w:ascii="Arial" w:hAnsi="Arial" w:hint="cs"/>
          <w:szCs w:val="24"/>
          <w:rtl/>
        </w:rPr>
        <w:t>:</w:t>
      </w:r>
      <w:r w:rsidRPr="00C3465A">
        <w:rPr>
          <w:rFonts w:ascii="Arial" w:hAnsi="Arial" w:hint="cs"/>
          <w:szCs w:val="24"/>
          <w:rtl/>
        </w:rPr>
        <w:tab/>
      </w:r>
      <w:r w:rsidRPr="00C3465A">
        <w:rPr>
          <w:rFonts w:ascii="Arial" w:hAnsi="Arial" w:hint="cs"/>
          <w:szCs w:val="24"/>
          <w:rtl/>
        </w:rPr>
        <w:tab/>
      </w:r>
      <w:r>
        <w:rPr>
          <w:rFonts w:ascii="Arial" w:hAnsi="Arial" w:hint="cs"/>
          <w:szCs w:val="24"/>
          <w:rtl/>
        </w:rPr>
        <w:t>משרד התשתיות הלאומיות, האנרגיה והמים;</w:t>
      </w:r>
    </w:p>
    <w:p w:rsidR="00310EBA" w:rsidRPr="00C3465A" w:rsidRDefault="00310EBA" w:rsidP="00310EBA">
      <w:pPr>
        <w:pStyle w:val="afb"/>
        <w:spacing w:line="360" w:lineRule="auto"/>
        <w:jc w:val="both"/>
        <w:rPr>
          <w:rFonts w:ascii="Arial" w:hAnsi="Arial"/>
          <w:szCs w:val="24"/>
          <w:rtl/>
        </w:rPr>
      </w:pPr>
      <w:r w:rsidRPr="00C3465A">
        <w:rPr>
          <w:rFonts w:ascii="Arial" w:hAnsi="Arial" w:hint="cs"/>
          <w:b/>
          <w:bCs/>
          <w:szCs w:val="24"/>
          <w:rtl/>
        </w:rPr>
        <w:t>האגף / היחידה</w:t>
      </w:r>
      <w:r w:rsidRPr="00C3465A">
        <w:rPr>
          <w:rFonts w:ascii="Arial" w:hAnsi="Arial" w:hint="cs"/>
          <w:szCs w:val="24"/>
          <w:rtl/>
        </w:rPr>
        <w:t>:</w:t>
      </w:r>
      <w:r w:rsidRPr="00C3465A">
        <w:rPr>
          <w:rFonts w:ascii="Arial" w:hAnsi="Arial" w:hint="cs"/>
          <w:szCs w:val="24"/>
          <w:rtl/>
        </w:rPr>
        <w:tab/>
      </w:r>
      <w:r>
        <w:rPr>
          <w:rFonts w:ascii="Arial" w:hAnsi="Arial" w:hint="cs"/>
          <w:szCs w:val="24"/>
          <w:rtl/>
        </w:rPr>
        <w:t>מינהל הדלק והגז;</w:t>
      </w:r>
    </w:p>
    <w:p w:rsidR="00310EBA" w:rsidRPr="00C3465A" w:rsidRDefault="00310EBA" w:rsidP="00310EBA">
      <w:pPr>
        <w:pStyle w:val="afb"/>
        <w:spacing w:line="360" w:lineRule="auto"/>
        <w:jc w:val="both"/>
        <w:rPr>
          <w:rFonts w:ascii="Arial" w:hAnsi="Arial"/>
          <w:szCs w:val="24"/>
          <w:rtl/>
        </w:rPr>
      </w:pPr>
      <w:r w:rsidRPr="00C3465A">
        <w:rPr>
          <w:rFonts w:ascii="Arial" w:hAnsi="Arial" w:hint="cs"/>
          <w:b/>
          <w:bCs/>
          <w:szCs w:val="24"/>
          <w:rtl/>
        </w:rPr>
        <w:t>המכרז / המפרט</w:t>
      </w:r>
      <w:r w:rsidRPr="00C3465A">
        <w:rPr>
          <w:rFonts w:ascii="Arial" w:hAnsi="Arial" w:hint="cs"/>
          <w:szCs w:val="24"/>
          <w:rtl/>
        </w:rPr>
        <w:t>:</w:t>
      </w:r>
      <w:r w:rsidRPr="00C3465A">
        <w:rPr>
          <w:rFonts w:ascii="Arial" w:hAnsi="Arial" w:hint="cs"/>
          <w:szCs w:val="24"/>
          <w:rtl/>
        </w:rPr>
        <w:tab/>
        <w:t>מסמך בקשה זה לקבלת הצעות וכל המסמכים הנלווים אליו</w:t>
      </w:r>
      <w:r>
        <w:rPr>
          <w:rFonts w:ascii="Arial" w:hAnsi="Arial" w:hint="cs"/>
          <w:szCs w:val="24"/>
          <w:rtl/>
        </w:rPr>
        <w:t>;</w:t>
      </w:r>
    </w:p>
    <w:p w:rsidR="00310EBA" w:rsidRPr="00C3465A" w:rsidRDefault="00310EBA" w:rsidP="00310EBA">
      <w:pPr>
        <w:pStyle w:val="afb"/>
        <w:spacing w:line="360" w:lineRule="auto"/>
        <w:ind w:left="2880" w:hanging="2160"/>
        <w:jc w:val="both"/>
        <w:rPr>
          <w:rFonts w:ascii="Arial" w:hAnsi="Arial"/>
          <w:szCs w:val="24"/>
          <w:rtl/>
        </w:rPr>
      </w:pPr>
      <w:r w:rsidRPr="00C3465A">
        <w:rPr>
          <w:rFonts w:ascii="Arial" w:hAnsi="Arial" w:hint="cs"/>
          <w:b/>
          <w:bCs/>
          <w:szCs w:val="24"/>
          <w:rtl/>
        </w:rPr>
        <w:t>ההסכם</w:t>
      </w:r>
      <w:r w:rsidRPr="00C3465A">
        <w:rPr>
          <w:rFonts w:ascii="Arial" w:hAnsi="Arial" w:hint="cs"/>
          <w:szCs w:val="24"/>
          <w:rtl/>
        </w:rPr>
        <w:t>:</w:t>
      </w:r>
      <w:r w:rsidRPr="00C3465A">
        <w:rPr>
          <w:rFonts w:ascii="Arial" w:hAnsi="Arial" w:hint="cs"/>
          <w:szCs w:val="24"/>
          <w:rtl/>
        </w:rPr>
        <w:tab/>
      </w:r>
      <w:r w:rsidRPr="008B2F67">
        <w:rPr>
          <w:rFonts w:ascii="Arial" w:hAnsi="Arial" w:hint="cs"/>
          <w:b/>
          <w:bCs/>
          <w:szCs w:val="24"/>
          <w:highlight w:val="cyan"/>
          <w:rtl/>
        </w:rPr>
        <w:t>נספח ב'</w:t>
      </w:r>
      <w:r w:rsidRPr="00C3465A">
        <w:rPr>
          <w:rFonts w:ascii="Arial" w:hAnsi="Arial" w:hint="cs"/>
          <w:szCs w:val="24"/>
          <w:rtl/>
        </w:rPr>
        <w:t xml:space="preserve"> על כל נספחי</w:t>
      </w:r>
      <w:r>
        <w:rPr>
          <w:rFonts w:ascii="Arial" w:hAnsi="Arial" w:hint="cs"/>
          <w:szCs w:val="24"/>
          <w:rtl/>
        </w:rPr>
        <w:t>ו</w:t>
      </w:r>
      <w:r w:rsidRPr="00C3465A">
        <w:rPr>
          <w:rFonts w:ascii="Arial" w:hAnsi="Arial" w:hint="cs"/>
          <w:szCs w:val="24"/>
          <w:rtl/>
        </w:rPr>
        <w:t xml:space="preserve"> המגדיר את השירותים ואת אופן המימוש</w:t>
      </w:r>
      <w:r>
        <w:rPr>
          <w:rFonts w:ascii="Arial" w:hAnsi="Arial" w:hint="cs"/>
          <w:szCs w:val="24"/>
          <w:rtl/>
        </w:rPr>
        <w:t xml:space="preserve"> </w:t>
      </w:r>
      <w:r w:rsidRPr="00C3465A">
        <w:rPr>
          <w:rFonts w:ascii="Arial" w:hAnsi="Arial" w:hint="cs"/>
          <w:szCs w:val="24"/>
          <w:rtl/>
        </w:rPr>
        <w:t xml:space="preserve">שלהם והמסדיר את תנאי ההתקשרות לפי </w:t>
      </w:r>
      <w:r>
        <w:rPr>
          <w:rFonts w:ascii="Arial" w:hAnsi="Arial" w:hint="cs"/>
          <w:szCs w:val="24"/>
          <w:rtl/>
        </w:rPr>
        <w:t>מכרז זה;</w:t>
      </w:r>
    </w:p>
    <w:p w:rsidR="00310EBA" w:rsidRPr="00C3465A" w:rsidRDefault="00310EBA" w:rsidP="00310EBA">
      <w:pPr>
        <w:pStyle w:val="afb"/>
        <w:spacing w:line="360" w:lineRule="auto"/>
        <w:ind w:left="2880" w:hanging="2160"/>
        <w:jc w:val="both"/>
        <w:rPr>
          <w:rFonts w:ascii="Arial" w:hAnsi="Arial"/>
          <w:szCs w:val="24"/>
          <w:rtl/>
        </w:rPr>
      </w:pPr>
      <w:r w:rsidRPr="00C3465A">
        <w:rPr>
          <w:rFonts w:ascii="Arial" w:hAnsi="Arial" w:hint="cs"/>
          <w:b/>
          <w:bCs/>
          <w:szCs w:val="24"/>
          <w:rtl/>
        </w:rPr>
        <w:t>נותן שירות</w:t>
      </w:r>
      <w:r w:rsidRPr="00C3465A">
        <w:rPr>
          <w:rFonts w:ascii="Arial" w:hAnsi="Arial" w:hint="cs"/>
          <w:szCs w:val="24"/>
          <w:rtl/>
        </w:rPr>
        <w:t>:</w:t>
      </w:r>
      <w:r w:rsidRPr="00C3465A">
        <w:rPr>
          <w:rFonts w:ascii="Arial" w:hAnsi="Arial" w:hint="cs"/>
          <w:szCs w:val="24"/>
          <w:rtl/>
        </w:rPr>
        <w:tab/>
        <w:t xml:space="preserve">אדם, הנותן </w:t>
      </w:r>
      <w:r>
        <w:rPr>
          <w:rFonts w:ascii="Arial" w:hAnsi="Arial" w:hint="cs"/>
          <w:szCs w:val="24"/>
          <w:rtl/>
        </w:rPr>
        <w:t>את השירותים  למשרד</w:t>
      </w:r>
      <w:r w:rsidRPr="00614D85">
        <w:rPr>
          <w:rtl/>
        </w:rPr>
        <w:t xml:space="preserve"> </w:t>
      </w:r>
      <w:r w:rsidRPr="00614D85">
        <w:rPr>
          <w:rFonts w:ascii="Arial" w:hAnsi="Arial"/>
          <w:szCs w:val="24"/>
          <w:rtl/>
        </w:rPr>
        <w:t>בפועל</w:t>
      </w:r>
      <w:r>
        <w:rPr>
          <w:rFonts w:ascii="Arial" w:hAnsi="Arial" w:hint="cs"/>
          <w:szCs w:val="24"/>
          <w:rtl/>
        </w:rPr>
        <w:t xml:space="preserve"> מטעם הספק בהתאם למכרז זה;</w:t>
      </w:r>
    </w:p>
    <w:p w:rsidR="00310EBA" w:rsidRPr="00C3465A" w:rsidRDefault="00310EBA" w:rsidP="00310EBA">
      <w:pPr>
        <w:pStyle w:val="afb"/>
        <w:spacing w:line="360" w:lineRule="auto"/>
        <w:jc w:val="both"/>
        <w:rPr>
          <w:rFonts w:ascii="Arial" w:hAnsi="Arial"/>
          <w:szCs w:val="24"/>
          <w:rtl/>
        </w:rPr>
      </w:pPr>
      <w:r w:rsidRPr="00C3465A">
        <w:rPr>
          <w:rFonts w:ascii="Arial" w:hAnsi="Arial" w:hint="cs"/>
          <w:b/>
          <w:bCs/>
          <w:szCs w:val="24"/>
          <w:rtl/>
        </w:rPr>
        <w:t>נציג המשרד, בא כח המשרד</w:t>
      </w:r>
      <w:r w:rsidRPr="00C3465A">
        <w:rPr>
          <w:rFonts w:ascii="Arial" w:hAnsi="Arial" w:hint="cs"/>
          <w:szCs w:val="24"/>
          <w:rtl/>
        </w:rPr>
        <w:t>:</w:t>
      </w:r>
      <w:r w:rsidRPr="00C3465A">
        <w:rPr>
          <w:rFonts w:ascii="Arial" w:hAnsi="Arial" w:hint="cs"/>
          <w:szCs w:val="24"/>
          <w:rtl/>
        </w:rPr>
        <w:tab/>
        <w:t xml:space="preserve">הגורם, האחראי במשרד על כל הכרוך במכרז זה (בשלבי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 xml:space="preserve">המכרז) או על קבלת השירות (בשלבי ההזמנה והביצוע של עבודות לפי </w:t>
      </w:r>
      <w:r>
        <w:rPr>
          <w:rFonts w:ascii="Arial" w:hAnsi="Arial" w:hint="cs"/>
          <w:szCs w:val="24"/>
          <w:rtl/>
        </w:rPr>
        <w:tab/>
      </w:r>
      <w:r>
        <w:rPr>
          <w:rFonts w:ascii="Arial" w:hAnsi="Arial" w:hint="cs"/>
          <w:szCs w:val="24"/>
          <w:rtl/>
        </w:rPr>
        <w:tab/>
      </w:r>
      <w:r>
        <w:rPr>
          <w:rFonts w:ascii="Arial" w:hAnsi="Arial" w:hint="cs"/>
          <w:szCs w:val="24"/>
          <w:rtl/>
        </w:rPr>
        <w:tab/>
      </w:r>
      <w:r w:rsidRPr="00C3465A">
        <w:rPr>
          <w:rFonts w:ascii="Arial" w:hAnsi="Arial" w:hint="cs"/>
          <w:szCs w:val="24"/>
          <w:rtl/>
        </w:rPr>
        <w:t>מכרז זה)</w:t>
      </w:r>
      <w:r>
        <w:rPr>
          <w:rFonts w:ascii="Arial" w:hAnsi="Arial" w:hint="cs"/>
          <w:szCs w:val="24"/>
          <w:rtl/>
        </w:rPr>
        <w:t>.</w:t>
      </w:r>
    </w:p>
    <w:p w:rsidR="00310EBA" w:rsidRDefault="00310EBA" w:rsidP="00310EBA">
      <w:pPr>
        <w:pStyle w:val="afb"/>
        <w:spacing w:line="360" w:lineRule="auto"/>
        <w:jc w:val="both"/>
        <w:rPr>
          <w:rFonts w:ascii="Arial" w:hAnsi="Arial"/>
          <w:szCs w:val="24"/>
          <w:rtl/>
        </w:rPr>
      </w:pPr>
    </w:p>
    <w:p w:rsidR="00310EBA" w:rsidRPr="00A01E6C" w:rsidRDefault="00310EBA" w:rsidP="008C0D11">
      <w:pPr>
        <w:pStyle w:val="afb"/>
        <w:numPr>
          <w:ilvl w:val="0"/>
          <w:numId w:val="51"/>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rsidR="00310EBA" w:rsidRPr="00BA6DF3" w:rsidRDefault="00310EBA" w:rsidP="00310EBA">
      <w:pPr>
        <w:pStyle w:val="afb"/>
        <w:numPr>
          <w:ilvl w:val="0"/>
          <w:numId w:val="27"/>
        </w:numPr>
        <w:spacing w:after="200" w:line="360" w:lineRule="auto"/>
        <w:ind w:left="594"/>
        <w:jc w:val="both"/>
        <w:rPr>
          <w:b/>
          <w:bCs/>
          <w:szCs w:val="24"/>
          <w:u w:val="single"/>
        </w:rPr>
      </w:pPr>
      <w:r w:rsidRPr="00C741AB">
        <w:rPr>
          <w:rFonts w:hint="cs"/>
          <w:b/>
          <w:bCs/>
          <w:szCs w:val="24"/>
          <w:u w:val="single"/>
          <w:rtl/>
        </w:rPr>
        <w:t xml:space="preserve">תנאי סף מנהליים </w:t>
      </w:r>
    </w:p>
    <w:p w:rsidR="00310EBA" w:rsidRPr="00BA6DF3" w:rsidRDefault="00310EBA" w:rsidP="008C0D11">
      <w:pPr>
        <w:pStyle w:val="afb"/>
        <w:numPr>
          <w:ilvl w:val="0"/>
          <w:numId w:val="28"/>
        </w:numPr>
        <w:spacing w:line="360" w:lineRule="auto"/>
        <w:ind w:left="1112"/>
        <w:contextualSpacing w:val="0"/>
        <w:jc w:val="both"/>
        <w:rPr>
          <w:szCs w:val="24"/>
          <w:rtl/>
        </w:rPr>
      </w:pPr>
      <w:r>
        <w:rPr>
          <w:rFonts w:hint="cs"/>
          <w:szCs w:val="24"/>
          <w:rtl/>
        </w:rPr>
        <w:lastRenderedPageBreak/>
        <w:t xml:space="preserve">אם המציע הינו תאגיד מסוג </w:t>
      </w:r>
      <w:r w:rsidRPr="00DC7BE5">
        <w:rPr>
          <w:rFonts w:hint="cs"/>
          <w:szCs w:val="24"/>
          <w:rtl/>
        </w:rPr>
        <w:t>כלשהו, עליו לצרף אישור עו"ד/ רו"ח מהשנה הנוכחית בדבר היות החותמים בשם התאגיד על מסמכי ההצעה מחייבים את ה</w:t>
      </w:r>
      <w:r>
        <w:rPr>
          <w:rFonts w:hint="cs"/>
          <w:szCs w:val="24"/>
          <w:rtl/>
        </w:rPr>
        <w:t>תאגיד</w:t>
      </w:r>
      <w:r w:rsidRPr="00DC7BE5">
        <w:rPr>
          <w:rFonts w:hint="cs"/>
          <w:szCs w:val="24"/>
          <w:rtl/>
        </w:rPr>
        <w:t xml:space="preserve"> בחתימתם.</w:t>
      </w:r>
    </w:p>
    <w:p w:rsidR="00310EBA" w:rsidRPr="00BA6DF3" w:rsidRDefault="00310EBA" w:rsidP="008C0D11">
      <w:pPr>
        <w:pStyle w:val="afb"/>
        <w:numPr>
          <w:ilvl w:val="0"/>
          <w:numId w:val="28"/>
        </w:numPr>
        <w:spacing w:line="360" w:lineRule="auto"/>
        <w:ind w:left="1112"/>
        <w:contextualSpacing w:val="0"/>
        <w:jc w:val="both"/>
        <w:rPr>
          <w:szCs w:val="24"/>
          <w:rtl/>
        </w:rPr>
      </w:pPr>
      <w:r w:rsidRPr="00DC7BE5">
        <w:rPr>
          <w:rFonts w:ascii="Arial" w:hAnsi="Arial" w:hint="cs"/>
          <w:szCs w:val="24"/>
          <w:rtl/>
        </w:rPr>
        <w:t>אם המציע הינו תאגיד מסוג חברה, עליו לצרף להצעתו</w:t>
      </w:r>
      <w:r>
        <w:rPr>
          <w:rFonts w:ascii="Arial" w:hAnsi="Arial" w:hint="cs"/>
          <w:szCs w:val="24"/>
          <w:rtl/>
        </w:rPr>
        <w:t xml:space="preserve"> </w:t>
      </w:r>
      <w:r w:rsidRPr="00BA6DF3">
        <w:rPr>
          <w:rFonts w:ascii="Arial" w:hAnsi="Arial" w:hint="eastAsia"/>
          <w:szCs w:val="24"/>
          <w:rtl/>
        </w:rPr>
        <w:t>נסח</w:t>
      </w:r>
      <w:r w:rsidRPr="00BA6DF3">
        <w:rPr>
          <w:rFonts w:ascii="Arial" w:hAnsi="Arial"/>
          <w:szCs w:val="24"/>
          <w:rtl/>
        </w:rPr>
        <w:t xml:space="preserve"> חברה </w:t>
      </w:r>
      <w:r w:rsidRPr="00C3465A">
        <w:rPr>
          <w:rFonts w:ascii="Arial" w:hAnsi="Arial"/>
          <w:szCs w:val="24"/>
          <w:rtl/>
        </w:rPr>
        <w:t>משנת 2013,</w:t>
      </w:r>
      <w:r w:rsidRPr="00BA6DF3">
        <w:rPr>
          <w:rFonts w:ascii="Arial" w:hAnsi="Arial"/>
          <w:szCs w:val="24"/>
          <w:rtl/>
        </w:rPr>
        <w:t xml:space="preserve"> הכולל את שמות ופרטי מנהלי </w:t>
      </w:r>
      <w:r w:rsidRPr="00BA6DF3">
        <w:rPr>
          <w:rFonts w:ascii="Arial" w:hAnsi="Arial" w:hint="eastAsia"/>
          <w:szCs w:val="24"/>
          <w:rtl/>
        </w:rPr>
        <w:t>המציע</w:t>
      </w:r>
      <w:r w:rsidRPr="00BA6DF3">
        <w:rPr>
          <w:rFonts w:ascii="Arial" w:hAnsi="Arial"/>
          <w:szCs w:val="24"/>
          <w:rtl/>
        </w:rPr>
        <w:t xml:space="preserve">. </w:t>
      </w:r>
      <w:r w:rsidRPr="00BA6DF3">
        <w:rPr>
          <w:rFonts w:hint="eastAsia"/>
          <w:szCs w:val="24"/>
          <w:rtl/>
        </w:rPr>
        <w:t>נסח</w:t>
      </w:r>
      <w:r w:rsidRPr="00BA6DF3">
        <w:rPr>
          <w:szCs w:val="24"/>
          <w:rtl/>
        </w:rPr>
        <w:t xml:space="preserve"> </w:t>
      </w:r>
      <w:r w:rsidRPr="00BA6DF3">
        <w:rPr>
          <w:rFonts w:hint="eastAsia"/>
          <w:szCs w:val="24"/>
          <w:rtl/>
        </w:rPr>
        <w:t>חברה</w:t>
      </w:r>
      <w:r w:rsidRPr="00BA6DF3">
        <w:rPr>
          <w:szCs w:val="24"/>
          <w:rtl/>
        </w:rPr>
        <w:t xml:space="preserve"> </w:t>
      </w:r>
      <w:r w:rsidRPr="00BA6DF3">
        <w:rPr>
          <w:rFonts w:hint="eastAsia"/>
          <w:szCs w:val="24"/>
          <w:rtl/>
        </w:rPr>
        <w:t>עדכני</w:t>
      </w:r>
      <w:r w:rsidRPr="00BA6DF3">
        <w:rPr>
          <w:szCs w:val="24"/>
          <w:rtl/>
        </w:rPr>
        <w:t xml:space="preserve"> ניתן להפקה דרך אתר האינטרנט של רשות התאגידים, שכתובתו:  </w:t>
      </w:r>
    </w:p>
    <w:p w:rsidR="00310EBA" w:rsidRDefault="00952E1A" w:rsidP="00310EBA">
      <w:pPr>
        <w:pStyle w:val="afb"/>
        <w:spacing w:line="360" w:lineRule="auto"/>
        <w:ind w:left="1112"/>
        <w:jc w:val="both"/>
        <w:rPr>
          <w:szCs w:val="24"/>
          <w:rtl/>
        </w:rPr>
      </w:pPr>
      <w:hyperlink r:id="rId13" w:history="1">
        <w:r w:rsidR="00310EBA" w:rsidRPr="005E51D7">
          <w:rPr>
            <w:rStyle w:val="Hyperlink"/>
          </w:rPr>
          <w:t>http://www.justice.gov.il/mojheb/rasuthataagidim</w:t>
        </w:r>
      </w:hyperlink>
    </w:p>
    <w:p w:rsidR="00310EBA" w:rsidRDefault="00310EBA" w:rsidP="00310EBA">
      <w:pPr>
        <w:pStyle w:val="afb"/>
        <w:spacing w:line="360" w:lineRule="auto"/>
        <w:ind w:left="1112"/>
        <w:jc w:val="both"/>
        <w:rPr>
          <w:rFonts w:ascii="Arial" w:hAnsi="Arial"/>
          <w:szCs w:val="24"/>
          <w:rtl/>
        </w:rPr>
      </w:pPr>
      <w:r w:rsidRPr="00126BB0">
        <w:rPr>
          <w:rFonts w:hint="cs"/>
          <w:szCs w:val="24"/>
          <w:rtl/>
        </w:rPr>
        <w:t xml:space="preserve">על המציע לוודא, כי בנסח </w:t>
      </w:r>
      <w:r w:rsidRPr="00126BB0">
        <w:rPr>
          <w:szCs w:val="24"/>
          <w:rtl/>
        </w:rPr>
        <w:t>לא מצוינים חובות אגרה שנתית</w:t>
      </w:r>
      <w:r w:rsidRPr="00126BB0">
        <w:rPr>
          <w:rFonts w:hint="cs"/>
          <w:szCs w:val="24"/>
          <w:rtl/>
        </w:rPr>
        <w:t xml:space="preserve"> </w:t>
      </w:r>
      <w:r w:rsidRPr="00126BB0">
        <w:rPr>
          <w:szCs w:val="24"/>
          <w:rtl/>
        </w:rPr>
        <w:t>לשנים שקדמו לשנה בה מוגשת ההצעה</w:t>
      </w:r>
      <w:r>
        <w:rPr>
          <w:rFonts w:hint="cs"/>
          <w:szCs w:val="24"/>
          <w:rtl/>
        </w:rPr>
        <w:t>,</w:t>
      </w:r>
      <w:r w:rsidRPr="00126BB0">
        <w:rPr>
          <w:rFonts w:hint="cs"/>
          <w:szCs w:val="24"/>
          <w:rtl/>
        </w:rPr>
        <w:t xml:space="preserve"> </w:t>
      </w:r>
      <w:r>
        <w:rPr>
          <w:rFonts w:hint="cs"/>
          <w:szCs w:val="24"/>
          <w:rtl/>
        </w:rPr>
        <w:t>ו</w:t>
      </w:r>
      <w:r w:rsidRPr="00126BB0">
        <w:rPr>
          <w:rFonts w:hint="cs"/>
          <w:szCs w:val="24"/>
          <w:rtl/>
        </w:rPr>
        <w:t xml:space="preserve">כי לא מצוין </w:t>
      </w:r>
      <w:r>
        <w:rPr>
          <w:rFonts w:hint="cs"/>
          <w:szCs w:val="24"/>
          <w:rtl/>
        </w:rPr>
        <w:t>כי היא</w:t>
      </w:r>
      <w:r w:rsidRPr="00126BB0">
        <w:rPr>
          <w:rFonts w:hint="cs"/>
          <w:szCs w:val="24"/>
          <w:rtl/>
        </w:rPr>
        <w:t xml:space="preserve"> חברה מפרת חוק או התראה לפני רישום כחברה מפרת חוק</w:t>
      </w:r>
      <w:r>
        <w:rPr>
          <w:rFonts w:hint="cs"/>
          <w:szCs w:val="24"/>
          <w:rtl/>
        </w:rPr>
        <w:t>.</w:t>
      </w:r>
      <w:r w:rsidRPr="00126BB0">
        <w:rPr>
          <w:rFonts w:hint="cs"/>
          <w:szCs w:val="24"/>
          <w:rtl/>
        </w:rPr>
        <w:t xml:space="preserve"> יובהר, כי רישום בדבר היות החברה מפרת חוק או בעלת חוב כאמור, </w:t>
      </w:r>
      <w:r>
        <w:rPr>
          <w:rFonts w:hint="cs"/>
          <w:szCs w:val="24"/>
          <w:rtl/>
        </w:rPr>
        <w:t xml:space="preserve">עלול להביא </w:t>
      </w:r>
      <w:r w:rsidRPr="00126BB0">
        <w:rPr>
          <w:rFonts w:hint="cs"/>
          <w:szCs w:val="24"/>
          <w:rtl/>
        </w:rPr>
        <w:t>לפסילת ההצעה.</w:t>
      </w:r>
    </w:p>
    <w:p w:rsidR="00310EBA" w:rsidRDefault="00310EBA" w:rsidP="00310EBA">
      <w:pPr>
        <w:pStyle w:val="afb"/>
        <w:spacing w:line="360" w:lineRule="auto"/>
        <w:ind w:left="1112"/>
        <w:jc w:val="both"/>
        <w:rPr>
          <w:rFonts w:ascii="Arial" w:hAnsi="Arial"/>
          <w:szCs w:val="24"/>
          <w:rtl/>
        </w:rPr>
      </w:pPr>
      <w:r>
        <w:rPr>
          <w:rFonts w:ascii="Arial" w:hAnsi="Arial" w:hint="cs"/>
          <w:szCs w:val="24"/>
          <w:rtl/>
        </w:rPr>
        <w:t>על מציע שהוא שותפות לצרף</w:t>
      </w:r>
      <w:r>
        <w:rPr>
          <w:rFonts w:ascii="Arial" w:hAnsi="Arial"/>
          <w:szCs w:val="24"/>
        </w:rPr>
        <w:t xml:space="preserve"> </w:t>
      </w:r>
      <w:r>
        <w:rPr>
          <w:rFonts w:ascii="Arial" w:hAnsi="Arial" w:hint="cs"/>
          <w:szCs w:val="24"/>
          <w:rtl/>
        </w:rPr>
        <w:t xml:space="preserve"> נסח שותפות מרשם </w:t>
      </w:r>
      <w:r w:rsidRPr="00C3465A">
        <w:rPr>
          <w:rFonts w:ascii="Arial" w:hAnsi="Arial" w:hint="cs"/>
          <w:szCs w:val="24"/>
          <w:rtl/>
        </w:rPr>
        <w:t xml:space="preserve">השותפויות משנה </w:t>
      </w:r>
      <w:r w:rsidRPr="00C3465A">
        <w:rPr>
          <w:rFonts w:ascii="Arial" w:hAnsi="Arial"/>
          <w:szCs w:val="24"/>
          <w:rtl/>
        </w:rPr>
        <w:t>2013,</w:t>
      </w:r>
      <w:r w:rsidRPr="00C3465A">
        <w:rPr>
          <w:rFonts w:ascii="Arial" w:hAnsi="Arial" w:hint="cs"/>
          <w:szCs w:val="24"/>
          <w:rtl/>
        </w:rPr>
        <w:t xml:space="preserve"> המעיד</w:t>
      </w:r>
      <w:r>
        <w:rPr>
          <w:rFonts w:ascii="Arial" w:hAnsi="Arial" w:hint="cs"/>
          <w:szCs w:val="24"/>
          <w:rtl/>
        </w:rPr>
        <w:t xml:space="preserve"> על על אי קיום חובות אגרה שנתית לרשם השותפויות. למען הסר ספק לא יורשו לגשת למכרז "שותפויות לא רשומות" אשר לא נרשמו כדין במרשם השותפויות.</w:t>
      </w:r>
    </w:p>
    <w:p w:rsidR="00310EBA" w:rsidRDefault="00310EBA" w:rsidP="00310EBA">
      <w:pPr>
        <w:spacing w:line="360" w:lineRule="auto"/>
        <w:jc w:val="both"/>
        <w:rPr>
          <w:szCs w:val="24"/>
          <w:rtl/>
        </w:rPr>
      </w:pPr>
      <w:r>
        <w:rPr>
          <w:rFonts w:hint="cs"/>
          <w:szCs w:val="24"/>
          <w:rtl/>
        </w:rPr>
        <w:t xml:space="preserve">       </w:t>
      </w:r>
      <w:r>
        <w:rPr>
          <w:rFonts w:hint="cs"/>
          <w:szCs w:val="24"/>
          <w:rtl/>
        </w:rPr>
        <w:tab/>
        <w:t xml:space="preserve">      </w:t>
      </w: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rsidR="00310EBA" w:rsidRPr="005C039A" w:rsidRDefault="00952E1A" w:rsidP="00310EBA">
      <w:pPr>
        <w:pStyle w:val="afb"/>
        <w:spacing w:line="360" w:lineRule="auto"/>
        <w:ind w:left="1112"/>
        <w:jc w:val="both"/>
        <w:rPr>
          <w:rFonts w:ascii="Arial" w:hAnsi="Arial"/>
          <w:szCs w:val="24"/>
          <w:rtl/>
        </w:rPr>
      </w:pPr>
      <w:hyperlink r:id="rId14" w:history="1">
        <w:r w:rsidR="00310EBA" w:rsidRPr="003B4846">
          <w:rPr>
            <w:rStyle w:val="Hyperlink"/>
            <w:rFonts w:ascii="Arial" w:hAnsi="Arial"/>
            <w:szCs w:val="24"/>
          </w:rPr>
          <w:t>http://www.justice.gov.il/mojheb/rasuthataagidim</w:t>
        </w:r>
        <w:r w:rsidR="00310EBA" w:rsidRPr="003B4846">
          <w:rPr>
            <w:rStyle w:val="Hyperlink"/>
            <w:rFonts w:ascii="Arial" w:hAnsi="Arial"/>
            <w:szCs w:val="24"/>
            <w:rtl/>
          </w:rPr>
          <w:t>/</w:t>
        </w:r>
      </w:hyperlink>
    </w:p>
    <w:p w:rsidR="00310EBA" w:rsidRDefault="00310EBA" w:rsidP="00310EBA">
      <w:pPr>
        <w:pStyle w:val="afb"/>
        <w:spacing w:line="360" w:lineRule="auto"/>
        <w:ind w:left="1112"/>
        <w:jc w:val="both"/>
        <w:rPr>
          <w:rFonts w:ascii="Arial" w:hAnsi="Arial"/>
          <w:szCs w:val="24"/>
          <w:rtl/>
        </w:rPr>
      </w:pPr>
      <w:r>
        <w:rPr>
          <w:rFonts w:ascii="Arial" w:hAnsi="Arial" w:hint="cs"/>
          <w:szCs w:val="24"/>
          <w:rtl/>
        </w:rPr>
        <w:t>על מציע שהינו עמותה לצרף להצעתו אישור משנת 2013 בדבר "ניהול תקין" מרשם העמותות.</w:t>
      </w:r>
    </w:p>
    <w:p w:rsidR="00310EBA" w:rsidRDefault="00310EBA" w:rsidP="00310EBA">
      <w:pPr>
        <w:pStyle w:val="afb"/>
        <w:spacing w:line="360" w:lineRule="auto"/>
        <w:ind w:left="1112"/>
        <w:jc w:val="both"/>
        <w:rPr>
          <w:rFonts w:ascii="Arial" w:hAnsi="Arial"/>
          <w:szCs w:val="24"/>
          <w:rtl/>
        </w:rPr>
      </w:pPr>
      <w:r>
        <w:rPr>
          <w:rFonts w:ascii="Arial" w:hAnsi="Arial" w:hint="cs"/>
          <w:szCs w:val="24"/>
          <w:rtl/>
        </w:rPr>
        <w:t xml:space="preserve">על מציע שהוא אגודה שיתופית לצרף להצעתו </w:t>
      </w:r>
      <w:r>
        <w:rPr>
          <w:rFonts w:ascii="Arial" w:hAnsi="Arial"/>
          <w:szCs w:val="24"/>
          <w:rtl/>
        </w:rPr>
        <w:t>אישור</w:t>
      </w:r>
      <w:r>
        <w:rPr>
          <w:rFonts w:ascii="Arial" w:hAnsi="Arial" w:hint="cs"/>
          <w:szCs w:val="24"/>
          <w:rtl/>
        </w:rPr>
        <w:t xml:space="preserve"> מרשם האגודות השיתופיות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 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rsidR="00310EBA" w:rsidRDefault="00310EBA" w:rsidP="00310EBA">
      <w:pPr>
        <w:pStyle w:val="afb"/>
        <w:spacing w:line="360" w:lineRule="auto"/>
        <w:ind w:left="1112"/>
        <w:jc w:val="both"/>
        <w:rPr>
          <w:rFonts w:ascii="Arial" w:hAnsi="Arial"/>
          <w:szCs w:val="24"/>
          <w:rtl/>
        </w:rPr>
      </w:pPr>
      <w:r>
        <w:rPr>
          <w:rFonts w:ascii="Arial" w:hAnsi="Arial" w:hint="cs"/>
          <w:szCs w:val="24"/>
          <w:rtl/>
        </w:rPr>
        <w:t xml:space="preserve"> </w:t>
      </w:r>
    </w:p>
    <w:p w:rsidR="00310EBA" w:rsidRPr="00C3465A" w:rsidRDefault="00310EBA" w:rsidP="008C0D11">
      <w:pPr>
        <w:pStyle w:val="afb"/>
        <w:numPr>
          <w:ilvl w:val="0"/>
          <w:numId w:val="28"/>
        </w:numPr>
        <w:spacing w:line="360" w:lineRule="auto"/>
        <w:ind w:left="1112"/>
        <w:contextualSpacing w:val="0"/>
        <w:jc w:val="both"/>
        <w:rPr>
          <w:rFonts w:ascii="Arial" w:hAnsi="Arial"/>
          <w:szCs w:val="24"/>
          <w:u w:val="single"/>
        </w:rPr>
      </w:pPr>
      <w:r w:rsidRPr="00C3465A">
        <w:rPr>
          <w:rFonts w:ascii="Arial" w:hAnsi="Arial" w:hint="cs"/>
          <w:szCs w:val="24"/>
          <w:u w:val="single"/>
          <w:rtl/>
        </w:rPr>
        <w:t>ערבות מציע</w:t>
      </w:r>
    </w:p>
    <w:p w:rsidR="00310EBA" w:rsidRDefault="00310EBA" w:rsidP="00310EBA">
      <w:pPr>
        <w:pStyle w:val="afb"/>
        <w:spacing w:line="360" w:lineRule="auto"/>
        <w:ind w:left="1112"/>
        <w:contextualSpacing w:val="0"/>
        <w:jc w:val="both"/>
        <w:rPr>
          <w:rFonts w:ascii="Arial" w:hAnsi="Arial"/>
          <w:szCs w:val="24"/>
          <w:rtl/>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300FBE">
        <w:rPr>
          <w:rFonts w:ascii="Arial" w:hAnsi="Arial" w:hint="eastAsia"/>
          <w:b/>
          <w:bCs/>
          <w:szCs w:val="24"/>
          <w:rtl/>
        </w:rPr>
        <w:t>ע</w:t>
      </w:r>
      <w:r w:rsidRPr="00300FBE">
        <w:rPr>
          <w:rFonts w:ascii="Arial" w:hAnsi="Arial"/>
          <w:b/>
          <w:bCs/>
          <w:szCs w:val="24"/>
          <w:rtl/>
        </w:rPr>
        <w:t>"</w:t>
      </w:r>
      <w:r w:rsidRPr="00300FBE">
        <w:rPr>
          <w:rFonts w:ascii="Arial" w:hAnsi="Arial" w:hint="cs"/>
          <w:b/>
          <w:bCs/>
          <w:szCs w:val="24"/>
          <w:rtl/>
        </w:rPr>
        <w:t xml:space="preserve">ס  6,500 </w:t>
      </w:r>
      <w:r w:rsidRPr="00300FBE">
        <w:rPr>
          <w:rFonts w:ascii="Arial" w:hAnsi="Arial"/>
          <w:b/>
          <w:bCs/>
          <w:szCs w:val="24"/>
          <w:rtl/>
        </w:rPr>
        <w:t>₪</w:t>
      </w:r>
      <w:r w:rsidRPr="00300FBE">
        <w:rPr>
          <w:rFonts w:ascii="Arial" w:hAnsi="Arial" w:hint="cs"/>
          <w:b/>
          <w:bCs/>
          <w:szCs w:val="24"/>
          <w:rtl/>
        </w:rPr>
        <w:t xml:space="preserve"> (ובמילים: ששת אלפים וחמש מאות ₪ בלבד).</w:t>
      </w:r>
      <w:r>
        <w:rPr>
          <w:rFonts w:ascii="Arial" w:hAnsi="Arial" w:hint="cs"/>
          <w:szCs w:val="24"/>
          <w:rtl/>
        </w:rPr>
        <w:t xml:space="preserve"> </w:t>
      </w:r>
    </w:p>
    <w:p w:rsidR="00310EBA" w:rsidRPr="00DA01D6" w:rsidRDefault="00310EBA" w:rsidP="000E548B">
      <w:pPr>
        <w:pStyle w:val="afb"/>
        <w:spacing w:line="360" w:lineRule="auto"/>
        <w:ind w:left="1112"/>
        <w:contextualSpacing w:val="0"/>
        <w:jc w:val="both"/>
        <w:rPr>
          <w:rFonts w:ascii="Arial" w:hAnsi="Arial"/>
          <w:b/>
          <w:bCs/>
          <w:szCs w:val="24"/>
          <w:rtl/>
        </w:rPr>
      </w:pPr>
      <w:r w:rsidRPr="00DD17B7">
        <w:rPr>
          <w:rFonts w:ascii="Arial" w:hAnsi="Arial"/>
          <w:szCs w:val="24"/>
          <w:rtl/>
        </w:rPr>
        <w:t xml:space="preserve">נוסח הערבות יהיה כמפורט </w:t>
      </w:r>
      <w:r w:rsidRPr="00C3465A">
        <w:rPr>
          <w:rFonts w:ascii="Arial" w:hAnsi="Arial" w:hint="eastAsia"/>
          <w:b/>
          <w:bCs/>
          <w:szCs w:val="24"/>
          <w:highlight w:val="cyan"/>
          <w:rtl/>
        </w:rPr>
        <w:t>בנספח</w:t>
      </w:r>
      <w:r w:rsidRPr="00C3465A">
        <w:rPr>
          <w:rFonts w:ascii="Arial" w:hAnsi="Arial"/>
          <w:b/>
          <w:bCs/>
          <w:szCs w:val="24"/>
          <w:highlight w:val="cyan"/>
          <w:rtl/>
        </w:rPr>
        <w:t xml:space="preserve"> </w:t>
      </w:r>
      <w:r w:rsidRPr="00C3465A">
        <w:rPr>
          <w:rFonts w:ascii="Arial" w:hAnsi="Arial" w:hint="cs"/>
          <w:b/>
          <w:bCs/>
          <w:szCs w:val="24"/>
          <w:highlight w:val="cyan"/>
          <w:rtl/>
        </w:rPr>
        <w:t>ד</w:t>
      </w:r>
      <w:r w:rsidRPr="00C3465A">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יהיה </w:t>
      </w:r>
      <w:r w:rsidRPr="00DA01D6">
        <w:rPr>
          <w:rFonts w:ascii="Arial" w:hAnsi="Arial"/>
          <w:b/>
          <w:bCs/>
          <w:szCs w:val="24"/>
          <w:rtl/>
        </w:rPr>
        <w:t>מיום</w:t>
      </w:r>
      <w:r w:rsidRPr="00DA01D6">
        <w:rPr>
          <w:rFonts w:ascii="Arial" w:hAnsi="Arial" w:hint="cs"/>
          <w:b/>
          <w:bCs/>
          <w:szCs w:val="24"/>
          <w:rtl/>
        </w:rPr>
        <w:t xml:space="preserve"> </w:t>
      </w:r>
      <w:r w:rsidR="000E548B">
        <w:rPr>
          <w:rFonts w:ascii="Arial" w:hAnsi="Arial" w:hint="cs"/>
          <w:b/>
          <w:bCs/>
          <w:szCs w:val="24"/>
          <w:rtl/>
        </w:rPr>
        <w:t xml:space="preserve">הגשת ההצעות </w:t>
      </w:r>
      <w:r>
        <w:rPr>
          <w:rFonts w:ascii="Arial" w:hAnsi="Arial" w:hint="cs"/>
          <w:szCs w:val="24"/>
          <w:rtl/>
        </w:rPr>
        <w:t xml:space="preserve">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0E548B">
        <w:rPr>
          <w:rFonts w:ascii="Arial" w:hAnsi="Arial" w:hint="cs"/>
          <w:b/>
          <w:bCs/>
          <w:szCs w:val="24"/>
          <w:rtl/>
        </w:rPr>
        <w:t>1.4.14</w:t>
      </w:r>
      <w:r>
        <w:rPr>
          <w:rFonts w:ascii="Arial" w:hAnsi="Arial" w:hint="cs"/>
          <w:b/>
          <w:bCs/>
          <w:szCs w:val="24"/>
          <w:rtl/>
        </w:rPr>
        <w:t>.</w:t>
      </w:r>
    </w:p>
    <w:p w:rsidR="00310EBA" w:rsidRDefault="00310EBA" w:rsidP="008C0D11">
      <w:pPr>
        <w:pStyle w:val="afb"/>
        <w:numPr>
          <w:ilvl w:val="1"/>
          <w:numId w:val="29"/>
        </w:numPr>
        <w:spacing w:line="360" w:lineRule="auto"/>
        <w:jc w:val="both"/>
        <w:rPr>
          <w:szCs w:val="24"/>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5" w:history="1">
        <w:r w:rsidRPr="004A4079">
          <w:rPr>
            <w:rStyle w:val="Hyperlink"/>
            <w:szCs w:val="24"/>
          </w:rPr>
          <w:t>http://takam.mof.gov.il/doc/hashkal/horaot.nsf</w:t>
        </w:r>
      </w:hyperlink>
    </w:p>
    <w:p w:rsidR="00310EBA" w:rsidRPr="00C338EE" w:rsidRDefault="00310EBA" w:rsidP="00310EBA">
      <w:pPr>
        <w:spacing w:line="360" w:lineRule="auto"/>
        <w:ind w:left="1429"/>
        <w:jc w:val="both"/>
        <w:rPr>
          <w:szCs w:val="24"/>
          <w:rtl/>
        </w:rPr>
      </w:pPr>
    </w:p>
    <w:p w:rsidR="00310EBA" w:rsidRPr="00725552" w:rsidRDefault="00310EBA" w:rsidP="008C0D11">
      <w:pPr>
        <w:pStyle w:val="afb"/>
        <w:numPr>
          <w:ilvl w:val="1"/>
          <w:numId w:val="29"/>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rsidR="00310EBA" w:rsidRPr="00DC7BE5" w:rsidRDefault="00310EBA" w:rsidP="008C0D11">
      <w:pPr>
        <w:pStyle w:val="afb"/>
        <w:numPr>
          <w:ilvl w:val="1"/>
          <w:numId w:val="29"/>
        </w:numPr>
        <w:spacing w:line="360" w:lineRule="auto"/>
        <w:jc w:val="both"/>
        <w:rPr>
          <w:szCs w:val="24"/>
        </w:rPr>
      </w:pPr>
      <w:r w:rsidRPr="00BA6DF3">
        <w:rPr>
          <w:rFonts w:hint="eastAsia"/>
          <w:szCs w:val="24"/>
          <w:rtl/>
        </w:rPr>
        <w:lastRenderedPageBreak/>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w:t>
      </w:r>
    </w:p>
    <w:p w:rsidR="00310EBA" w:rsidRPr="00DC7BE5" w:rsidRDefault="00310EBA" w:rsidP="008C0D11">
      <w:pPr>
        <w:pStyle w:val="afb"/>
        <w:numPr>
          <w:ilvl w:val="1"/>
          <w:numId w:val="29"/>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rsidR="00310EBA" w:rsidRPr="00BA6DF3" w:rsidRDefault="00310EBA" w:rsidP="008C0D11">
      <w:pPr>
        <w:pStyle w:val="afb"/>
        <w:numPr>
          <w:ilvl w:val="1"/>
          <w:numId w:val="29"/>
        </w:numPr>
        <w:spacing w:line="360" w:lineRule="auto"/>
        <w:jc w:val="both"/>
        <w:rPr>
          <w:szCs w:val="24"/>
          <w:rtl/>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rsidR="00310EBA" w:rsidRDefault="00952E1A" w:rsidP="00310EBA">
      <w:pPr>
        <w:pStyle w:val="afb"/>
        <w:spacing w:line="360" w:lineRule="auto"/>
        <w:ind w:left="1429"/>
        <w:jc w:val="both"/>
        <w:rPr>
          <w:szCs w:val="24"/>
          <w:rtl/>
        </w:rPr>
      </w:pPr>
      <w:r w:rsidRPr="00952E1A">
        <w:rPr>
          <w:rFonts w:ascii="Arial" w:hAnsi="Arial"/>
          <w:noProof/>
          <w:szCs w:val="24"/>
          <w:rtl/>
        </w:rPr>
        <w:pict>
          <v:shapetype id="_x0000_t202" coordsize="21600,21600" o:spt="202" path="m,l,21600r21600,l21600,xe">
            <v:stroke joinstyle="miter"/>
            <v:path gradientshapeok="t" o:connecttype="rect"/>
          </v:shapetype>
          <v:shape id="Text Box 8" o:spid="_x0000_s1035" type="#_x0000_t202" style="position:absolute;left:0;text-align:left;margin-left:-12pt;margin-top:15.75pt;width:392.45pt;height:36.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" filled="f">
            <v:textbox>
              <w:txbxContent>
                <w:p w:rsidR="0093751B" w:rsidRDefault="0093751B" w:rsidP="00310EBA"/>
              </w:txbxContent>
            </v:textbox>
          </v:shape>
        </w:pict>
      </w:r>
    </w:p>
    <w:p w:rsidR="00310EBA" w:rsidRPr="00C338EE" w:rsidRDefault="00310EBA" w:rsidP="00310EBA">
      <w:pPr>
        <w:pStyle w:val="afb"/>
        <w:spacing w:line="360" w:lineRule="auto"/>
        <w:ind w:left="1429"/>
        <w:jc w:val="both"/>
        <w:rPr>
          <w:rFonts w:ascii="Arial" w:hAnsi="Arial"/>
          <w:b/>
          <w:bCs/>
          <w:szCs w:val="24"/>
        </w:rPr>
      </w:pPr>
      <w:r w:rsidRPr="00C338EE">
        <w:rPr>
          <w:rFonts w:hint="eastAsia"/>
          <w:b/>
          <w:bCs/>
          <w:szCs w:val="24"/>
          <w:rtl/>
        </w:rPr>
        <w:t>יובהר</w:t>
      </w:r>
      <w:r w:rsidRPr="00C338EE">
        <w:rPr>
          <w:b/>
          <w:bCs/>
          <w:szCs w:val="24"/>
          <w:rtl/>
        </w:rPr>
        <w:t xml:space="preserve"> כי סטייה מהנוסח המפורט לערבות </w:t>
      </w:r>
      <w:r w:rsidRPr="00C338EE">
        <w:rPr>
          <w:rFonts w:hint="eastAsia"/>
          <w:b/>
          <w:bCs/>
          <w:szCs w:val="24"/>
          <w:rtl/>
        </w:rPr>
        <w:t>בנספח</w:t>
      </w:r>
      <w:r w:rsidRPr="00C338EE">
        <w:rPr>
          <w:b/>
          <w:bCs/>
          <w:szCs w:val="24"/>
          <w:rtl/>
        </w:rPr>
        <w:t xml:space="preserve"> </w:t>
      </w:r>
      <w:r w:rsidRPr="00C338EE">
        <w:rPr>
          <w:rFonts w:hint="eastAsia"/>
          <w:b/>
          <w:bCs/>
          <w:szCs w:val="24"/>
          <w:rtl/>
        </w:rPr>
        <w:t>ד</w:t>
      </w:r>
      <w:r w:rsidRPr="00C338EE">
        <w:rPr>
          <w:b/>
          <w:bCs/>
          <w:szCs w:val="24"/>
          <w:rtl/>
        </w:rPr>
        <w:t xml:space="preserve">' </w:t>
      </w:r>
      <w:r w:rsidRPr="00C338EE">
        <w:rPr>
          <w:rFonts w:hint="eastAsia"/>
          <w:b/>
          <w:bCs/>
          <w:szCs w:val="24"/>
          <w:rtl/>
        </w:rPr>
        <w:t>עלולה</w:t>
      </w:r>
      <w:r w:rsidRPr="00C338EE">
        <w:rPr>
          <w:b/>
          <w:bCs/>
          <w:szCs w:val="24"/>
          <w:rtl/>
        </w:rPr>
        <w:t xml:space="preserve"> </w:t>
      </w:r>
      <w:r w:rsidRPr="00C338EE">
        <w:rPr>
          <w:rFonts w:hint="eastAsia"/>
          <w:b/>
          <w:bCs/>
          <w:szCs w:val="24"/>
          <w:rtl/>
        </w:rPr>
        <w:t>לה</w:t>
      </w:r>
      <w:r w:rsidRPr="00C338EE">
        <w:rPr>
          <w:b/>
          <w:bCs/>
          <w:szCs w:val="24"/>
          <w:rtl/>
        </w:rPr>
        <w:t>ביא לפסילת ההצעה</w:t>
      </w:r>
      <w:r w:rsidRPr="00C338EE">
        <w:rPr>
          <w:rFonts w:hint="cs"/>
          <w:b/>
          <w:bCs/>
          <w:szCs w:val="24"/>
          <w:rtl/>
        </w:rPr>
        <w:t>, ללא כל הודעה נוספת לאמור לעיל.</w:t>
      </w:r>
    </w:p>
    <w:p w:rsidR="00310EBA" w:rsidRPr="00BA6DF3" w:rsidRDefault="00310EBA" w:rsidP="00310EBA">
      <w:pPr>
        <w:pStyle w:val="afb"/>
        <w:spacing w:line="360" w:lineRule="auto"/>
        <w:ind w:left="1069"/>
        <w:jc w:val="both"/>
        <w:rPr>
          <w:rFonts w:ascii="Arial" w:hAnsi="Arial"/>
          <w:szCs w:val="24"/>
        </w:rPr>
      </w:pPr>
    </w:p>
    <w:p w:rsidR="00310EBA" w:rsidRPr="00704534" w:rsidRDefault="00310EBA" w:rsidP="008C0D11">
      <w:pPr>
        <w:pStyle w:val="afb"/>
        <w:numPr>
          <w:ilvl w:val="0"/>
          <w:numId w:val="28"/>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התחיבות לעמידה בדרישות של המכרז</w:t>
      </w:r>
    </w:p>
    <w:p w:rsidR="00310EBA" w:rsidRPr="00126BB0" w:rsidRDefault="00310EBA" w:rsidP="00310EBA">
      <w:pPr>
        <w:pStyle w:val="afb"/>
        <w:spacing w:line="360" w:lineRule="auto"/>
        <w:ind w:left="1112"/>
        <w:contextualSpacing w:val="0"/>
        <w:jc w:val="both"/>
        <w:rPr>
          <w:rFonts w:ascii="Arial" w:hAnsi="Arial"/>
          <w:szCs w:val="24"/>
        </w:rPr>
      </w:pPr>
      <w:r w:rsidRPr="00126BB0">
        <w:rPr>
          <w:rFonts w:ascii="Arial" w:hAnsi="Arial"/>
          <w:szCs w:val="24"/>
          <w:rtl/>
        </w:rPr>
        <w:t>המציע עומד בדרישות לפי חוק עסקאות גופים ציבוריים, התשל"ו- 1976. להוכחת עמידה בתנאי זה יש לצרף להצעה:</w:t>
      </w:r>
    </w:p>
    <w:p w:rsidR="00310EBA" w:rsidRDefault="00310EBA" w:rsidP="00310EBA">
      <w:pPr>
        <w:pStyle w:val="afb"/>
        <w:spacing w:line="360" w:lineRule="auto"/>
        <w:ind w:left="1161"/>
        <w:contextualSpacing w:val="0"/>
        <w:jc w:val="both"/>
        <w:rPr>
          <w:rFonts w:ascii="Arial" w:hAnsi="Arial"/>
          <w:szCs w:val="24"/>
          <w:rtl/>
        </w:rPr>
      </w:pPr>
      <w:r w:rsidRPr="00126BB0">
        <w:rPr>
          <w:rFonts w:ascii="Arial" w:hAnsi="Arial"/>
          <w:b/>
          <w:bCs/>
          <w:szCs w:val="24"/>
          <w:rtl/>
        </w:rPr>
        <w:t>אישור בר תוקף על ניהול פנקסי חשבונות ורשומות</w:t>
      </w:r>
      <w:r w:rsidRPr="00126BB0">
        <w:rPr>
          <w:rFonts w:ascii="Arial" w:hAnsi="Arial"/>
          <w:szCs w:val="24"/>
          <w:rtl/>
        </w:rPr>
        <w:t xml:space="preserve"> לפי חוק עסקאות גופים ציבוריים, התשל"ו – 1976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אישורים אלה ייבדקו ויאומתו ע"י חשבות המשרד מול מערכת המידע של רשות המיסים.</w:t>
      </w:r>
    </w:p>
    <w:p w:rsidR="00310EBA" w:rsidRDefault="00310EBA" w:rsidP="00310EBA">
      <w:pPr>
        <w:pStyle w:val="afb"/>
        <w:spacing w:line="360" w:lineRule="auto"/>
        <w:ind w:left="1161"/>
        <w:contextualSpacing w:val="0"/>
        <w:jc w:val="both"/>
        <w:rPr>
          <w:rFonts w:ascii="Arial" w:hAnsi="Arial"/>
          <w:szCs w:val="24"/>
          <w:rtl/>
        </w:rPr>
      </w:pPr>
    </w:p>
    <w:p w:rsidR="00310EBA" w:rsidRPr="00704534" w:rsidRDefault="00310EBA" w:rsidP="008C0D11">
      <w:pPr>
        <w:pStyle w:val="afb"/>
        <w:numPr>
          <w:ilvl w:val="0"/>
          <w:numId w:val="28"/>
        </w:numPr>
        <w:spacing w:line="360" w:lineRule="auto"/>
        <w:ind w:left="1069"/>
        <w:contextualSpacing w:val="0"/>
        <w:jc w:val="both"/>
        <w:rPr>
          <w:rFonts w:ascii="Arial" w:hAnsi="Arial"/>
          <w:szCs w:val="24"/>
          <w:u w:val="single"/>
        </w:rPr>
      </w:pPr>
      <w:r w:rsidRPr="00704534">
        <w:rPr>
          <w:rFonts w:ascii="Arial" w:hAnsi="Arial" w:hint="cs"/>
          <w:szCs w:val="24"/>
          <w:u w:val="single"/>
          <w:rtl/>
        </w:rPr>
        <w:t>הצהרה והתחיבות בדבר העסקה של עובדים זרים וקיום של כל חוקי העבודה</w:t>
      </w:r>
    </w:p>
    <w:p w:rsidR="00310EBA" w:rsidRPr="000208EE" w:rsidRDefault="00310EBA" w:rsidP="00310EBA">
      <w:pPr>
        <w:pStyle w:val="afb"/>
        <w:spacing w:line="360" w:lineRule="auto"/>
        <w:ind w:left="1112"/>
        <w:contextualSpacing w:val="0"/>
        <w:jc w:val="both"/>
        <w:rPr>
          <w:rFonts w:ascii="Arial" w:hAnsi="Arial"/>
          <w:szCs w:val="24"/>
          <w:rtl/>
        </w:rPr>
      </w:pPr>
      <w:r w:rsidRPr="000208EE">
        <w:rPr>
          <w:rFonts w:ascii="Arial" w:hAnsi="Arial"/>
          <w:b/>
          <w:bCs/>
          <w:szCs w:val="24"/>
          <w:rtl/>
        </w:rPr>
        <w:t>תצהיר המציע בדבר עבירות לפי חוק עובדים זרים וחוק שכר מינימום</w:t>
      </w:r>
      <w:r w:rsidRPr="00126BB0">
        <w:rPr>
          <w:rFonts w:ascii="Arial" w:hAnsi="Arial"/>
          <w:szCs w:val="24"/>
          <w:rtl/>
        </w:rPr>
        <w:t>, מאושר ע"י עו"ד, עפ"י חוק עסקאות גופים ציבוריים, התשל"ו – 1976 בנוסח המצ"ב למכרז</w:t>
      </w:r>
      <w:r w:rsidRPr="000208EE">
        <w:rPr>
          <w:rFonts w:ascii="Arial" w:hAnsi="Arial"/>
          <w:szCs w:val="24"/>
          <w:rtl/>
        </w:rPr>
        <w:t xml:space="preserve"> </w:t>
      </w:r>
      <w:r w:rsidRPr="000208EE">
        <w:rPr>
          <w:rFonts w:ascii="Arial" w:hAnsi="Arial"/>
          <w:b/>
          <w:bCs/>
          <w:szCs w:val="24"/>
          <w:highlight w:val="cyan"/>
          <w:rtl/>
        </w:rPr>
        <w:t>כנספח ה'.</w:t>
      </w:r>
    </w:p>
    <w:p w:rsidR="00310EBA" w:rsidRPr="00D179BA" w:rsidRDefault="00310EBA" w:rsidP="00310EBA">
      <w:pPr>
        <w:spacing w:line="360" w:lineRule="auto"/>
        <w:ind w:left="709"/>
        <w:jc w:val="both"/>
        <w:rPr>
          <w:rFonts w:ascii="Arial" w:hAnsi="Arial"/>
          <w:szCs w:val="24"/>
          <w:u w:val="single"/>
        </w:rPr>
      </w:pPr>
    </w:p>
    <w:p w:rsidR="00310EBA" w:rsidRPr="00704534" w:rsidRDefault="00310EBA" w:rsidP="008C0D11">
      <w:pPr>
        <w:pStyle w:val="afb"/>
        <w:numPr>
          <w:ilvl w:val="0"/>
          <w:numId w:val="28"/>
        </w:numPr>
        <w:spacing w:line="360" w:lineRule="auto"/>
        <w:ind w:left="1069"/>
        <w:contextualSpacing w:val="0"/>
        <w:jc w:val="both"/>
        <w:rPr>
          <w:rFonts w:ascii="Arial" w:hAnsi="Arial"/>
          <w:szCs w:val="24"/>
          <w:u w:val="single"/>
          <w:rtl/>
        </w:rPr>
      </w:pPr>
      <w:r w:rsidRPr="00704534">
        <w:rPr>
          <w:rFonts w:ascii="Arial" w:hAnsi="Arial" w:hint="cs"/>
          <w:szCs w:val="24"/>
          <w:u w:val="single"/>
          <w:rtl/>
        </w:rPr>
        <w:t xml:space="preserve">הצהרה והתחיבות בדבר תשלום תנאים סוציאליים לעובדים </w:t>
      </w:r>
    </w:p>
    <w:p w:rsidR="00310EBA" w:rsidRPr="00126BB0" w:rsidRDefault="00310EBA" w:rsidP="00310EBA">
      <w:pPr>
        <w:pStyle w:val="afb"/>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 xml:space="preserve">וכן התחייבות המציע לקיום חוקי עבודה בהתאם לנוסח המצ"ב </w:t>
      </w:r>
      <w:r w:rsidRPr="00704534">
        <w:rPr>
          <w:rFonts w:ascii="Arial" w:hAnsi="Arial"/>
          <w:b/>
          <w:bCs/>
          <w:szCs w:val="24"/>
          <w:highlight w:val="cyan"/>
          <w:rtl/>
        </w:rPr>
        <w:t>כנספח ו'</w:t>
      </w:r>
      <w:r w:rsidRPr="00126BB0">
        <w:rPr>
          <w:rFonts w:ascii="Arial" w:hAnsi="Arial"/>
          <w:szCs w:val="24"/>
          <w:rtl/>
        </w:rPr>
        <w:t>.</w:t>
      </w:r>
    </w:p>
    <w:p w:rsidR="00310EBA" w:rsidRDefault="00310EBA" w:rsidP="00310EBA">
      <w:pPr>
        <w:pStyle w:val="afb"/>
        <w:spacing w:line="360" w:lineRule="auto"/>
        <w:ind w:left="1112"/>
        <w:contextualSpacing w:val="0"/>
        <w:jc w:val="both"/>
        <w:rPr>
          <w:rFonts w:ascii="Arial" w:hAnsi="Arial"/>
          <w:szCs w:val="24"/>
          <w:u w:val="single"/>
        </w:rPr>
      </w:pPr>
    </w:p>
    <w:p w:rsidR="00310EBA" w:rsidRPr="00704534" w:rsidRDefault="00310EBA" w:rsidP="008C0D11">
      <w:pPr>
        <w:pStyle w:val="afb"/>
        <w:numPr>
          <w:ilvl w:val="0"/>
          <w:numId w:val="28"/>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התחייבות לעשות שימוש במוצרי תוכנה מקוריים בלבד</w:t>
      </w:r>
    </w:p>
    <w:p w:rsidR="00310EBA" w:rsidRDefault="00310EBA" w:rsidP="00310EBA">
      <w:pPr>
        <w:pStyle w:val="afb"/>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w:t>
      </w:r>
      <w:r w:rsidRPr="00126BB0">
        <w:rPr>
          <w:rFonts w:ascii="Arial" w:hAnsi="Arial"/>
          <w:szCs w:val="24"/>
          <w:rtl/>
        </w:rPr>
        <w:t xml:space="preserve"> בנוסח המצ"ב למכרז </w:t>
      </w:r>
      <w:r w:rsidRPr="00704534">
        <w:rPr>
          <w:rFonts w:ascii="Arial" w:hAnsi="Arial"/>
          <w:b/>
          <w:bCs/>
          <w:szCs w:val="24"/>
          <w:highlight w:val="cyan"/>
          <w:rtl/>
        </w:rPr>
        <w:t>כנספח ז'</w:t>
      </w:r>
      <w:r w:rsidRPr="00126BB0">
        <w:rPr>
          <w:rFonts w:ascii="Arial" w:hAnsi="Arial"/>
          <w:szCs w:val="24"/>
          <w:rtl/>
        </w:rPr>
        <w:t>.</w:t>
      </w:r>
      <w:r w:rsidRPr="00126BB0">
        <w:rPr>
          <w:rFonts w:ascii="Arial" w:hAnsi="Arial" w:hint="cs"/>
          <w:szCs w:val="24"/>
          <w:rtl/>
        </w:rPr>
        <w:t xml:space="preserve"> </w:t>
      </w:r>
    </w:p>
    <w:p w:rsidR="00310EBA" w:rsidRPr="00126BB0" w:rsidRDefault="00310EBA" w:rsidP="00310EBA">
      <w:pPr>
        <w:pStyle w:val="afb"/>
        <w:spacing w:line="360" w:lineRule="auto"/>
        <w:ind w:left="1112"/>
        <w:contextualSpacing w:val="0"/>
        <w:jc w:val="both"/>
        <w:rPr>
          <w:rFonts w:ascii="Arial" w:hAnsi="Arial"/>
          <w:szCs w:val="24"/>
        </w:rPr>
      </w:pPr>
    </w:p>
    <w:p w:rsidR="00310EBA" w:rsidRPr="00704534" w:rsidRDefault="00310EBA" w:rsidP="008C0D11">
      <w:pPr>
        <w:pStyle w:val="afb"/>
        <w:numPr>
          <w:ilvl w:val="0"/>
          <w:numId w:val="28"/>
        </w:numPr>
        <w:spacing w:line="360" w:lineRule="auto"/>
        <w:ind w:left="1112"/>
        <w:contextualSpacing w:val="0"/>
        <w:jc w:val="both"/>
        <w:rPr>
          <w:rFonts w:ascii="Arial" w:hAnsi="Arial"/>
          <w:szCs w:val="24"/>
          <w:u w:val="single"/>
        </w:rPr>
      </w:pPr>
      <w:r w:rsidRPr="00704534">
        <w:rPr>
          <w:rFonts w:ascii="Arial" w:hAnsi="Arial" w:hint="cs"/>
          <w:szCs w:val="24"/>
          <w:u w:val="single"/>
          <w:rtl/>
        </w:rPr>
        <w:t>התחייבות לאי ביצוע פעולות לתיאום הצעות במסגרת המכרז</w:t>
      </w:r>
    </w:p>
    <w:p w:rsidR="00310EBA" w:rsidRPr="00812575" w:rsidRDefault="00310EBA" w:rsidP="00310EBA">
      <w:pPr>
        <w:pStyle w:val="afb"/>
        <w:spacing w:line="360" w:lineRule="auto"/>
        <w:ind w:left="1112"/>
        <w:contextualSpacing w:val="0"/>
        <w:jc w:val="both"/>
        <w:rPr>
          <w:rFonts w:ascii="Arial" w:hAnsi="Arial"/>
          <w:szCs w:val="24"/>
        </w:rPr>
      </w:pPr>
      <w:r>
        <w:rPr>
          <w:rFonts w:ascii="Arial" w:hAnsi="Arial" w:hint="cs"/>
          <w:szCs w:val="24"/>
          <w:rtl/>
        </w:rPr>
        <w:lastRenderedPageBreak/>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704534">
        <w:rPr>
          <w:rFonts w:ascii="Arial" w:hAnsi="Arial" w:hint="cs"/>
          <w:b/>
          <w:bCs/>
          <w:szCs w:val="24"/>
          <w:highlight w:val="cyan"/>
          <w:rtl/>
        </w:rPr>
        <w:t>כנספח י'</w:t>
      </w:r>
      <w:r w:rsidRPr="00812575">
        <w:rPr>
          <w:rFonts w:ascii="Arial" w:hAnsi="Arial" w:hint="cs"/>
          <w:szCs w:val="24"/>
          <w:rtl/>
        </w:rPr>
        <w:t>.</w:t>
      </w:r>
    </w:p>
    <w:p w:rsidR="00310EBA" w:rsidRDefault="00310EBA" w:rsidP="00310EBA">
      <w:pPr>
        <w:pStyle w:val="afb"/>
        <w:spacing w:line="360" w:lineRule="auto"/>
        <w:ind w:left="1112"/>
        <w:contextualSpacing w:val="0"/>
        <w:jc w:val="both"/>
        <w:rPr>
          <w:rFonts w:ascii="Arial" w:hAnsi="Arial"/>
          <w:szCs w:val="24"/>
        </w:rPr>
      </w:pPr>
    </w:p>
    <w:p w:rsidR="00310EBA" w:rsidRPr="00126BB0" w:rsidRDefault="00310EBA" w:rsidP="008C0D11">
      <w:pPr>
        <w:pStyle w:val="afb"/>
        <w:numPr>
          <w:ilvl w:val="0"/>
          <w:numId w:val="28"/>
        </w:numPr>
        <w:spacing w:line="360" w:lineRule="auto"/>
        <w:ind w:left="1112"/>
        <w:contextualSpacing w:val="0"/>
        <w:jc w:val="both"/>
        <w:rPr>
          <w:rFonts w:ascii="Arial" w:hAnsi="Arial"/>
          <w:szCs w:val="24"/>
          <w:rtl/>
        </w:rPr>
      </w:pPr>
      <w:r w:rsidRPr="00126BB0">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310EBA" w:rsidRDefault="00310EBA" w:rsidP="00310EBA">
      <w:pPr>
        <w:pStyle w:val="afb"/>
        <w:spacing w:line="360" w:lineRule="auto"/>
        <w:ind w:left="1112"/>
        <w:jc w:val="both"/>
        <w:rPr>
          <w:rFonts w:ascii="Arial" w:hAnsi="Arial"/>
          <w:szCs w:val="24"/>
          <w:rtl/>
        </w:rPr>
      </w:pPr>
      <w:r w:rsidRPr="00126BB0">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126BB0">
        <w:rPr>
          <w:rFonts w:ascii="Arial" w:hAnsi="Arial" w:hint="cs"/>
          <w:szCs w:val="24"/>
          <w:rtl/>
        </w:rPr>
        <w:t>במכרז</w:t>
      </w:r>
      <w:r w:rsidRPr="00126BB0">
        <w:rPr>
          <w:rFonts w:ascii="Arial" w:hAnsi="Arial"/>
          <w:szCs w:val="24"/>
          <w:rtl/>
        </w:rPr>
        <w:t xml:space="preserve"> ובלבד שצורף לה בעת הגשתה, אישור ותצהיר.</w:t>
      </w:r>
    </w:p>
    <w:p w:rsidR="00310EBA" w:rsidRPr="00126BB0" w:rsidRDefault="00310EBA" w:rsidP="00310EBA">
      <w:pPr>
        <w:pStyle w:val="afb"/>
        <w:spacing w:line="360" w:lineRule="auto"/>
        <w:ind w:left="1112"/>
        <w:jc w:val="both"/>
        <w:rPr>
          <w:rFonts w:ascii="Arial" w:hAnsi="Arial"/>
          <w:szCs w:val="24"/>
          <w:rtl/>
        </w:rPr>
      </w:pPr>
    </w:p>
    <w:p w:rsidR="00310EBA" w:rsidRPr="00300FBE" w:rsidRDefault="00310EBA" w:rsidP="008C0D11">
      <w:pPr>
        <w:pStyle w:val="afb"/>
        <w:numPr>
          <w:ilvl w:val="0"/>
          <w:numId w:val="28"/>
        </w:numPr>
        <w:spacing w:line="360" w:lineRule="auto"/>
        <w:ind w:left="1112"/>
        <w:contextualSpacing w:val="0"/>
        <w:jc w:val="both"/>
        <w:rPr>
          <w:szCs w:val="24"/>
          <w:u w:val="single"/>
        </w:rPr>
      </w:pPr>
      <w:r w:rsidRPr="00300FBE">
        <w:rPr>
          <w:rFonts w:hint="cs"/>
          <w:szCs w:val="24"/>
          <w:u w:val="single"/>
          <w:rtl/>
        </w:rPr>
        <w:t>תשלום בגין השתתפות במכרז</w:t>
      </w:r>
    </w:p>
    <w:p w:rsidR="00310EBA" w:rsidRDefault="00310EBA" w:rsidP="00310EBA">
      <w:pPr>
        <w:pStyle w:val="afb"/>
        <w:spacing w:line="360" w:lineRule="auto"/>
        <w:ind w:left="1112"/>
        <w:contextualSpacing w:val="0"/>
        <w:jc w:val="both"/>
        <w:rPr>
          <w:szCs w:val="24"/>
          <w:rtl/>
        </w:rPr>
      </w:pPr>
      <w:r w:rsidRPr="00300FBE">
        <w:rPr>
          <w:rFonts w:ascii="Arial" w:hAnsi="Arial" w:hint="cs"/>
          <w:szCs w:val="24"/>
          <w:rtl/>
        </w:rPr>
        <w:t xml:space="preserve">על המציע לצרף להצעתו </w:t>
      </w:r>
      <w:r w:rsidRPr="00300FBE">
        <w:rPr>
          <w:rFonts w:ascii="Arial" w:hAnsi="Arial" w:hint="eastAsia"/>
          <w:szCs w:val="24"/>
          <w:rtl/>
        </w:rPr>
        <w:t>שובר</w:t>
      </w:r>
      <w:r w:rsidRPr="00300FBE">
        <w:rPr>
          <w:rFonts w:ascii="Arial" w:hAnsi="Arial"/>
          <w:szCs w:val="24"/>
          <w:rtl/>
        </w:rPr>
        <w:t xml:space="preserve"> </w:t>
      </w:r>
      <w:r w:rsidRPr="00300FBE">
        <w:rPr>
          <w:rFonts w:ascii="Arial" w:hAnsi="Arial" w:hint="eastAsia"/>
          <w:szCs w:val="24"/>
          <w:rtl/>
        </w:rPr>
        <w:t>תשלום</w:t>
      </w:r>
      <w:r w:rsidRPr="00300FBE">
        <w:rPr>
          <w:rFonts w:ascii="Arial" w:hAnsi="Arial" w:hint="cs"/>
          <w:szCs w:val="24"/>
          <w:rtl/>
        </w:rPr>
        <w:t>,</w:t>
      </w:r>
      <w:r w:rsidRPr="00300FBE">
        <w:rPr>
          <w:rFonts w:ascii="Arial" w:hAnsi="Arial"/>
          <w:szCs w:val="24"/>
          <w:rtl/>
        </w:rPr>
        <w:t xml:space="preserve"> </w:t>
      </w:r>
      <w:r w:rsidRPr="00300FBE">
        <w:rPr>
          <w:rFonts w:ascii="Arial" w:hAnsi="Arial" w:hint="eastAsia"/>
          <w:szCs w:val="24"/>
          <w:rtl/>
        </w:rPr>
        <w:t>בסך</w:t>
      </w:r>
      <w:r w:rsidRPr="00300FBE">
        <w:rPr>
          <w:rFonts w:ascii="Arial" w:hAnsi="Arial"/>
          <w:szCs w:val="24"/>
          <w:rtl/>
        </w:rPr>
        <w:t xml:space="preserve"> </w:t>
      </w:r>
      <w:r w:rsidRPr="00300FBE">
        <w:rPr>
          <w:rFonts w:ascii="Arial" w:hAnsi="Arial" w:hint="eastAsia"/>
          <w:szCs w:val="24"/>
          <w:rtl/>
        </w:rPr>
        <w:t>של</w:t>
      </w:r>
      <w:r w:rsidRPr="00300FBE">
        <w:rPr>
          <w:rFonts w:ascii="Arial" w:hAnsi="Arial"/>
          <w:szCs w:val="24"/>
          <w:rtl/>
        </w:rPr>
        <w:t xml:space="preserve"> </w:t>
      </w:r>
      <w:r w:rsidRPr="00300FBE">
        <w:rPr>
          <w:rFonts w:ascii="Arial" w:hAnsi="Arial" w:hint="cs"/>
          <w:b/>
          <w:bCs/>
          <w:szCs w:val="24"/>
          <w:rtl/>
        </w:rPr>
        <w:t>500</w:t>
      </w:r>
      <w:r w:rsidRPr="00300FBE">
        <w:rPr>
          <w:rFonts w:ascii="Arial" w:hAnsi="Arial"/>
          <w:b/>
          <w:bCs/>
          <w:szCs w:val="24"/>
          <w:rtl/>
        </w:rPr>
        <w:t xml:space="preserve"> </w:t>
      </w:r>
      <w:r w:rsidRPr="00300FBE">
        <w:rPr>
          <w:rFonts w:ascii="Arial" w:hAnsi="Arial" w:hint="eastAsia"/>
          <w:b/>
          <w:bCs/>
          <w:szCs w:val="24"/>
          <w:rtl/>
        </w:rPr>
        <w:t>₪</w:t>
      </w:r>
      <w:r w:rsidRPr="00300FBE">
        <w:rPr>
          <w:rFonts w:ascii="Arial" w:hAnsi="Arial" w:hint="cs"/>
          <w:szCs w:val="24"/>
          <w:rtl/>
        </w:rPr>
        <w:t xml:space="preserve"> </w:t>
      </w:r>
      <w:r w:rsidRPr="00300FBE">
        <w:rPr>
          <w:rFonts w:ascii="Arial" w:hAnsi="Arial"/>
          <w:szCs w:val="24"/>
          <w:rtl/>
        </w:rPr>
        <w:t xml:space="preserve"> </w:t>
      </w:r>
      <w:r w:rsidRPr="00300FBE">
        <w:rPr>
          <w:rFonts w:ascii="Arial" w:hAnsi="Arial" w:hint="eastAsia"/>
          <w:szCs w:val="24"/>
          <w:rtl/>
        </w:rPr>
        <w:t>עבור</w:t>
      </w:r>
      <w:r w:rsidRPr="00300FBE">
        <w:rPr>
          <w:rFonts w:ascii="Arial" w:hAnsi="Arial"/>
          <w:szCs w:val="24"/>
          <w:rtl/>
        </w:rPr>
        <w:t xml:space="preserve"> </w:t>
      </w:r>
      <w:r w:rsidRPr="00300FBE">
        <w:rPr>
          <w:rFonts w:ascii="Arial" w:hAnsi="Arial" w:hint="eastAsia"/>
          <w:szCs w:val="24"/>
          <w:rtl/>
        </w:rPr>
        <w:t>הפקת</w:t>
      </w:r>
      <w:r w:rsidRPr="00300FBE">
        <w:rPr>
          <w:rFonts w:ascii="Arial" w:hAnsi="Arial"/>
          <w:szCs w:val="24"/>
          <w:rtl/>
        </w:rPr>
        <w:t xml:space="preserve"> </w:t>
      </w:r>
      <w:r w:rsidRPr="00300FBE">
        <w:rPr>
          <w:rFonts w:ascii="Arial" w:hAnsi="Arial" w:hint="eastAsia"/>
          <w:szCs w:val="24"/>
          <w:rtl/>
        </w:rPr>
        <w:t>מסמכי</w:t>
      </w:r>
      <w:r w:rsidRPr="00300FBE">
        <w:rPr>
          <w:rFonts w:ascii="Arial" w:hAnsi="Arial"/>
          <w:szCs w:val="24"/>
          <w:rtl/>
        </w:rPr>
        <w:t xml:space="preserve"> </w:t>
      </w:r>
      <w:r w:rsidRPr="00300FBE">
        <w:rPr>
          <w:rFonts w:ascii="Arial" w:hAnsi="Arial" w:hint="eastAsia"/>
          <w:szCs w:val="24"/>
          <w:rtl/>
        </w:rPr>
        <w:t>המכרז</w:t>
      </w:r>
      <w:r w:rsidRPr="00300FBE">
        <w:rPr>
          <w:rFonts w:ascii="Arial" w:hAnsi="Arial" w:hint="cs"/>
          <w:szCs w:val="24"/>
          <w:rtl/>
        </w:rPr>
        <w:t xml:space="preserve">. את השובר יש לשלם בבנק הדואר, לח-ן 0-062230, עבור </w:t>
      </w:r>
      <w:r>
        <w:rPr>
          <w:rFonts w:ascii="Arial" w:hAnsi="Arial" w:hint="cs"/>
          <w:szCs w:val="24"/>
          <w:rtl/>
        </w:rPr>
        <w:t>משרד התשתיות הלאומיות, האנרגיה והמים</w:t>
      </w:r>
      <w:r w:rsidRPr="00300FBE">
        <w:rPr>
          <w:rFonts w:ascii="Arial" w:hAnsi="Arial" w:hint="cs"/>
          <w:szCs w:val="24"/>
          <w:rtl/>
        </w:rPr>
        <w:t xml:space="preserve">. להוכחת עמידה בתנאי זה יש לצרף את העתק השובר. </w:t>
      </w:r>
      <w:r w:rsidRPr="00300FBE">
        <w:rPr>
          <w:rFonts w:ascii="Arial" w:hAnsi="Arial" w:hint="cs"/>
          <w:b/>
          <w:bCs/>
          <w:szCs w:val="24"/>
          <w:rtl/>
        </w:rPr>
        <w:t>השובר אינו ניתן להעברה והתשלום לא יוחזר למציע</w:t>
      </w:r>
      <w:r w:rsidRPr="00300FBE">
        <w:rPr>
          <w:rFonts w:ascii="Arial" w:hAnsi="Arial" w:hint="cs"/>
          <w:szCs w:val="24"/>
          <w:rtl/>
        </w:rPr>
        <w:t>. יש לציין על גבי השובר את שם המשרד, שם המכרז ומספרו.</w:t>
      </w:r>
      <w:r w:rsidRPr="00E23021">
        <w:rPr>
          <w:rFonts w:ascii="Arial" w:hAnsi="Arial" w:hint="cs"/>
          <w:szCs w:val="24"/>
          <w:rtl/>
        </w:rPr>
        <w:t xml:space="preserve"> </w:t>
      </w:r>
    </w:p>
    <w:p w:rsidR="00310EBA" w:rsidRDefault="00310EBA" w:rsidP="00310EBA">
      <w:pPr>
        <w:pStyle w:val="afb"/>
        <w:spacing w:line="360" w:lineRule="auto"/>
        <w:ind w:left="1112"/>
        <w:contextualSpacing w:val="0"/>
        <w:jc w:val="both"/>
        <w:rPr>
          <w:szCs w:val="24"/>
          <w:rtl/>
        </w:rPr>
      </w:pPr>
    </w:p>
    <w:p w:rsidR="00310EBA" w:rsidRDefault="00310EBA" w:rsidP="00310EBA">
      <w:pPr>
        <w:pStyle w:val="afb"/>
        <w:numPr>
          <w:ilvl w:val="0"/>
          <w:numId w:val="27"/>
        </w:numPr>
        <w:spacing w:after="200" w:line="360" w:lineRule="auto"/>
        <w:ind w:left="594"/>
        <w:jc w:val="both"/>
        <w:rPr>
          <w:b/>
          <w:bCs/>
          <w:szCs w:val="24"/>
          <w:u w:val="single"/>
        </w:rPr>
      </w:pPr>
      <w:r w:rsidRPr="00410D2D">
        <w:rPr>
          <w:rFonts w:hint="cs"/>
          <w:b/>
          <w:bCs/>
          <w:szCs w:val="24"/>
          <w:u w:val="single"/>
          <w:rtl/>
        </w:rPr>
        <w:t>תנאי סף מקצועיים</w:t>
      </w:r>
    </w:p>
    <w:p w:rsidR="00310EBA" w:rsidRDefault="00310EBA" w:rsidP="00310EBA">
      <w:pPr>
        <w:pStyle w:val="afb"/>
        <w:spacing w:line="360" w:lineRule="auto"/>
        <w:ind w:left="360"/>
        <w:jc w:val="both"/>
        <w:rPr>
          <w:szCs w:val="24"/>
          <w:rtl/>
        </w:rPr>
      </w:pPr>
      <w:r>
        <w:rPr>
          <w:rFonts w:hint="cs"/>
          <w:szCs w:val="24"/>
          <w:rtl/>
        </w:rPr>
        <w:t xml:space="preserve">במסגרת מכרז זה, המציע נדרש להציג את </w:t>
      </w:r>
      <w:r w:rsidRPr="00300FBE">
        <w:rPr>
          <w:rFonts w:hint="eastAsia"/>
          <w:szCs w:val="24"/>
          <w:rtl/>
        </w:rPr>
        <w:t>נותן</w:t>
      </w:r>
      <w:r w:rsidRPr="00300FBE">
        <w:rPr>
          <w:szCs w:val="24"/>
          <w:rtl/>
        </w:rPr>
        <w:t xml:space="preserve"> </w:t>
      </w:r>
      <w:r w:rsidRPr="00300FBE">
        <w:rPr>
          <w:rFonts w:hint="eastAsia"/>
          <w:szCs w:val="24"/>
          <w:rtl/>
        </w:rPr>
        <w:t>השירותים</w:t>
      </w:r>
      <w:r>
        <w:rPr>
          <w:rFonts w:hint="cs"/>
          <w:szCs w:val="24"/>
          <w:rtl/>
        </w:rPr>
        <w:t xml:space="preserve"> מטעמו אשר יעמוד בתנאי הסף המקצועיים המפורטים להלן והוא יהיה הגורם שיבצע את השירותים בפועל. נותן השירותים</w:t>
      </w:r>
      <w:r w:rsidRPr="00F271F1">
        <w:rPr>
          <w:rFonts w:hint="cs"/>
          <w:szCs w:val="24"/>
          <w:rtl/>
        </w:rPr>
        <w:t xml:space="preserve"> ישמש </w:t>
      </w:r>
      <w:r>
        <w:rPr>
          <w:rFonts w:hint="cs"/>
          <w:szCs w:val="24"/>
          <w:rtl/>
        </w:rPr>
        <w:t xml:space="preserve">גם </w:t>
      </w:r>
      <w:r w:rsidRPr="00F271F1">
        <w:rPr>
          <w:rFonts w:hint="cs"/>
          <w:szCs w:val="24"/>
          <w:rtl/>
        </w:rPr>
        <w:t xml:space="preserve">כאיש הקשר עם המשרד ויהיה אחראי על הנושאים המקצועיים ועל הנושאים המנהליים אל מול המשרד. </w:t>
      </w:r>
    </w:p>
    <w:p w:rsidR="00310EBA" w:rsidRPr="00F271F1" w:rsidRDefault="00310EBA" w:rsidP="00310EBA">
      <w:pPr>
        <w:pStyle w:val="afb"/>
        <w:spacing w:line="360" w:lineRule="auto"/>
        <w:ind w:left="360"/>
        <w:jc w:val="both"/>
        <w:rPr>
          <w:szCs w:val="24"/>
          <w:rtl/>
        </w:rPr>
      </w:pPr>
      <w:r>
        <w:rPr>
          <w:rFonts w:hint="cs"/>
          <w:szCs w:val="24"/>
          <w:rtl/>
        </w:rPr>
        <w:t xml:space="preserve">על המציע להציג נותן שירותים שהינו </w:t>
      </w:r>
      <w:r w:rsidRPr="00F43332">
        <w:rPr>
          <w:rFonts w:hint="cs"/>
          <w:b/>
          <w:bCs/>
          <w:szCs w:val="24"/>
          <w:rtl/>
        </w:rPr>
        <w:t>יועץ גפ"מ בכיר</w:t>
      </w:r>
      <w:r>
        <w:rPr>
          <w:rFonts w:hint="cs"/>
          <w:szCs w:val="24"/>
          <w:rtl/>
        </w:rPr>
        <w:t xml:space="preserve"> אשר עומד בתנאים הבאים:</w:t>
      </w:r>
    </w:p>
    <w:p w:rsidR="00310EBA" w:rsidRPr="00410D2D" w:rsidRDefault="00310EBA" w:rsidP="00310EBA">
      <w:pPr>
        <w:pStyle w:val="afb"/>
        <w:spacing w:line="360" w:lineRule="auto"/>
        <w:ind w:left="360"/>
        <w:jc w:val="both"/>
        <w:rPr>
          <w:szCs w:val="24"/>
          <w:rtl/>
        </w:rPr>
      </w:pPr>
    </w:p>
    <w:p w:rsidR="00310EBA" w:rsidRPr="001C2C48" w:rsidRDefault="00310EBA" w:rsidP="008C0D11">
      <w:pPr>
        <w:pStyle w:val="afb"/>
        <w:numPr>
          <w:ilvl w:val="0"/>
          <w:numId w:val="46"/>
        </w:numPr>
        <w:tabs>
          <w:tab w:val="right" w:pos="768"/>
        </w:tabs>
        <w:spacing w:after="200" w:line="360" w:lineRule="auto"/>
        <w:jc w:val="both"/>
        <w:rPr>
          <w:szCs w:val="24"/>
          <w:u w:val="single"/>
        </w:rPr>
      </w:pPr>
      <w:r w:rsidRPr="001C2C48">
        <w:rPr>
          <w:rFonts w:hint="cs"/>
          <w:szCs w:val="24"/>
          <w:u w:val="single"/>
          <w:rtl/>
        </w:rPr>
        <w:t>השכלה והכשרות מקצועיות</w:t>
      </w:r>
    </w:p>
    <w:p w:rsidR="00310EBA" w:rsidRPr="000208EE" w:rsidRDefault="00310EBA" w:rsidP="008C0D11">
      <w:pPr>
        <w:pStyle w:val="afb"/>
        <w:numPr>
          <w:ilvl w:val="0"/>
          <w:numId w:val="32"/>
        </w:numPr>
        <w:spacing w:line="360" w:lineRule="auto"/>
        <w:jc w:val="both"/>
        <w:rPr>
          <w:szCs w:val="24"/>
        </w:rPr>
      </w:pPr>
      <w:r w:rsidRPr="001C4149">
        <w:rPr>
          <w:rFonts w:hint="cs"/>
          <w:szCs w:val="24"/>
          <w:rtl/>
        </w:rPr>
        <w:t>נותן</w:t>
      </w:r>
      <w:r w:rsidRPr="000208EE">
        <w:rPr>
          <w:rFonts w:hint="cs"/>
          <w:szCs w:val="24"/>
          <w:rtl/>
        </w:rPr>
        <w:t xml:space="preserve"> השירותים הינו בעל תואר ראשון לפחות בהנדסה והוא </w:t>
      </w:r>
      <w:r w:rsidRPr="000208EE">
        <w:rPr>
          <w:rFonts w:hint="eastAsia"/>
          <w:szCs w:val="24"/>
          <w:rtl/>
        </w:rPr>
        <w:t>רשום</w:t>
      </w:r>
      <w:r w:rsidRPr="000208EE">
        <w:rPr>
          <w:szCs w:val="24"/>
          <w:rtl/>
        </w:rPr>
        <w:t xml:space="preserve"> בפנקס המהנדסים</w:t>
      </w:r>
      <w:r>
        <w:rPr>
          <w:rFonts w:hint="cs"/>
          <w:szCs w:val="24"/>
          <w:rtl/>
        </w:rPr>
        <w:t>;</w:t>
      </w:r>
    </w:p>
    <w:p w:rsidR="00310EBA" w:rsidRPr="000208EE" w:rsidRDefault="00310EBA" w:rsidP="008C0D11">
      <w:pPr>
        <w:pStyle w:val="afb"/>
        <w:numPr>
          <w:ilvl w:val="0"/>
          <w:numId w:val="32"/>
        </w:numPr>
        <w:spacing w:line="360" w:lineRule="auto"/>
        <w:jc w:val="both"/>
        <w:rPr>
          <w:szCs w:val="24"/>
        </w:rPr>
      </w:pPr>
      <w:r w:rsidRPr="000208EE">
        <w:rPr>
          <w:rFonts w:hint="cs"/>
          <w:szCs w:val="24"/>
          <w:rtl/>
        </w:rPr>
        <w:t>נותן השירותים הינו</w:t>
      </w:r>
      <w:r w:rsidRPr="000208EE">
        <w:rPr>
          <w:szCs w:val="24"/>
          <w:rtl/>
        </w:rPr>
        <w:t xml:space="preserve"> בעל רשיון </w:t>
      </w:r>
      <w:r w:rsidRPr="001C2C48">
        <w:rPr>
          <w:rFonts w:hint="eastAsia"/>
          <w:b/>
          <w:bCs/>
          <w:szCs w:val="24"/>
          <w:rtl/>
        </w:rPr>
        <w:t>מתכנן</w:t>
      </w:r>
      <w:r w:rsidRPr="001C2C48">
        <w:rPr>
          <w:b/>
          <w:bCs/>
          <w:szCs w:val="24"/>
          <w:rtl/>
        </w:rPr>
        <w:t xml:space="preserve"> </w:t>
      </w:r>
      <w:r w:rsidRPr="001C2C48">
        <w:rPr>
          <w:rFonts w:hint="eastAsia"/>
          <w:b/>
          <w:bCs/>
          <w:szCs w:val="24"/>
          <w:rtl/>
        </w:rPr>
        <w:t>גפ</w:t>
      </w:r>
      <w:r w:rsidRPr="001C2C48">
        <w:rPr>
          <w:b/>
          <w:bCs/>
          <w:szCs w:val="24"/>
          <w:rtl/>
        </w:rPr>
        <w:t xml:space="preserve">"מ </w:t>
      </w:r>
      <w:r w:rsidRPr="001C2C48">
        <w:rPr>
          <w:rFonts w:hint="eastAsia"/>
          <w:b/>
          <w:bCs/>
          <w:szCs w:val="24"/>
          <w:rtl/>
        </w:rPr>
        <w:t>בכיר</w:t>
      </w:r>
      <w:r w:rsidRPr="000208EE">
        <w:rPr>
          <w:szCs w:val="24"/>
          <w:rtl/>
        </w:rPr>
        <w:t xml:space="preserve"> </w:t>
      </w:r>
      <w:r w:rsidRPr="000208EE">
        <w:rPr>
          <w:rFonts w:hint="eastAsia"/>
          <w:szCs w:val="24"/>
          <w:rtl/>
        </w:rPr>
        <w:t>לפי</w:t>
      </w:r>
      <w:r w:rsidRPr="000208EE">
        <w:rPr>
          <w:szCs w:val="24"/>
          <w:rtl/>
        </w:rPr>
        <w:t xml:space="preserve"> </w:t>
      </w:r>
      <w:r w:rsidRPr="000208EE">
        <w:rPr>
          <w:rFonts w:hint="eastAsia"/>
          <w:szCs w:val="24"/>
          <w:rtl/>
        </w:rPr>
        <w:t>תקנות</w:t>
      </w:r>
      <w:r w:rsidRPr="000208EE">
        <w:rPr>
          <w:szCs w:val="24"/>
          <w:rtl/>
        </w:rPr>
        <w:t xml:space="preserve"> </w:t>
      </w:r>
      <w:r w:rsidRPr="000208EE">
        <w:rPr>
          <w:rFonts w:hint="eastAsia"/>
          <w:szCs w:val="24"/>
          <w:rtl/>
        </w:rPr>
        <w:t>העוסקים</w:t>
      </w:r>
      <w:r w:rsidRPr="000208EE">
        <w:rPr>
          <w:szCs w:val="24"/>
          <w:rtl/>
        </w:rPr>
        <w:t xml:space="preserve"> </w:t>
      </w:r>
      <w:r w:rsidRPr="000208EE">
        <w:rPr>
          <w:rFonts w:hint="eastAsia"/>
          <w:szCs w:val="24"/>
          <w:rtl/>
        </w:rPr>
        <w:t>בגפ</w:t>
      </w:r>
      <w:r w:rsidRPr="000208EE">
        <w:rPr>
          <w:szCs w:val="24"/>
          <w:rtl/>
        </w:rPr>
        <w:t>"מ</w:t>
      </w:r>
      <w:r>
        <w:rPr>
          <w:rFonts w:hint="cs"/>
          <w:szCs w:val="24"/>
          <w:rtl/>
        </w:rPr>
        <w:t>.</w:t>
      </w:r>
      <w:r w:rsidRPr="000208EE">
        <w:rPr>
          <w:szCs w:val="24"/>
          <w:rtl/>
        </w:rPr>
        <w:t xml:space="preserve"> </w:t>
      </w:r>
    </w:p>
    <w:p w:rsidR="00310EBA" w:rsidRPr="000208EE" w:rsidRDefault="00310EBA" w:rsidP="00310EBA">
      <w:pPr>
        <w:pStyle w:val="afb"/>
        <w:tabs>
          <w:tab w:val="right" w:pos="768"/>
        </w:tabs>
        <w:spacing w:after="200" w:line="360" w:lineRule="auto"/>
        <w:ind w:left="644"/>
        <w:jc w:val="both"/>
        <w:rPr>
          <w:szCs w:val="24"/>
          <w:u w:val="single"/>
        </w:rPr>
      </w:pPr>
    </w:p>
    <w:p w:rsidR="00310EBA" w:rsidRPr="001C2C48" w:rsidRDefault="00310EBA" w:rsidP="008C0D11">
      <w:pPr>
        <w:pStyle w:val="afb"/>
        <w:numPr>
          <w:ilvl w:val="0"/>
          <w:numId w:val="46"/>
        </w:numPr>
        <w:tabs>
          <w:tab w:val="right" w:pos="768"/>
        </w:tabs>
        <w:spacing w:after="200" w:line="360" w:lineRule="auto"/>
        <w:jc w:val="both"/>
        <w:rPr>
          <w:szCs w:val="24"/>
          <w:u w:val="single"/>
        </w:rPr>
      </w:pPr>
      <w:r w:rsidRPr="001C2C48">
        <w:rPr>
          <w:rFonts w:hint="cs"/>
          <w:szCs w:val="24"/>
          <w:u w:val="single"/>
          <w:rtl/>
        </w:rPr>
        <w:t>וותק מקצועי וניסיון</w:t>
      </w:r>
    </w:p>
    <w:p w:rsidR="00310EBA" w:rsidRPr="0008455B" w:rsidRDefault="00310EBA" w:rsidP="008C0D11">
      <w:pPr>
        <w:pStyle w:val="afb"/>
        <w:numPr>
          <w:ilvl w:val="0"/>
          <w:numId w:val="59"/>
        </w:numPr>
        <w:spacing w:line="360" w:lineRule="auto"/>
        <w:jc w:val="both"/>
        <w:rPr>
          <w:szCs w:val="24"/>
        </w:rPr>
      </w:pPr>
      <w:r>
        <w:rPr>
          <w:rFonts w:hint="cs"/>
          <w:szCs w:val="24"/>
          <w:rtl/>
        </w:rPr>
        <w:t xml:space="preserve">לנותן השירותים יש </w:t>
      </w:r>
      <w:r w:rsidRPr="00F43332">
        <w:rPr>
          <w:rFonts w:hint="cs"/>
          <w:b/>
          <w:bCs/>
          <w:szCs w:val="24"/>
          <w:rtl/>
        </w:rPr>
        <w:t xml:space="preserve">וותק מקצועי </w:t>
      </w:r>
      <w:r w:rsidRPr="00F43332">
        <w:rPr>
          <w:b/>
          <w:bCs/>
          <w:szCs w:val="24"/>
          <w:rtl/>
        </w:rPr>
        <w:t xml:space="preserve">של </w:t>
      </w:r>
      <w:r>
        <w:rPr>
          <w:rFonts w:hint="cs"/>
          <w:b/>
          <w:bCs/>
          <w:szCs w:val="24"/>
          <w:rtl/>
        </w:rPr>
        <w:t>5</w:t>
      </w:r>
      <w:r w:rsidRPr="00F43332">
        <w:rPr>
          <w:b/>
          <w:bCs/>
          <w:szCs w:val="24"/>
          <w:rtl/>
        </w:rPr>
        <w:t xml:space="preserve"> </w:t>
      </w:r>
      <w:r w:rsidRPr="00F43332">
        <w:rPr>
          <w:rFonts w:hint="eastAsia"/>
          <w:b/>
          <w:bCs/>
          <w:szCs w:val="24"/>
          <w:rtl/>
        </w:rPr>
        <w:t>שנ</w:t>
      </w:r>
      <w:r w:rsidRPr="00F43332">
        <w:rPr>
          <w:rFonts w:hint="cs"/>
          <w:b/>
          <w:bCs/>
          <w:szCs w:val="24"/>
          <w:rtl/>
        </w:rPr>
        <w:t>ים</w:t>
      </w:r>
      <w:r>
        <w:rPr>
          <w:rFonts w:hint="cs"/>
          <w:szCs w:val="24"/>
          <w:rtl/>
        </w:rPr>
        <w:t xml:space="preserve"> לפחות ב</w:t>
      </w:r>
      <w:r w:rsidRPr="0008455B">
        <w:rPr>
          <w:rFonts w:hint="eastAsia"/>
          <w:szCs w:val="24"/>
          <w:rtl/>
        </w:rPr>
        <w:t>תכנון</w:t>
      </w:r>
      <w:r w:rsidRPr="0008455B">
        <w:rPr>
          <w:szCs w:val="24"/>
          <w:rtl/>
        </w:rPr>
        <w:t xml:space="preserve"> </w:t>
      </w:r>
      <w:r>
        <w:rPr>
          <w:rFonts w:hint="cs"/>
          <w:szCs w:val="24"/>
          <w:rtl/>
        </w:rPr>
        <w:t>או רישוי או ייעוץ מקצועי ל</w:t>
      </w:r>
      <w:r w:rsidRPr="0008455B">
        <w:rPr>
          <w:rFonts w:hint="eastAsia"/>
          <w:szCs w:val="24"/>
          <w:rtl/>
        </w:rPr>
        <w:t>מערכות</w:t>
      </w:r>
      <w:r w:rsidRPr="0008455B">
        <w:rPr>
          <w:szCs w:val="24"/>
          <w:rtl/>
        </w:rPr>
        <w:t xml:space="preserve"> גפ''מ </w:t>
      </w:r>
      <w:r>
        <w:rPr>
          <w:rFonts w:hint="cs"/>
          <w:szCs w:val="24"/>
          <w:rtl/>
        </w:rPr>
        <w:t>מ</w:t>
      </w:r>
      <w:r w:rsidRPr="0008455B">
        <w:rPr>
          <w:szCs w:val="24"/>
          <w:rtl/>
        </w:rPr>
        <w:t xml:space="preserve">סוגים </w:t>
      </w:r>
      <w:r>
        <w:rPr>
          <w:rFonts w:hint="cs"/>
          <w:szCs w:val="24"/>
          <w:rtl/>
        </w:rPr>
        <w:t xml:space="preserve">שונים; </w:t>
      </w:r>
    </w:p>
    <w:p w:rsidR="00310EBA" w:rsidRDefault="00310EBA" w:rsidP="008C0D11">
      <w:pPr>
        <w:pStyle w:val="afb"/>
        <w:numPr>
          <w:ilvl w:val="0"/>
          <w:numId w:val="59"/>
        </w:numPr>
        <w:spacing w:line="360" w:lineRule="auto"/>
        <w:jc w:val="both"/>
        <w:rPr>
          <w:szCs w:val="24"/>
        </w:rPr>
      </w:pPr>
      <w:r w:rsidRPr="0063740D">
        <w:rPr>
          <w:rFonts w:hint="cs"/>
          <w:szCs w:val="24"/>
          <w:rtl/>
        </w:rPr>
        <w:t xml:space="preserve">נותן השירותים הינו </w:t>
      </w:r>
      <w:r w:rsidRPr="00F43332">
        <w:rPr>
          <w:rFonts w:hint="cs"/>
          <w:b/>
          <w:bCs/>
          <w:szCs w:val="24"/>
          <w:rtl/>
        </w:rPr>
        <w:t xml:space="preserve">בעל ניסיון מעשי בתכנון עשרים וחמישה (25) </w:t>
      </w:r>
      <w:r w:rsidRPr="00F43332">
        <w:rPr>
          <w:rFonts w:hint="eastAsia"/>
          <w:b/>
          <w:bCs/>
          <w:szCs w:val="24"/>
          <w:rtl/>
        </w:rPr>
        <w:t>מערכות</w:t>
      </w:r>
      <w:r w:rsidRPr="00F43332">
        <w:rPr>
          <w:b/>
          <w:bCs/>
          <w:szCs w:val="24"/>
          <w:rtl/>
        </w:rPr>
        <w:t xml:space="preserve"> </w:t>
      </w:r>
      <w:r w:rsidRPr="00F43332">
        <w:rPr>
          <w:rFonts w:hint="cs"/>
          <w:b/>
          <w:bCs/>
          <w:szCs w:val="24"/>
          <w:rtl/>
        </w:rPr>
        <w:t>גפ"מ</w:t>
      </w:r>
      <w:r w:rsidRPr="0063740D">
        <w:rPr>
          <w:rFonts w:hint="cs"/>
          <w:szCs w:val="24"/>
          <w:rtl/>
        </w:rPr>
        <w:t xml:space="preserve"> בתחומים הבאים: </w:t>
      </w:r>
    </w:p>
    <w:p w:rsidR="00310EBA" w:rsidRPr="0063740D" w:rsidRDefault="00310EBA" w:rsidP="008C0D11">
      <w:pPr>
        <w:pStyle w:val="afb"/>
        <w:numPr>
          <w:ilvl w:val="1"/>
          <w:numId w:val="60"/>
        </w:numPr>
        <w:spacing w:line="360" w:lineRule="auto"/>
        <w:jc w:val="both"/>
        <w:rPr>
          <w:szCs w:val="24"/>
        </w:rPr>
      </w:pPr>
      <w:r w:rsidRPr="0063740D">
        <w:rPr>
          <w:rFonts w:hint="eastAsia"/>
          <w:szCs w:val="24"/>
          <w:rtl/>
        </w:rPr>
        <w:t>מתקני</w:t>
      </w:r>
      <w:r w:rsidRPr="0063740D">
        <w:rPr>
          <w:szCs w:val="24"/>
          <w:rtl/>
        </w:rPr>
        <w:t xml:space="preserve"> </w:t>
      </w:r>
      <w:r w:rsidRPr="0063740D">
        <w:rPr>
          <w:rFonts w:hint="eastAsia"/>
          <w:szCs w:val="24"/>
          <w:rtl/>
        </w:rPr>
        <w:t>מילוי</w:t>
      </w:r>
      <w:r w:rsidRPr="0063740D">
        <w:rPr>
          <w:rFonts w:hint="cs"/>
          <w:szCs w:val="24"/>
          <w:rtl/>
        </w:rPr>
        <w:t>;</w:t>
      </w:r>
    </w:p>
    <w:p w:rsidR="00310EBA" w:rsidRDefault="00310EBA" w:rsidP="008C0D11">
      <w:pPr>
        <w:pStyle w:val="afb"/>
        <w:numPr>
          <w:ilvl w:val="1"/>
          <w:numId w:val="60"/>
        </w:numPr>
        <w:spacing w:line="360" w:lineRule="auto"/>
        <w:jc w:val="both"/>
        <w:rPr>
          <w:szCs w:val="24"/>
        </w:rPr>
      </w:pPr>
      <w:r>
        <w:rPr>
          <w:rFonts w:hint="cs"/>
          <w:szCs w:val="24"/>
          <w:rtl/>
        </w:rPr>
        <w:lastRenderedPageBreak/>
        <w:t>ת</w:t>
      </w:r>
      <w:r w:rsidRPr="0063740D">
        <w:rPr>
          <w:rFonts w:hint="eastAsia"/>
          <w:szCs w:val="24"/>
          <w:rtl/>
        </w:rPr>
        <w:t>חנות</w:t>
      </w:r>
      <w:r w:rsidRPr="0063740D">
        <w:rPr>
          <w:szCs w:val="24"/>
          <w:rtl/>
        </w:rPr>
        <w:t xml:space="preserve"> </w:t>
      </w:r>
      <w:r w:rsidRPr="0063740D">
        <w:rPr>
          <w:rFonts w:hint="eastAsia"/>
          <w:szCs w:val="24"/>
          <w:rtl/>
        </w:rPr>
        <w:t>תדלוק</w:t>
      </w:r>
      <w:r>
        <w:rPr>
          <w:szCs w:val="24"/>
          <w:rtl/>
        </w:rPr>
        <w:t xml:space="preserve"> בגפ"מ</w:t>
      </w:r>
      <w:r>
        <w:rPr>
          <w:rFonts w:hint="cs"/>
          <w:szCs w:val="24"/>
          <w:rtl/>
        </w:rPr>
        <w:t>;</w:t>
      </w:r>
    </w:p>
    <w:p w:rsidR="00310EBA" w:rsidRDefault="00310EBA" w:rsidP="008C0D11">
      <w:pPr>
        <w:pStyle w:val="afb"/>
        <w:numPr>
          <w:ilvl w:val="1"/>
          <w:numId w:val="60"/>
        </w:numPr>
        <w:spacing w:line="360" w:lineRule="auto"/>
        <w:jc w:val="both"/>
        <w:rPr>
          <w:szCs w:val="24"/>
        </w:rPr>
      </w:pPr>
      <w:r w:rsidRPr="0063740D">
        <w:rPr>
          <w:rFonts w:hint="eastAsia"/>
          <w:szCs w:val="24"/>
          <w:rtl/>
        </w:rPr>
        <w:t>צוברים</w:t>
      </w:r>
      <w:r w:rsidRPr="0063740D">
        <w:rPr>
          <w:szCs w:val="24"/>
          <w:rtl/>
        </w:rPr>
        <w:t xml:space="preserve"> </w:t>
      </w:r>
      <w:r w:rsidRPr="0063740D">
        <w:rPr>
          <w:rFonts w:hint="eastAsia"/>
          <w:szCs w:val="24"/>
          <w:rtl/>
        </w:rPr>
        <w:t>נייחים</w:t>
      </w:r>
      <w:r>
        <w:rPr>
          <w:rFonts w:hint="cs"/>
          <w:szCs w:val="24"/>
          <w:rtl/>
        </w:rPr>
        <w:t>;</w:t>
      </w:r>
    </w:p>
    <w:p w:rsidR="00310EBA" w:rsidRPr="0063740D" w:rsidRDefault="00310EBA" w:rsidP="008C0D11">
      <w:pPr>
        <w:pStyle w:val="afb"/>
        <w:numPr>
          <w:ilvl w:val="1"/>
          <w:numId w:val="60"/>
        </w:numPr>
        <w:spacing w:line="360" w:lineRule="auto"/>
        <w:jc w:val="both"/>
        <w:rPr>
          <w:szCs w:val="24"/>
        </w:rPr>
      </w:pPr>
      <w:r w:rsidRPr="0063740D">
        <w:rPr>
          <w:rFonts w:hint="eastAsia"/>
          <w:szCs w:val="24"/>
          <w:rtl/>
        </w:rPr>
        <w:t>מערכות</w:t>
      </w:r>
      <w:r w:rsidRPr="0063740D">
        <w:rPr>
          <w:szCs w:val="24"/>
          <w:rtl/>
        </w:rPr>
        <w:t xml:space="preserve"> </w:t>
      </w:r>
      <w:r w:rsidRPr="0063740D">
        <w:rPr>
          <w:rFonts w:hint="eastAsia"/>
          <w:szCs w:val="24"/>
          <w:rtl/>
        </w:rPr>
        <w:t>איוד</w:t>
      </w:r>
      <w:r>
        <w:rPr>
          <w:rFonts w:hint="cs"/>
          <w:szCs w:val="24"/>
          <w:rtl/>
        </w:rPr>
        <w:t>;</w:t>
      </w:r>
    </w:p>
    <w:p w:rsidR="00310EBA" w:rsidRPr="0008455B" w:rsidRDefault="00310EBA" w:rsidP="008C0D11">
      <w:pPr>
        <w:pStyle w:val="afb"/>
        <w:numPr>
          <w:ilvl w:val="1"/>
          <w:numId w:val="60"/>
        </w:numPr>
        <w:spacing w:line="360" w:lineRule="auto"/>
        <w:jc w:val="both"/>
        <w:rPr>
          <w:szCs w:val="24"/>
        </w:rPr>
      </w:pPr>
      <w:r w:rsidRPr="0008455B">
        <w:rPr>
          <w:rFonts w:hint="eastAsia"/>
          <w:szCs w:val="24"/>
          <w:rtl/>
        </w:rPr>
        <w:t>מחסני</w:t>
      </w:r>
      <w:r>
        <w:rPr>
          <w:szCs w:val="24"/>
          <w:rtl/>
        </w:rPr>
        <w:t xml:space="preserve"> גפ"מ</w:t>
      </w:r>
      <w:r>
        <w:rPr>
          <w:rFonts w:hint="cs"/>
          <w:szCs w:val="24"/>
          <w:rtl/>
        </w:rPr>
        <w:t>;</w:t>
      </w:r>
    </w:p>
    <w:p w:rsidR="00310EBA" w:rsidRPr="0008455B" w:rsidRDefault="00310EBA" w:rsidP="008C0D11">
      <w:pPr>
        <w:pStyle w:val="afb"/>
        <w:numPr>
          <w:ilvl w:val="1"/>
          <w:numId w:val="60"/>
        </w:numPr>
        <w:spacing w:line="360" w:lineRule="auto"/>
        <w:jc w:val="both"/>
        <w:rPr>
          <w:szCs w:val="24"/>
        </w:rPr>
      </w:pPr>
      <w:r w:rsidRPr="0008455B">
        <w:rPr>
          <w:rFonts w:hint="eastAsia"/>
          <w:szCs w:val="24"/>
          <w:rtl/>
        </w:rPr>
        <w:t>חניונים</w:t>
      </w:r>
      <w:r>
        <w:rPr>
          <w:rFonts w:hint="cs"/>
          <w:szCs w:val="24"/>
          <w:rtl/>
        </w:rPr>
        <w:t>;</w:t>
      </w:r>
    </w:p>
    <w:p w:rsidR="00310EBA" w:rsidRPr="0008455B" w:rsidRDefault="00310EBA" w:rsidP="008C0D11">
      <w:pPr>
        <w:pStyle w:val="afb"/>
        <w:numPr>
          <w:ilvl w:val="1"/>
          <w:numId w:val="60"/>
        </w:numPr>
        <w:spacing w:line="360" w:lineRule="auto"/>
        <w:jc w:val="both"/>
        <w:rPr>
          <w:szCs w:val="24"/>
        </w:rPr>
      </w:pPr>
      <w:r w:rsidRPr="0008455B">
        <w:rPr>
          <w:rFonts w:hint="eastAsia"/>
          <w:szCs w:val="24"/>
          <w:rtl/>
        </w:rPr>
        <w:t>מפעלים</w:t>
      </w:r>
      <w:r w:rsidRPr="0008455B">
        <w:rPr>
          <w:szCs w:val="24"/>
          <w:rtl/>
        </w:rPr>
        <w:t xml:space="preserve"> </w:t>
      </w:r>
      <w:r w:rsidRPr="0008455B">
        <w:rPr>
          <w:rFonts w:hint="eastAsia"/>
          <w:szCs w:val="24"/>
          <w:rtl/>
        </w:rPr>
        <w:t>ומוסדות</w:t>
      </w:r>
      <w:r w:rsidRPr="0008455B">
        <w:rPr>
          <w:szCs w:val="24"/>
          <w:rtl/>
        </w:rPr>
        <w:t xml:space="preserve"> </w:t>
      </w:r>
      <w:r w:rsidRPr="0008455B">
        <w:rPr>
          <w:rFonts w:hint="eastAsia"/>
          <w:szCs w:val="24"/>
          <w:rtl/>
        </w:rPr>
        <w:t>ציבור</w:t>
      </w:r>
      <w:r w:rsidRPr="0008455B">
        <w:rPr>
          <w:szCs w:val="24"/>
          <w:rtl/>
        </w:rPr>
        <w:t xml:space="preserve"> </w:t>
      </w:r>
      <w:r w:rsidRPr="0008455B">
        <w:rPr>
          <w:rFonts w:hint="eastAsia"/>
          <w:szCs w:val="24"/>
          <w:rtl/>
        </w:rPr>
        <w:t>הצורכים</w:t>
      </w:r>
      <w:r w:rsidRPr="0008455B">
        <w:rPr>
          <w:szCs w:val="24"/>
          <w:rtl/>
        </w:rPr>
        <w:t xml:space="preserve"> </w:t>
      </w:r>
      <w:r w:rsidRPr="0008455B">
        <w:rPr>
          <w:rFonts w:hint="eastAsia"/>
          <w:szCs w:val="24"/>
          <w:rtl/>
        </w:rPr>
        <w:t>גפ</w:t>
      </w:r>
      <w:r w:rsidRPr="0008455B">
        <w:rPr>
          <w:szCs w:val="24"/>
          <w:rtl/>
        </w:rPr>
        <w:t xml:space="preserve">"מ </w:t>
      </w:r>
      <w:r w:rsidRPr="0008455B">
        <w:rPr>
          <w:rFonts w:hint="eastAsia"/>
          <w:szCs w:val="24"/>
          <w:rtl/>
        </w:rPr>
        <w:t>כמשאב</w:t>
      </w:r>
      <w:r w:rsidRPr="0008455B">
        <w:rPr>
          <w:szCs w:val="24"/>
          <w:rtl/>
        </w:rPr>
        <w:t xml:space="preserve"> </w:t>
      </w:r>
      <w:r w:rsidRPr="0008455B">
        <w:rPr>
          <w:rFonts w:hint="eastAsia"/>
          <w:szCs w:val="24"/>
          <w:rtl/>
        </w:rPr>
        <w:t>אנרגיה</w:t>
      </w:r>
      <w:r>
        <w:rPr>
          <w:rFonts w:hint="cs"/>
          <w:szCs w:val="24"/>
          <w:rtl/>
        </w:rPr>
        <w:t>.</w:t>
      </w:r>
    </w:p>
    <w:p w:rsidR="00310EBA" w:rsidRDefault="00310EBA" w:rsidP="008C0D11">
      <w:pPr>
        <w:pStyle w:val="afb"/>
        <w:numPr>
          <w:ilvl w:val="0"/>
          <w:numId w:val="59"/>
        </w:numPr>
        <w:spacing w:line="360" w:lineRule="auto"/>
        <w:jc w:val="both"/>
        <w:rPr>
          <w:szCs w:val="24"/>
        </w:rPr>
      </w:pPr>
      <w:r>
        <w:rPr>
          <w:rFonts w:hint="cs"/>
          <w:szCs w:val="24"/>
          <w:rtl/>
        </w:rPr>
        <w:t xml:space="preserve">נותן השירותים שימש במהלך 5 השנים האחרונות </w:t>
      </w:r>
      <w:r w:rsidRPr="00F43332">
        <w:rPr>
          <w:rFonts w:hint="eastAsia"/>
          <w:b/>
          <w:bCs/>
          <w:szCs w:val="24"/>
          <w:rtl/>
        </w:rPr>
        <w:t>כמתכנן</w:t>
      </w:r>
      <w:r w:rsidRPr="0008455B">
        <w:rPr>
          <w:szCs w:val="24"/>
          <w:rtl/>
        </w:rPr>
        <w:t xml:space="preserve"> </w:t>
      </w:r>
      <w:r w:rsidRPr="0008455B">
        <w:rPr>
          <w:rFonts w:hint="eastAsia"/>
          <w:szCs w:val="24"/>
          <w:rtl/>
        </w:rPr>
        <w:t>או</w:t>
      </w:r>
      <w:r w:rsidRPr="0008455B">
        <w:rPr>
          <w:szCs w:val="24"/>
          <w:rtl/>
        </w:rPr>
        <w:t xml:space="preserve"> </w:t>
      </w:r>
      <w:r w:rsidRPr="00F43332">
        <w:rPr>
          <w:rFonts w:hint="eastAsia"/>
          <w:b/>
          <w:bCs/>
          <w:szCs w:val="24"/>
          <w:rtl/>
        </w:rPr>
        <w:t>כמפקח</w:t>
      </w:r>
      <w:r w:rsidRPr="00F43332">
        <w:rPr>
          <w:b/>
          <w:bCs/>
          <w:szCs w:val="24"/>
          <w:rtl/>
        </w:rPr>
        <w:t xml:space="preserve"> </w:t>
      </w:r>
      <w:r w:rsidRPr="00F43332">
        <w:rPr>
          <w:rFonts w:hint="eastAsia"/>
          <w:b/>
          <w:bCs/>
          <w:szCs w:val="24"/>
          <w:rtl/>
        </w:rPr>
        <w:t>עליון</w:t>
      </w:r>
      <w:r w:rsidRPr="0008455B">
        <w:rPr>
          <w:szCs w:val="24"/>
          <w:rtl/>
        </w:rPr>
        <w:t xml:space="preserve"> </w:t>
      </w:r>
      <w:r w:rsidRPr="0008455B">
        <w:rPr>
          <w:rFonts w:hint="eastAsia"/>
          <w:szCs w:val="24"/>
          <w:rtl/>
        </w:rPr>
        <w:t>לביצוע</w:t>
      </w:r>
      <w:r>
        <w:rPr>
          <w:rFonts w:hint="cs"/>
          <w:szCs w:val="24"/>
          <w:rtl/>
        </w:rPr>
        <w:t xml:space="preserve"> שלוש  (3)</w:t>
      </w:r>
      <w:r w:rsidRPr="0008455B">
        <w:rPr>
          <w:szCs w:val="24"/>
          <w:rtl/>
        </w:rPr>
        <w:t xml:space="preserve"> </w:t>
      </w:r>
      <w:r w:rsidRPr="0008455B">
        <w:rPr>
          <w:rFonts w:hint="eastAsia"/>
          <w:szCs w:val="24"/>
          <w:rtl/>
        </w:rPr>
        <w:t>עבודות</w:t>
      </w:r>
      <w:r w:rsidRPr="0008455B">
        <w:rPr>
          <w:szCs w:val="24"/>
          <w:rtl/>
        </w:rPr>
        <w:t xml:space="preserve"> </w:t>
      </w:r>
      <w:r w:rsidRPr="0008455B">
        <w:rPr>
          <w:rFonts w:hint="eastAsia"/>
          <w:szCs w:val="24"/>
          <w:rtl/>
        </w:rPr>
        <w:t>לפחות</w:t>
      </w:r>
      <w:r w:rsidRPr="0008455B">
        <w:rPr>
          <w:szCs w:val="24"/>
          <w:rtl/>
        </w:rPr>
        <w:t xml:space="preserve"> </w:t>
      </w:r>
      <w:r w:rsidRPr="0008455B">
        <w:rPr>
          <w:rFonts w:hint="eastAsia"/>
          <w:szCs w:val="24"/>
          <w:rtl/>
        </w:rPr>
        <w:t>שעלות</w:t>
      </w:r>
      <w:r w:rsidRPr="0008455B">
        <w:rPr>
          <w:szCs w:val="24"/>
          <w:rtl/>
        </w:rPr>
        <w:t xml:space="preserve"> הקמתם </w:t>
      </w:r>
      <w:r w:rsidRPr="0008455B">
        <w:rPr>
          <w:rFonts w:hint="eastAsia"/>
          <w:szCs w:val="24"/>
          <w:rtl/>
        </w:rPr>
        <w:t>בהיקף</w:t>
      </w:r>
      <w:r w:rsidRPr="0008455B">
        <w:rPr>
          <w:szCs w:val="24"/>
        </w:rPr>
        <w:t xml:space="preserve"> </w:t>
      </w:r>
      <w:r w:rsidRPr="0008455B">
        <w:rPr>
          <w:rFonts w:hint="eastAsia"/>
          <w:szCs w:val="24"/>
          <w:rtl/>
        </w:rPr>
        <w:t>של</w:t>
      </w:r>
      <w:r w:rsidRPr="0008455B">
        <w:rPr>
          <w:szCs w:val="24"/>
        </w:rPr>
        <w:t xml:space="preserve"> </w:t>
      </w:r>
      <w:r w:rsidRPr="0008455B">
        <w:rPr>
          <w:szCs w:val="24"/>
          <w:rtl/>
        </w:rPr>
        <w:t xml:space="preserve">1,000,000 </w:t>
      </w:r>
      <w:r w:rsidRPr="0008455B">
        <w:rPr>
          <w:rFonts w:hint="eastAsia"/>
          <w:szCs w:val="24"/>
          <w:rtl/>
        </w:rPr>
        <w:t>₪</w:t>
      </w:r>
      <w:r w:rsidRPr="0008455B">
        <w:rPr>
          <w:szCs w:val="24"/>
        </w:rPr>
        <w:t xml:space="preserve"> </w:t>
      </w:r>
      <w:r w:rsidRPr="0008455B">
        <w:rPr>
          <w:rFonts w:hint="eastAsia"/>
          <w:szCs w:val="24"/>
          <w:rtl/>
        </w:rPr>
        <w:t>לפחות</w:t>
      </w:r>
      <w:r w:rsidRPr="0008455B">
        <w:rPr>
          <w:szCs w:val="24"/>
          <w:rtl/>
        </w:rPr>
        <w:t xml:space="preserve"> </w:t>
      </w:r>
      <w:r w:rsidRPr="0008455B">
        <w:rPr>
          <w:rFonts w:hint="eastAsia"/>
          <w:szCs w:val="24"/>
          <w:rtl/>
        </w:rPr>
        <w:t>כל</w:t>
      </w:r>
      <w:r w:rsidRPr="0008455B">
        <w:rPr>
          <w:szCs w:val="24"/>
        </w:rPr>
        <w:t xml:space="preserve"> </w:t>
      </w:r>
      <w:r w:rsidRPr="0008455B">
        <w:rPr>
          <w:rFonts w:hint="eastAsia"/>
          <w:szCs w:val="24"/>
          <w:rtl/>
        </w:rPr>
        <w:t>אחת</w:t>
      </w:r>
      <w:r>
        <w:rPr>
          <w:rFonts w:hint="cs"/>
          <w:szCs w:val="24"/>
          <w:rtl/>
        </w:rPr>
        <w:t>;</w:t>
      </w:r>
    </w:p>
    <w:p w:rsidR="00310EBA" w:rsidRDefault="00310EBA" w:rsidP="008C0D11">
      <w:pPr>
        <w:pStyle w:val="afb"/>
        <w:numPr>
          <w:ilvl w:val="0"/>
          <w:numId w:val="59"/>
        </w:numPr>
        <w:spacing w:line="360" w:lineRule="auto"/>
        <w:jc w:val="both"/>
        <w:rPr>
          <w:szCs w:val="24"/>
        </w:rPr>
      </w:pPr>
      <w:r>
        <w:rPr>
          <w:rFonts w:hint="cs"/>
          <w:szCs w:val="24"/>
          <w:rtl/>
        </w:rPr>
        <w:t xml:space="preserve">נותן השירותים הינו בעל ניסיון בביצוע או ליווי מקצועי של </w:t>
      </w:r>
      <w:r w:rsidRPr="00F43332">
        <w:rPr>
          <w:rFonts w:hint="cs"/>
          <w:b/>
          <w:bCs/>
          <w:szCs w:val="24"/>
          <w:rtl/>
        </w:rPr>
        <w:t>שלוש (3) חקירות וניתוחי אירועי גפ"מ</w:t>
      </w:r>
      <w:r>
        <w:rPr>
          <w:rFonts w:hint="cs"/>
          <w:szCs w:val="24"/>
          <w:rtl/>
        </w:rPr>
        <w:t xml:space="preserve"> </w:t>
      </w:r>
      <w:r w:rsidRPr="00B31758">
        <w:rPr>
          <w:rFonts w:hint="cs"/>
          <w:szCs w:val="24"/>
          <w:rtl/>
        </w:rPr>
        <w:t xml:space="preserve">לפחות </w:t>
      </w:r>
      <w:r>
        <w:rPr>
          <w:rFonts w:hint="cs"/>
          <w:szCs w:val="24"/>
          <w:rtl/>
        </w:rPr>
        <w:t>במהלך 5 שנים האחרונות;</w:t>
      </w:r>
    </w:p>
    <w:p w:rsidR="00310EBA" w:rsidRPr="0008455B" w:rsidRDefault="00310EBA" w:rsidP="008C0D11">
      <w:pPr>
        <w:pStyle w:val="afb"/>
        <w:numPr>
          <w:ilvl w:val="0"/>
          <w:numId w:val="59"/>
        </w:numPr>
        <w:spacing w:line="360" w:lineRule="auto"/>
        <w:jc w:val="both"/>
        <w:rPr>
          <w:szCs w:val="24"/>
        </w:rPr>
      </w:pPr>
      <w:r>
        <w:rPr>
          <w:rFonts w:hint="cs"/>
          <w:szCs w:val="24"/>
          <w:rtl/>
        </w:rPr>
        <w:t xml:space="preserve">נותן השירותים והמציע מצהירים כי </w:t>
      </w:r>
      <w:r w:rsidRPr="0008455B">
        <w:rPr>
          <w:rFonts w:hint="eastAsia"/>
          <w:szCs w:val="24"/>
          <w:rtl/>
        </w:rPr>
        <w:t>א</w:t>
      </w:r>
      <w:r>
        <w:rPr>
          <w:rFonts w:hint="eastAsia"/>
          <w:szCs w:val="24"/>
          <w:rtl/>
        </w:rPr>
        <w:t>ינ</w:t>
      </w:r>
      <w:r>
        <w:rPr>
          <w:rFonts w:hint="cs"/>
          <w:szCs w:val="24"/>
          <w:rtl/>
        </w:rPr>
        <w:t>ם</w:t>
      </w:r>
      <w:r w:rsidRPr="0008455B">
        <w:rPr>
          <w:szCs w:val="24"/>
          <w:rtl/>
        </w:rPr>
        <w:t xml:space="preserve"> </w:t>
      </w:r>
      <w:r>
        <w:rPr>
          <w:rFonts w:hint="cs"/>
          <w:szCs w:val="24"/>
          <w:rtl/>
        </w:rPr>
        <w:t>נותנים שירותים או מועסקים</w:t>
      </w:r>
      <w:r w:rsidRPr="0008455B">
        <w:rPr>
          <w:szCs w:val="24"/>
          <w:rtl/>
        </w:rPr>
        <w:t xml:space="preserve"> </w:t>
      </w:r>
      <w:r w:rsidRPr="0008455B">
        <w:rPr>
          <w:rFonts w:hint="eastAsia"/>
          <w:szCs w:val="24"/>
          <w:rtl/>
        </w:rPr>
        <w:t>בפועל</w:t>
      </w:r>
      <w:r w:rsidRPr="0008455B">
        <w:rPr>
          <w:szCs w:val="24"/>
          <w:rtl/>
        </w:rPr>
        <w:t xml:space="preserve"> </w:t>
      </w:r>
      <w:r>
        <w:rPr>
          <w:rFonts w:hint="cs"/>
          <w:szCs w:val="24"/>
          <w:rtl/>
        </w:rPr>
        <w:t>ע"י</w:t>
      </w:r>
      <w:r w:rsidRPr="0008455B">
        <w:rPr>
          <w:szCs w:val="24"/>
          <w:rtl/>
        </w:rPr>
        <w:t xml:space="preserve"> </w:t>
      </w:r>
      <w:r w:rsidRPr="0008455B">
        <w:rPr>
          <w:rFonts w:hint="eastAsia"/>
          <w:szCs w:val="24"/>
          <w:rtl/>
        </w:rPr>
        <w:t>ספק</w:t>
      </w:r>
      <w:r>
        <w:rPr>
          <w:szCs w:val="24"/>
          <w:rtl/>
        </w:rPr>
        <w:t xml:space="preserve"> ג</w:t>
      </w:r>
      <w:r>
        <w:rPr>
          <w:rFonts w:hint="cs"/>
          <w:szCs w:val="24"/>
          <w:rtl/>
        </w:rPr>
        <w:t>ז</w:t>
      </w:r>
      <w:r w:rsidRPr="0008455B">
        <w:rPr>
          <w:szCs w:val="24"/>
          <w:rtl/>
        </w:rPr>
        <w:t xml:space="preserve"> ולא </w:t>
      </w:r>
      <w:r w:rsidRPr="0008455B">
        <w:rPr>
          <w:rFonts w:hint="eastAsia"/>
          <w:szCs w:val="24"/>
          <w:rtl/>
        </w:rPr>
        <w:t>קיבל</w:t>
      </w:r>
      <w:r w:rsidRPr="0008455B">
        <w:rPr>
          <w:szCs w:val="24"/>
          <w:rtl/>
        </w:rPr>
        <w:t xml:space="preserve"> </w:t>
      </w:r>
      <w:r w:rsidRPr="0008455B">
        <w:rPr>
          <w:rFonts w:hint="eastAsia"/>
          <w:szCs w:val="24"/>
          <w:rtl/>
        </w:rPr>
        <w:t>מספק</w:t>
      </w:r>
      <w:r w:rsidRPr="0008455B">
        <w:rPr>
          <w:szCs w:val="24"/>
          <w:rtl/>
        </w:rPr>
        <w:t xml:space="preserve"> גז </w:t>
      </w:r>
      <w:r w:rsidRPr="0008455B">
        <w:rPr>
          <w:rFonts w:hint="eastAsia"/>
          <w:szCs w:val="24"/>
          <w:rtl/>
        </w:rPr>
        <w:t>הזמנות</w:t>
      </w:r>
      <w:r w:rsidRPr="0008455B">
        <w:rPr>
          <w:szCs w:val="24"/>
          <w:rtl/>
        </w:rPr>
        <w:t xml:space="preserve"> </w:t>
      </w:r>
      <w:r w:rsidRPr="0008455B">
        <w:rPr>
          <w:rFonts w:hint="eastAsia"/>
          <w:szCs w:val="24"/>
          <w:rtl/>
        </w:rPr>
        <w:t>למתן</w:t>
      </w:r>
      <w:r w:rsidRPr="0008455B">
        <w:rPr>
          <w:szCs w:val="24"/>
          <w:rtl/>
        </w:rPr>
        <w:t xml:space="preserve"> </w:t>
      </w:r>
      <w:r w:rsidRPr="0008455B">
        <w:rPr>
          <w:rFonts w:hint="eastAsia"/>
          <w:szCs w:val="24"/>
          <w:rtl/>
        </w:rPr>
        <w:t>חוות</w:t>
      </w:r>
      <w:r w:rsidRPr="0008455B">
        <w:rPr>
          <w:szCs w:val="24"/>
          <w:rtl/>
        </w:rPr>
        <w:t xml:space="preserve"> </w:t>
      </w:r>
      <w:r w:rsidRPr="0008455B">
        <w:rPr>
          <w:rFonts w:hint="eastAsia"/>
          <w:szCs w:val="24"/>
          <w:rtl/>
        </w:rPr>
        <w:t>דעת</w:t>
      </w:r>
      <w:r w:rsidRPr="0008455B">
        <w:rPr>
          <w:szCs w:val="24"/>
          <w:rtl/>
        </w:rPr>
        <w:t xml:space="preserve"> </w:t>
      </w:r>
      <w:r w:rsidRPr="0008455B">
        <w:rPr>
          <w:rFonts w:hint="eastAsia"/>
          <w:szCs w:val="24"/>
          <w:rtl/>
        </w:rPr>
        <w:t>או</w:t>
      </w:r>
      <w:r w:rsidRPr="0008455B">
        <w:rPr>
          <w:szCs w:val="24"/>
          <w:rtl/>
        </w:rPr>
        <w:t xml:space="preserve"> </w:t>
      </w:r>
      <w:r w:rsidRPr="0008455B">
        <w:rPr>
          <w:rFonts w:hint="eastAsia"/>
          <w:szCs w:val="24"/>
          <w:rtl/>
        </w:rPr>
        <w:t>שירותים</w:t>
      </w:r>
      <w:r w:rsidRPr="0008455B">
        <w:rPr>
          <w:szCs w:val="24"/>
          <w:rtl/>
        </w:rPr>
        <w:t xml:space="preserve"> </w:t>
      </w:r>
      <w:r>
        <w:rPr>
          <w:rFonts w:hint="cs"/>
          <w:szCs w:val="24"/>
          <w:rtl/>
        </w:rPr>
        <w:t>אחרים שאמורים להתבצע ב</w:t>
      </w:r>
      <w:r w:rsidRPr="0008455B">
        <w:rPr>
          <w:rFonts w:hint="eastAsia"/>
          <w:szCs w:val="24"/>
          <w:rtl/>
        </w:rPr>
        <w:t>תקופה</w:t>
      </w:r>
      <w:r w:rsidRPr="0008455B">
        <w:rPr>
          <w:szCs w:val="24"/>
          <w:rtl/>
        </w:rPr>
        <w:t xml:space="preserve"> </w:t>
      </w:r>
      <w:r w:rsidRPr="0008455B">
        <w:rPr>
          <w:rFonts w:hint="eastAsia"/>
          <w:szCs w:val="24"/>
          <w:rtl/>
        </w:rPr>
        <w:t>העתידה</w:t>
      </w:r>
      <w:r w:rsidRPr="0008455B">
        <w:rPr>
          <w:szCs w:val="24"/>
          <w:rtl/>
        </w:rPr>
        <w:t xml:space="preserve"> </w:t>
      </w:r>
      <w:r w:rsidRPr="0008455B">
        <w:rPr>
          <w:rFonts w:hint="eastAsia"/>
          <w:szCs w:val="24"/>
          <w:rtl/>
        </w:rPr>
        <w:t>לחפוף</w:t>
      </w:r>
      <w:r w:rsidRPr="0008455B">
        <w:rPr>
          <w:szCs w:val="24"/>
          <w:rtl/>
        </w:rPr>
        <w:t xml:space="preserve"> </w:t>
      </w:r>
      <w:r w:rsidRPr="0008455B">
        <w:rPr>
          <w:rFonts w:hint="eastAsia"/>
          <w:szCs w:val="24"/>
          <w:rtl/>
        </w:rPr>
        <w:t>את</w:t>
      </w:r>
      <w:r w:rsidRPr="0008455B">
        <w:rPr>
          <w:szCs w:val="24"/>
          <w:rtl/>
        </w:rPr>
        <w:t xml:space="preserve"> </w:t>
      </w:r>
      <w:r w:rsidRPr="0008455B">
        <w:rPr>
          <w:rFonts w:hint="eastAsia"/>
          <w:szCs w:val="24"/>
          <w:rtl/>
        </w:rPr>
        <w:t>תקופת</w:t>
      </w:r>
      <w:r w:rsidRPr="0008455B">
        <w:rPr>
          <w:szCs w:val="24"/>
          <w:rtl/>
        </w:rPr>
        <w:t xml:space="preserve"> </w:t>
      </w:r>
      <w:r w:rsidRPr="0008455B">
        <w:rPr>
          <w:rFonts w:hint="eastAsia"/>
          <w:szCs w:val="24"/>
          <w:rtl/>
        </w:rPr>
        <w:t>ה</w:t>
      </w:r>
      <w:r>
        <w:rPr>
          <w:rFonts w:hint="cs"/>
          <w:szCs w:val="24"/>
          <w:rtl/>
        </w:rPr>
        <w:t xml:space="preserve">התקשרות עם המשרד מכוח מכרז זה. </w:t>
      </w:r>
    </w:p>
    <w:p w:rsidR="00310EBA" w:rsidRDefault="00310EBA" w:rsidP="00310EBA">
      <w:pPr>
        <w:pStyle w:val="afb"/>
        <w:tabs>
          <w:tab w:val="left" w:pos="2546"/>
        </w:tabs>
        <w:spacing w:line="360" w:lineRule="auto"/>
        <w:ind w:left="360"/>
        <w:jc w:val="both"/>
        <w:rPr>
          <w:szCs w:val="24"/>
          <w:rtl/>
        </w:rPr>
      </w:pPr>
      <w:r>
        <w:rPr>
          <w:szCs w:val="24"/>
          <w:rtl/>
        </w:rPr>
        <w:tab/>
      </w:r>
    </w:p>
    <w:p w:rsidR="00310EBA" w:rsidRDefault="00310EBA" w:rsidP="00310EBA">
      <w:pPr>
        <w:pStyle w:val="afb"/>
        <w:spacing w:line="360" w:lineRule="auto"/>
        <w:ind w:left="360"/>
        <w:jc w:val="both"/>
        <w:rPr>
          <w:rFonts w:ascii="Calibri" w:eastAsia="Calibri" w:hAnsi="Calibri"/>
          <w:szCs w:val="24"/>
          <w:rtl/>
        </w:rPr>
      </w:pPr>
      <w:r w:rsidRPr="00F43332">
        <w:rPr>
          <w:rFonts w:hint="cs"/>
          <w:szCs w:val="24"/>
          <w:rtl/>
        </w:rPr>
        <w:t>על המציע להוכיח את</w:t>
      </w:r>
      <w:r>
        <w:rPr>
          <w:rFonts w:hint="cs"/>
          <w:szCs w:val="24"/>
          <w:rtl/>
        </w:rPr>
        <w:t xml:space="preserve"> ניסיונו</w:t>
      </w:r>
      <w:r w:rsidRPr="00F43332">
        <w:rPr>
          <w:rFonts w:hint="cs"/>
          <w:szCs w:val="24"/>
          <w:rtl/>
        </w:rPr>
        <w:t xml:space="preserve"> של </w:t>
      </w:r>
      <w:r>
        <w:rPr>
          <w:rFonts w:hint="cs"/>
          <w:szCs w:val="24"/>
          <w:rtl/>
        </w:rPr>
        <w:t>נותן השירותים המוצע</w:t>
      </w:r>
      <w:r w:rsidRPr="00F43332">
        <w:rPr>
          <w:rFonts w:hint="cs"/>
          <w:szCs w:val="24"/>
          <w:rtl/>
        </w:rPr>
        <w:t xml:space="preserve"> מטעמו באמצעות מסמכים שיפרטו את הניסיון הרלוונטי לפי שנים.</w:t>
      </w:r>
      <w:r>
        <w:rPr>
          <w:rFonts w:hint="cs"/>
          <w:szCs w:val="24"/>
          <w:rtl/>
        </w:rPr>
        <w:t xml:space="preserve"> לרבות </w:t>
      </w:r>
    </w:p>
    <w:p w:rsidR="00310EBA" w:rsidRPr="00314EA7" w:rsidRDefault="00310EBA" w:rsidP="008C0D11">
      <w:pPr>
        <w:pStyle w:val="af7"/>
        <w:numPr>
          <w:ilvl w:val="2"/>
          <w:numId w:val="31"/>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t xml:space="preserve">קורות חיים </w:t>
      </w:r>
      <w:r>
        <w:rPr>
          <w:rFonts w:cs="David" w:hint="cs"/>
          <w:sz w:val="24"/>
          <w:szCs w:val="24"/>
          <w:rtl/>
        </w:rPr>
        <w:t>של נותן השירותים</w:t>
      </w:r>
      <w:r w:rsidRPr="00314EA7">
        <w:rPr>
          <w:rFonts w:cs="David" w:hint="cs"/>
          <w:sz w:val="24"/>
          <w:szCs w:val="24"/>
          <w:rtl/>
        </w:rPr>
        <w:t xml:space="preserve">; </w:t>
      </w:r>
    </w:p>
    <w:p w:rsidR="00310EBA" w:rsidRDefault="00310EBA" w:rsidP="008C0D11">
      <w:pPr>
        <w:pStyle w:val="af7"/>
        <w:numPr>
          <w:ilvl w:val="2"/>
          <w:numId w:val="31"/>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תעודות המעידות על השכלתו של נותן השירותים</w:t>
      </w:r>
      <w:r w:rsidRPr="00314EA7">
        <w:rPr>
          <w:rFonts w:cs="David" w:hint="cs"/>
          <w:sz w:val="24"/>
          <w:szCs w:val="24"/>
          <w:rtl/>
        </w:rPr>
        <w:t>;</w:t>
      </w:r>
    </w:p>
    <w:p w:rsidR="00310EBA" w:rsidRPr="00314EA7" w:rsidRDefault="00310EBA" w:rsidP="008C0D11">
      <w:pPr>
        <w:pStyle w:val="af7"/>
        <w:numPr>
          <w:ilvl w:val="2"/>
          <w:numId w:val="31"/>
        </w:numPr>
        <w:tabs>
          <w:tab w:val="clear" w:pos="2340"/>
          <w:tab w:val="num" w:pos="1218"/>
        </w:tabs>
        <w:spacing w:line="360" w:lineRule="auto"/>
        <w:ind w:left="858" w:hanging="450"/>
        <w:contextualSpacing/>
        <w:jc w:val="both"/>
        <w:rPr>
          <w:rFonts w:cs="David"/>
          <w:sz w:val="24"/>
          <w:szCs w:val="24"/>
        </w:rPr>
      </w:pPr>
      <w:r>
        <w:rPr>
          <w:rFonts w:cs="David" w:hint="cs"/>
          <w:sz w:val="24"/>
          <w:szCs w:val="24"/>
          <w:rtl/>
        </w:rPr>
        <w:t>אסמכתאות המעידות על הכשרותיו המקצועיות של נותן השירותים;</w:t>
      </w:r>
      <w:r w:rsidRPr="00314EA7">
        <w:rPr>
          <w:rFonts w:cs="David" w:hint="cs"/>
          <w:sz w:val="24"/>
          <w:szCs w:val="24"/>
          <w:rtl/>
        </w:rPr>
        <w:t xml:space="preserve"> </w:t>
      </w:r>
    </w:p>
    <w:p w:rsidR="00310EBA" w:rsidRPr="00314EA7" w:rsidRDefault="00310EBA" w:rsidP="008C0D11">
      <w:pPr>
        <w:pStyle w:val="af7"/>
        <w:numPr>
          <w:ilvl w:val="2"/>
          <w:numId w:val="31"/>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w:t>
      </w:r>
      <w:r>
        <w:rPr>
          <w:rFonts w:cs="David" w:hint="cs"/>
          <w:sz w:val="24"/>
          <w:szCs w:val="24"/>
          <w:rtl/>
        </w:rPr>
        <w:t>,</w:t>
      </w:r>
      <w:r w:rsidRPr="00314EA7">
        <w:rPr>
          <w:rFonts w:cs="David" w:hint="cs"/>
          <w:sz w:val="24"/>
          <w:szCs w:val="24"/>
          <w:rtl/>
        </w:rPr>
        <w:t xml:space="preserve"> וותק</w:t>
      </w:r>
      <w:r>
        <w:rPr>
          <w:rFonts w:cs="David" w:hint="cs"/>
          <w:sz w:val="24"/>
          <w:szCs w:val="24"/>
          <w:rtl/>
        </w:rPr>
        <w:t xml:space="preserve"> מקצועי של נותן השירותים</w:t>
      </w:r>
      <w:r w:rsidRPr="00314EA7">
        <w:rPr>
          <w:rFonts w:cs="David" w:hint="cs"/>
          <w:sz w:val="24"/>
          <w:szCs w:val="24"/>
          <w:rtl/>
        </w:rPr>
        <w:t>;</w:t>
      </w:r>
    </w:p>
    <w:p w:rsidR="00310EBA" w:rsidRDefault="00310EBA" w:rsidP="008C0D11">
      <w:pPr>
        <w:pStyle w:val="af7"/>
        <w:numPr>
          <w:ilvl w:val="2"/>
          <w:numId w:val="31"/>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 xml:space="preserve">של פרויקטים/עבודות קודמות וניסיון רלוונטי של </w:t>
      </w:r>
      <w:r>
        <w:rPr>
          <w:rFonts w:cs="David" w:hint="cs"/>
          <w:sz w:val="24"/>
          <w:szCs w:val="24"/>
          <w:rtl/>
        </w:rPr>
        <w:t xml:space="preserve">נותן השירותים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tbl>
      <w:tblPr>
        <w:bidiVisual/>
        <w:tblW w:w="7762" w:type="dxa"/>
        <w:jc w:val="center"/>
        <w:tblInd w:w="1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8"/>
        <w:gridCol w:w="1452"/>
        <w:gridCol w:w="900"/>
        <w:gridCol w:w="1260"/>
        <w:gridCol w:w="1260"/>
        <w:gridCol w:w="1282"/>
      </w:tblGrid>
      <w:tr w:rsidR="00310EBA" w:rsidRPr="00435ED7" w:rsidTr="00A95D78">
        <w:trPr>
          <w:jc w:val="center"/>
        </w:trPr>
        <w:tc>
          <w:tcPr>
            <w:tcW w:w="1608" w:type="dxa"/>
            <w:shd w:val="clear" w:color="auto" w:fill="E6E6E6"/>
            <w:vAlign w:val="center"/>
          </w:tcPr>
          <w:p w:rsidR="00310EBA" w:rsidRPr="006A52F5" w:rsidRDefault="00310EBA" w:rsidP="00A95D78">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rsidR="00310EBA" w:rsidRPr="006A52F5" w:rsidRDefault="00310EBA" w:rsidP="00A95D78">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rsidR="00310EBA" w:rsidRPr="006A52F5" w:rsidRDefault="00310EBA" w:rsidP="00A95D78">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rsidR="00310EBA" w:rsidRPr="006A52F5" w:rsidRDefault="00310EBA" w:rsidP="00A95D78">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rsidR="00310EBA" w:rsidRPr="006A52F5" w:rsidRDefault="00310EBA" w:rsidP="00A95D78">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rsidR="00310EBA" w:rsidRPr="006A52F5" w:rsidRDefault="00310EBA" w:rsidP="00A95D78">
            <w:pPr>
              <w:spacing w:line="360" w:lineRule="auto"/>
              <w:contextualSpacing/>
              <w:jc w:val="center"/>
              <w:rPr>
                <w:b/>
                <w:bCs/>
                <w:sz w:val="20"/>
                <w:szCs w:val="20"/>
                <w:rtl/>
              </w:rPr>
            </w:pPr>
            <w:r w:rsidRPr="006A52F5">
              <w:rPr>
                <w:rFonts w:hint="cs"/>
                <w:b/>
                <w:bCs/>
                <w:sz w:val="20"/>
                <w:szCs w:val="20"/>
                <w:rtl/>
              </w:rPr>
              <w:t>טלפון + טלפון נייד</w:t>
            </w:r>
          </w:p>
        </w:tc>
      </w:tr>
      <w:tr w:rsidR="00310EBA" w:rsidRPr="006A52F5" w:rsidTr="00A95D78">
        <w:trPr>
          <w:jc w:val="center"/>
        </w:trPr>
        <w:tc>
          <w:tcPr>
            <w:tcW w:w="1608" w:type="dxa"/>
          </w:tcPr>
          <w:p w:rsidR="00310EBA" w:rsidRPr="006A52F5" w:rsidRDefault="00310EBA" w:rsidP="00A95D78">
            <w:pPr>
              <w:spacing w:line="360" w:lineRule="auto"/>
              <w:contextualSpacing/>
              <w:rPr>
                <w:rtl/>
              </w:rPr>
            </w:pPr>
          </w:p>
        </w:tc>
        <w:tc>
          <w:tcPr>
            <w:tcW w:w="1452" w:type="dxa"/>
          </w:tcPr>
          <w:p w:rsidR="00310EBA" w:rsidRPr="006A52F5" w:rsidRDefault="00310EBA" w:rsidP="00A95D78">
            <w:pPr>
              <w:spacing w:line="360" w:lineRule="auto"/>
              <w:contextualSpacing/>
              <w:rPr>
                <w:rtl/>
              </w:rPr>
            </w:pPr>
          </w:p>
        </w:tc>
        <w:tc>
          <w:tcPr>
            <w:tcW w:w="900" w:type="dxa"/>
          </w:tcPr>
          <w:p w:rsidR="00310EBA" w:rsidRPr="006A52F5" w:rsidRDefault="00310EBA" w:rsidP="00A95D78">
            <w:pPr>
              <w:spacing w:line="360" w:lineRule="auto"/>
              <w:contextualSpacing/>
              <w:rPr>
                <w:rtl/>
              </w:rPr>
            </w:pPr>
          </w:p>
        </w:tc>
        <w:tc>
          <w:tcPr>
            <w:tcW w:w="1260" w:type="dxa"/>
          </w:tcPr>
          <w:p w:rsidR="00310EBA" w:rsidRPr="006A52F5" w:rsidRDefault="00310EBA" w:rsidP="00A95D78">
            <w:pPr>
              <w:spacing w:line="360" w:lineRule="auto"/>
              <w:contextualSpacing/>
              <w:rPr>
                <w:rtl/>
              </w:rPr>
            </w:pPr>
          </w:p>
        </w:tc>
        <w:tc>
          <w:tcPr>
            <w:tcW w:w="1260" w:type="dxa"/>
          </w:tcPr>
          <w:p w:rsidR="00310EBA" w:rsidRPr="006A52F5" w:rsidRDefault="00310EBA" w:rsidP="00A95D78">
            <w:pPr>
              <w:spacing w:line="360" w:lineRule="auto"/>
              <w:contextualSpacing/>
              <w:rPr>
                <w:rtl/>
              </w:rPr>
            </w:pPr>
          </w:p>
        </w:tc>
        <w:tc>
          <w:tcPr>
            <w:tcW w:w="1282" w:type="dxa"/>
          </w:tcPr>
          <w:p w:rsidR="00310EBA" w:rsidRPr="006A52F5" w:rsidRDefault="00310EBA" w:rsidP="00A95D78">
            <w:pPr>
              <w:spacing w:line="360" w:lineRule="auto"/>
              <w:contextualSpacing/>
              <w:rPr>
                <w:rtl/>
              </w:rPr>
            </w:pPr>
          </w:p>
        </w:tc>
      </w:tr>
      <w:tr w:rsidR="00310EBA" w:rsidRPr="006A52F5" w:rsidTr="00A95D78">
        <w:trPr>
          <w:jc w:val="center"/>
        </w:trPr>
        <w:tc>
          <w:tcPr>
            <w:tcW w:w="1608" w:type="dxa"/>
          </w:tcPr>
          <w:p w:rsidR="00310EBA" w:rsidRPr="006A52F5" w:rsidRDefault="00310EBA" w:rsidP="00A95D78">
            <w:pPr>
              <w:spacing w:line="360" w:lineRule="auto"/>
              <w:contextualSpacing/>
              <w:rPr>
                <w:highlight w:val="yellow"/>
                <w:rtl/>
              </w:rPr>
            </w:pPr>
          </w:p>
        </w:tc>
        <w:tc>
          <w:tcPr>
            <w:tcW w:w="1452" w:type="dxa"/>
          </w:tcPr>
          <w:p w:rsidR="00310EBA" w:rsidRPr="006A52F5" w:rsidRDefault="00310EBA" w:rsidP="00A95D78">
            <w:pPr>
              <w:spacing w:line="360" w:lineRule="auto"/>
              <w:contextualSpacing/>
              <w:rPr>
                <w:highlight w:val="yellow"/>
                <w:rtl/>
              </w:rPr>
            </w:pPr>
          </w:p>
        </w:tc>
        <w:tc>
          <w:tcPr>
            <w:tcW w:w="900" w:type="dxa"/>
          </w:tcPr>
          <w:p w:rsidR="00310EBA" w:rsidRPr="006A52F5" w:rsidRDefault="00310EBA" w:rsidP="00A95D78">
            <w:pPr>
              <w:spacing w:line="360" w:lineRule="auto"/>
              <w:contextualSpacing/>
              <w:rPr>
                <w:highlight w:val="yellow"/>
                <w:rtl/>
              </w:rPr>
            </w:pPr>
          </w:p>
        </w:tc>
        <w:tc>
          <w:tcPr>
            <w:tcW w:w="1260" w:type="dxa"/>
          </w:tcPr>
          <w:p w:rsidR="00310EBA" w:rsidRPr="006A52F5" w:rsidRDefault="00310EBA" w:rsidP="00A95D78">
            <w:pPr>
              <w:spacing w:line="360" w:lineRule="auto"/>
              <w:contextualSpacing/>
              <w:rPr>
                <w:highlight w:val="yellow"/>
                <w:rtl/>
              </w:rPr>
            </w:pPr>
          </w:p>
        </w:tc>
        <w:tc>
          <w:tcPr>
            <w:tcW w:w="1260" w:type="dxa"/>
          </w:tcPr>
          <w:p w:rsidR="00310EBA" w:rsidRPr="006A52F5" w:rsidRDefault="00310EBA" w:rsidP="00A95D78">
            <w:pPr>
              <w:spacing w:line="360" w:lineRule="auto"/>
              <w:contextualSpacing/>
              <w:rPr>
                <w:highlight w:val="yellow"/>
                <w:rtl/>
              </w:rPr>
            </w:pPr>
          </w:p>
        </w:tc>
        <w:tc>
          <w:tcPr>
            <w:tcW w:w="1282" w:type="dxa"/>
          </w:tcPr>
          <w:p w:rsidR="00310EBA" w:rsidRPr="006A52F5" w:rsidRDefault="00310EBA" w:rsidP="00A95D78">
            <w:pPr>
              <w:spacing w:line="360" w:lineRule="auto"/>
              <w:contextualSpacing/>
              <w:rPr>
                <w:highlight w:val="yellow"/>
                <w:rtl/>
              </w:rPr>
            </w:pPr>
          </w:p>
        </w:tc>
      </w:tr>
    </w:tbl>
    <w:p w:rsidR="00310EBA" w:rsidRDefault="00310EBA" w:rsidP="00310EBA">
      <w:pPr>
        <w:pStyle w:val="af7"/>
        <w:contextualSpacing/>
        <w:rPr>
          <w:rFonts w:cs="David"/>
          <w:sz w:val="24"/>
          <w:szCs w:val="24"/>
          <w:rtl/>
        </w:rPr>
      </w:pPr>
    </w:p>
    <w:p w:rsidR="00310EBA" w:rsidRPr="00F43332" w:rsidRDefault="00310EBA" w:rsidP="00310EBA">
      <w:pPr>
        <w:pStyle w:val="afb"/>
        <w:spacing w:line="360" w:lineRule="auto"/>
        <w:ind w:left="360"/>
        <w:jc w:val="both"/>
        <w:rPr>
          <w:szCs w:val="24"/>
          <w:rtl/>
        </w:rPr>
      </w:pPr>
      <w:r w:rsidRPr="00F43332">
        <w:rPr>
          <w:rFonts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w:t>
      </w:r>
      <w:r>
        <w:rPr>
          <w:rFonts w:hint="cs"/>
          <w:szCs w:val="24"/>
          <w:rtl/>
        </w:rPr>
        <w:t>נותן השירותים ו/או המציע</w:t>
      </w:r>
      <w:r w:rsidRPr="00F43332">
        <w:rPr>
          <w:rFonts w:hint="cs"/>
          <w:szCs w:val="24"/>
          <w:rtl/>
        </w:rPr>
        <w:t>.</w:t>
      </w:r>
    </w:p>
    <w:p w:rsidR="00310EBA" w:rsidRPr="00F43332" w:rsidRDefault="00310EBA" w:rsidP="00310EBA">
      <w:pPr>
        <w:pStyle w:val="afb"/>
        <w:spacing w:line="360" w:lineRule="auto"/>
        <w:ind w:left="360"/>
        <w:jc w:val="both"/>
        <w:rPr>
          <w:szCs w:val="24"/>
        </w:rPr>
      </w:pPr>
      <w:r w:rsidRPr="00F43332">
        <w:rPr>
          <w:rFonts w:hint="cs"/>
          <w:szCs w:val="24"/>
          <w:rtl/>
        </w:rPr>
        <w:t xml:space="preserve">במידת האפשר ולצורך הוכחת עמידת </w:t>
      </w:r>
      <w:r>
        <w:rPr>
          <w:rFonts w:hint="cs"/>
          <w:szCs w:val="24"/>
          <w:rtl/>
        </w:rPr>
        <w:t xml:space="preserve">נותן השירותים </w:t>
      </w:r>
      <w:r w:rsidRPr="00F43332">
        <w:rPr>
          <w:rFonts w:hint="cs"/>
          <w:szCs w:val="24"/>
          <w:rtl/>
        </w:rPr>
        <w:t xml:space="preserve"> בתנאי הסף ובדרישות הנוספות, יש לצרף דוגמאות לעבודות רלוונטיות שבוצעו על יד</w:t>
      </w:r>
      <w:r>
        <w:rPr>
          <w:rFonts w:hint="cs"/>
          <w:szCs w:val="24"/>
          <w:rtl/>
        </w:rPr>
        <w:t>ו</w:t>
      </w:r>
      <w:r w:rsidRPr="00F43332">
        <w:rPr>
          <w:rFonts w:hint="cs"/>
          <w:szCs w:val="24"/>
          <w:rtl/>
        </w:rPr>
        <w:t>.</w:t>
      </w:r>
    </w:p>
    <w:p w:rsidR="00310EBA" w:rsidRPr="00F43332" w:rsidRDefault="00310EBA" w:rsidP="00310EBA">
      <w:pPr>
        <w:pStyle w:val="afb"/>
        <w:spacing w:line="360" w:lineRule="auto"/>
        <w:ind w:left="360"/>
        <w:jc w:val="both"/>
        <w:rPr>
          <w:szCs w:val="24"/>
          <w:rtl/>
        </w:rPr>
      </w:pPr>
      <w:r w:rsidRPr="00F43332">
        <w:rPr>
          <w:szCs w:val="24"/>
          <w:rtl/>
        </w:rPr>
        <w:lastRenderedPageBreak/>
        <w:t xml:space="preserve">ההחלטה האם </w:t>
      </w:r>
      <w:r w:rsidRPr="00F43332">
        <w:rPr>
          <w:rFonts w:hint="cs"/>
          <w:szCs w:val="24"/>
          <w:rtl/>
        </w:rPr>
        <w:t>המציע</w:t>
      </w:r>
      <w:r w:rsidRPr="00F43332">
        <w:rPr>
          <w:szCs w:val="24"/>
          <w:rtl/>
        </w:rPr>
        <w:t xml:space="preserve"> עומד בדרישת הניסיון</w:t>
      </w:r>
      <w:r w:rsidRPr="00F43332">
        <w:rPr>
          <w:rFonts w:hint="cs"/>
          <w:szCs w:val="24"/>
          <w:rtl/>
        </w:rPr>
        <w:t xml:space="preserve"> וההשכלה</w:t>
      </w:r>
      <w:r w:rsidRPr="00F43332">
        <w:rPr>
          <w:szCs w:val="24"/>
          <w:rtl/>
        </w:rPr>
        <w:t xml:space="preserve"> ובכלל זה ההחלטה האם </w:t>
      </w:r>
      <w:r w:rsidRPr="00F43332">
        <w:rPr>
          <w:rFonts w:hint="cs"/>
          <w:szCs w:val="24"/>
          <w:rtl/>
        </w:rPr>
        <w:t>הניסיון</w:t>
      </w:r>
      <w:r w:rsidRPr="00F43332">
        <w:rPr>
          <w:szCs w:val="24"/>
          <w:rtl/>
        </w:rPr>
        <w:t xml:space="preserve"> שעלי</w:t>
      </w:r>
      <w:r w:rsidRPr="00F43332">
        <w:rPr>
          <w:rFonts w:hint="cs"/>
          <w:szCs w:val="24"/>
          <w:rtl/>
        </w:rPr>
        <w:t>ו</w:t>
      </w:r>
      <w:r w:rsidRPr="00F43332">
        <w:rPr>
          <w:szCs w:val="24"/>
          <w:rtl/>
        </w:rPr>
        <w:t xml:space="preserve"> הצביע המציע ה</w:t>
      </w:r>
      <w:r w:rsidRPr="00F43332">
        <w:rPr>
          <w:rFonts w:hint="cs"/>
          <w:szCs w:val="24"/>
          <w:rtl/>
        </w:rPr>
        <w:t>ו</w:t>
      </w:r>
      <w:r w:rsidRPr="00F43332">
        <w:rPr>
          <w:szCs w:val="24"/>
          <w:rtl/>
        </w:rPr>
        <w:t xml:space="preserve">א </w:t>
      </w:r>
      <w:r w:rsidRPr="00F43332">
        <w:rPr>
          <w:rFonts w:hint="cs"/>
          <w:szCs w:val="24"/>
          <w:rtl/>
        </w:rPr>
        <w:t>ניסיון בהתאם לדרישות</w:t>
      </w:r>
      <w:r w:rsidRPr="00F43332">
        <w:rPr>
          <w:szCs w:val="24"/>
          <w:rtl/>
        </w:rPr>
        <w:t xml:space="preserve"> </w:t>
      </w:r>
      <w:r w:rsidRPr="00F43332">
        <w:rPr>
          <w:rFonts w:hint="cs"/>
          <w:szCs w:val="24"/>
          <w:rtl/>
        </w:rPr>
        <w:t>או האם ההשכלה הינה רלוונטית לשירותים נשוא מכרז זה נתונה ל</w:t>
      </w:r>
      <w:r w:rsidRPr="00F43332">
        <w:rPr>
          <w:szCs w:val="24"/>
          <w:rtl/>
        </w:rPr>
        <w:t>שיקול דעתה של ועדת המכרזים</w:t>
      </w:r>
      <w:r w:rsidRPr="00F43332">
        <w:rPr>
          <w:rFonts w:hint="cs"/>
          <w:szCs w:val="24"/>
          <w:rtl/>
        </w:rPr>
        <w:t>.</w:t>
      </w:r>
    </w:p>
    <w:p w:rsidR="00310EBA" w:rsidRPr="00F43332" w:rsidRDefault="00310EBA" w:rsidP="00310EBA">
      <w:pPr>
        <w:pStyle w:val="afb"/>
        <w:spacing w:line="360" w:lineRule="auto"/>
        <w:ind w:left="360"/>
        <w:jc w:val="both"/>
        <w:rPr>
          <w:szCs w:val="24"/>
          <w:rtl/>
        </w:rPr>
      </w:pPr>
      <w:r w:rsidRPr="00F43332">
        <w:rPr>
          <w:rFonts w:hint="cs"/>
          <w:szCs w:val="24"/>
          <w:rtl/>
        </w:rPr>
        <w:t xml:space="preserve">המשרד יתחשב בניסיון קודם שלו עם המציע ו/או עם </w:t>
      </w:r>
      <w:r>
        <w:rPr>
          <w:rFonts w:hint="cs"/>
          <w:szCs w:val="24"/>
          <w:rtl/>
        </w:rPr>
        <w:t>נותן השירותים</w:t>
      </w:r>
      <w:r w:rsidRPr="00F43332">
        <w:rPr>
          <w:rFonts w:hint="cs"/>
          <w:szCs w:val="24"/>
          <w:rtl/>
        </w:rPr>
        <w:t xml:space="preserve"> מטעמו ובניסיון קודם של המציע ו/או </w:t>
      </w:r>
      <w:r>
        <w:rPr>
          <w:rFonts w:hint="cs"/>
          <w:szCs w:val="24"/>
          <w:rtl/>
        </w:rPr>
        <w:t>נותן השירותים</w:t>
      </w:r>
      <w:r w:rsidRPr="00F43332">
        <w:rPr>
          <w:rFonts w:hint="cs"/>
          <w:szCs w:val="24"/>
          <w:rtl/>
        </w:rPr>
        <w:t xml:space="preserve"> מטעמו עם גורמים אחרים, ככל שידוע למשרד על ניסיון זה.</w:t>
      </w:r>
    </w:p>
    <w:p w:rsidR="00310EBA" w:rsidRDefault="00310EBA" w:rsidP="00310EBA">
      <w:pPr>
        <w:spacing w:line="360" w:lineRule="auto"/>
        <w:contextualSpacing/>
        <w:jc w:val="both"/>
        <w:rPr>
          <w:rFonts w:ascii="Calibri" w:eastAsia="Calibri" w:hAnsi="Calibri"/>
          <w:szCs w:val="24"/>
          <w:rtl/>
        </w:rPr>
      </w:pPr>
    </w:p>
    <w:p w:rsidR="00310EBA" w:rsidRPr="00D00BF0" w:rsidRDefault="00310EBA" w:rsidP="008C0D11">
      <w:pPr>
        <w:pStyle w:val="afb"/>
        <w:numPr>
          <w:ilvl w:val="0"/>
          <w:numId w:val="51"/>
        </w:numPr>
        <w:spacing w:line="360" w:lineRule="auto"/>
        <w:ind w:left="169"/>
        <w:jc w:val="both"/>
        <w:rPr>
          <w:b/>
          <w:bCs/>
          <w:sz w:val="28"/>
          <w:szCs w:val="28"/>
          <w:u w:val="single"/>
          <w:rtl/>
        </w:rPr>
      </w:pPr>
      <w:r>
        <w:rPr>
          <w:rFonts w:hint="cs"/>
          <w:b/>
          <w:bCs/>
          <w:sz w:val="28"/>
          <w:szCs w:val="28"/>
          <w:u w:val="single"/>
          <w:rtl/>
        </w:rPr>
        <w:t>ניגוד עניינים</w:t>
      </w:r>
    </w:p>
    <w:p w:rsidR="00310EBA" w:rsidRDefault="00310EBA" w:rsidP="00310EBA">
      <w:pPr>
        <w:spacing w:line="360" w:lineRule="auto"/>
        <w:ind w:left="169"/>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וכל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צהיר ו</w:t>
      </w:r>
      <w:r>
        <w:rPr>
          <w:rFonts w:ascii="Arial" w:hAnsi="Arial" w:hint="cs"/>
          <w:szCs w:val="24"/>
          <w:rtl/>
        </w:rPr>
        <w:t>לה</w:t>
      </w:r>
      <w:r w:rsidRPr="00256E96">
        <w:rPr>
          <w:rFonts w:ascii="Arial" w:hAnsi="Arial"/>
          <w:szCs w:val="24"/>
          <w:rtl/>
        </w:rPr>
        <w:t>תחייב 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 </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למכרז </w:t>
      </w:r>
      <w:r w:rsidRPr="00330012">
        <w:rPr>
          <w:rFonts w:ascii="Arial" w:hAnsi="Arial"/>
          <w:b/>
          <w:bCs/>
          <w:szCs w:val="24"/>
          <w:highlight w:val="cyan"/>
          <w:rtl/>
        </w:rPr>
        <w:t>כנספח ח'</w:t>
      </w:r>
      <w:r w:rsidRPr="00256E96">
        <w:rPr>
          <w:rFonts w:ascii="Arial" w:hAnsi="Arial"/>
          <w:b/>
          <w:bCs/>
          <w:szCs w:val="24"/>
          <w:rtl/>
        </w:rPr>
        <w:t>.</w:t>
      </w:r>
    </w:p>
    <w:p w:rsidR="00310EBA" w:rsidRPr="00BC485A" w:rsidRDefault="00310EBA" w:rsidP="00310EBA">
      <w:pPr>
        <w:spacing w:line="360" w:lineRule="auto"/>
        <w:ind w:left="169"/>
        <w:jc w:val="both"/>
        <w:rPr>
          <w:rFonts w:ascii="Arial" w:hAnsi="Arial"/>
          <w:b/>
          <w:bCs/>
          <w:szCs w:val="24"/>
          <w:rtl/>
        </w:rPr>
      </w:pPr>
      <w:r>
        <w:rPr>
          <w:rFonts w:ascii="Arial" w:hAnsi="Arial" w:hint="cs"/>
          <w:szCs w:val="24"/>
          <w:rtl/>
        </w:rPr>
        <w:t>על המציע ואנשי הצוות המוצעים מטעמו ל</w:t>
      </w:r>
      <w:r w:rsidRPr="00256E96">
        <w:rPr>
          <w:rFonts w:ascii="Arial" w:hAnsi="Arial"/>
          <w:szCs w:val="24"/>
          <w:rtl/>
        </w:rPr>
        <w:t xml:space="preserve">פרט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310EBA" w:rsidRDefault="00310EBA" w:rsidP="00310EBA">
      <w:pPr>
        <w:spacing w:line="360" w:lineRule="auto"/>
        <w:ind w:left="169"/>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 והכול ע"פ שקול דעתה הבלעדי</w:t>
      </w:r>
      <w:r w:rsidRPr="00256E96">
        <w:rPr>
          <w:rFonts w:ascii="Arial" w:hAnsi="Arial" w:hint="cs"/>
          <w:szCs w:val="24"/>
          <w:rtl/>
        </w:rPr>
        <w:t>.</w:t>
      </w:r>
    </w:p>
    <w:p w:rsidR="00310EBA" w:rsidRDefault="00310EBA" w:rsidP="00310EBA">
      <w:pPr>
        <w:spacing w:line="360" w:lineRule="auto"/>
        <w:jc w:val="both"/>
        <w:rPr>
          <w:rFonts w:ascii="Arial" w:hAnsi="Arial"/>
          <w:szCs w:val="24"/>
          <w:rtl/>
        </w:rPr>
      </w:pPr>
    </w:p>
    <w:p w:rsidR="00310EBA" w:rsidRPr="00D00BF0" w:rsidRDefault="00310EBA" w:rsidP="008C0D11">
      <w:pPr>
        <w:pStyle w:val="afb"/>
        <w:numPr>
          <w:ilvl w:val="0"/>
          <w:numId w:val="51"/>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rsidR="00310EBA" w:rsidRPr="007D54A7" w:rsidRDefault="00310EBA" w:rsidP="008C0D11">
      <w:pPr>
        <w:pStyle w:val="afb"/>
        <w:numPr>
          <w:ilvl w:val="0"/>
          <w:numId w:val="36"/>
        </w:numPr>
        <w:spacing w:line="360" w:lineRule="auto"/>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Pr>
          <w:rFonts w:ascii="Arial" w:hAnsi="Arial" w:hint="cs"/>
          <w:szCs w:val="24"/>
          <w:rtl/>
        </w:rPr>
        <w:t xml:space="preserve">הוא </w:t>
      </w:r>
      <w:r w:rsidRPr="002B6A2B">
        <w:rPr>
          <w:rFonts w:ascii="Arial" w:hAnsi="Arial" w:hint="cs"/>
          <w:b/>
          <w:bCs/>
          <w:szCs w:val="24"/>
          <w:rtl/>
        </w:rPr>
        <w:t xml:space="preserve">המהנדס יהודה גסנר, מנהל </w:t>
      </w:r>
      <w:r w:rsidRPr="007D54A7">
        <w:rPr>
          <w:rFonts w:ascii="Arial" w:hAnsi="Arial" w:hint="cs"/>
          <w:b/>
          <w:bCs/>
          <w:szCs w:val="24"/>
          <w:rtl/>
        </w:rPr>
        <w:t xml:space="preserve">ענייני בטיחות הגז במנהל </w:t>
      </w:r>
      <w:r w:rsidRPr="007D54A7">
        <w:rPr>
          <w:rFonts w:ascii="Arial" w:hAnsi="Arial" w:hint="cs"/>
          <w:szCs w:val="24"/>
          <w:rtl/>
        </w:rPr>
        <w:t xml:space="preserve">או מי שימונה </w:t>
      </w:r>
      <w:r w:rsidRPr="007D54A7">
        <w:rPr>
          <w:rFonts w:ascii="Arial" w:hAnsi="Arial" w:hint="eastAsia"/>
          <w:szCs w:val="24"/>
          <w:rtl/>
        </w:rPr>
        <w:t>מטעמו</w:t>
      </w:r>
      <w:r w:rsidRPr="007D54A7">
        <w:rPr>
          <w:rFonts w:ascii="Arial" w:hAnsi="Arial" w:hint="cs"/>
          <w:szCs w:val="24"/>
          <w:rtl/>
        </w:rPr>
        <w:t xml:space="preserve"> בכתב (להלן: </w:t>
      </w:r>
      <w:r w:rsidRPr="007D54A7">
        <w:rPr>
          <w:rFonts w:ascii="Arial" w:hAnsi="Arial"/>
          <w:b/>
          <w:bCs/>
          <w:szCs w:val="24"/>
          <w:u w:val="single"/>
          <w:rtl/>
        </w:rPr>
        <w:t>"</w:t>
      </w:r>
      <w:r w:rsidRPr="007D54A7">
        <w:rPr>
          <w:rFonts w:ascii="Arial" w:hAnsi="Arial" w:hint="eastAsia"/>
          <w:b/>
          <w:bCs/>
          <w:i/>
          <w:iCs/>
          <w:szCs w:val="24"/>
          <w:u w:val="single"/>
          <w:rtl/>
        </w:rPr>
        <w:t>הממונה</w:t>
      </w:r>
      <w:r w:rsidRPr="007D54A7">
        <w:rPr>
          <w:rFonts w:ascii="Arial" w:hAnsi="Arial"/>
          <w:b/>
          <w:bCs/>
          <w:szCs w:val="24"/>
          <w:u w:val="single"/>
          <w:rtl/>
        </w:rPr>
        <w:t>"</w:t>
      </w:r>
      <w:r w:rsidRPr="007D54A7">
        <w:rPr>
          <w:rFonts w:ascii="Arial" w:hAnsi="Arial" w:hint="cs"/>
          <w:szCs w:val="24"/>
          <w:rtl/>
        </w:rPr>
        <w:t>).</w:t>
      </w:r>
    </w:p>
    <w:p w:rsidR="00310EBA" w:rsidRPr="007D54A7" w:rsidRDefault="00310EBA" w:rsidP="008C0D11">
      <w:pPr>
        <w:pStyle w:val="afb"/>
        <w:numPr>
          <w:ilvl w:val="0"/>
          <w:numId w:val="36"/>
        </w:numPr>
        <w:spacing w:line="360" w:lineRule="auto"/>
        <w:contextualSpacing w:val="0"/>
        <w:jc w:val="both"/>
        <w:rPr>
          <w:rFonts w:ascii="Arial" w:hAnsi="Arial"/>
          <w:szCs w:val="24"/>
        </w:rPr>
      </w:pPr>
      <w:r w:rsidRPr="007D54A7">
        <w:rPr>
          <w:rFonts w:ascii="Arial" w:hAnsi="Arial" w:hint="cs"/>
          <w:szCs w:val="24"/>
          <w:rtl/>
        </w:rPr>
        <w:t>אנשי הצוות מטעם הזוכה יכול שיידרשו לעבור בדיקה בטחונית ע"י קצין הבטחון של המשרד על מנת לקבל אישור ברמת</w:t>
      </w:r>
      <w:r w:rsidRPr="007D54A7">
        <w:rPr>
          <w:rFonts w:ascii="Arial" w:hAnsi="Arial" w:hint="cs"/>
          <w:b/>
          <w:bCs/>
          <w:szCs w:val="24"/>
          <w:rtl/>
        </w:rPr>
        <w:t xml:space="preserve"> "</w:t>
      </w:r>
      <w:r w:rsidRPr="007D54A7">
        <w:rPr>
          <w:rFonts w:ascii="Arial" w:hAnsi="Arial" w:hint="eastAsia"/>
          <w:b/>
          <w:bCs/>
          <w:szCs w:val="24"/>
          <w:rtl/>
        </w:rPr>
        <w:t>סודי</w:t>
      </w:r>
      <w:r w:rsidRPr="007D54A7">
        <w:rPr>
          <w:rFonts w:ascii="Arial" w:hAnsi="Arial"/>
          <w:b/>
          <w:bCs/>
          <w:szCs w:val="24"/>
          <w:rtl/>
        </w:rPr>
        <w:t xml:space="preserve"> </w:t>
      </w:r>
      <w:r w:rsidRPr="007D54A7">
        <w:rPr>
          <w:rFonts w:ascii="Arial" w:hAnsi="Arial" w:hint="eastAsia"/>
          <w:b/>
          <w:bCs/>
          <w:szCs w:val="24"/>
          <w:rtl/>
        </w:rPr>
        <w:t>ביותר</w:t>
      </w:r>
      <w:r w:rsidRPr="007D54A7">
        <w:rPr>
          <w:rFonts w:ascii="Arial" w:hAnsi="Arial"/>
          <w:b/>
          <w:bCs/>
          <w:szCs w:val="24"/>
          <w:rtl/>
        </w:rPr>
        <w:t>".</w:t>
      </w:r>
      <w:r w:rsidRPr="007D54A7">
        <w:rPr>
          <w:rFonts w:ascii="Arial" w:hAnsi="Arial" w:hint="cs"/>
          <w:szCs w:val="24"/>
          <w:rtl/>
        </w:rPr>
        <w:t xml:space="preserve"> </w:t>
      </w:r>
      <w:r w:rsidRPr="007D54A7">
        <w:rPr>
          <w:rFonts w:ascii="Arial" w:hAnsi="Arial" w:hint="eastAsia"/>
          <w:szCs w:val="24"/>
          <w:rtl/>
        </w:rPr>
        <w:t>מובהר</w:t>
      </w:r>
      <w:r w:rsidRPr="007D54A7">
        <w:rPr>
          <w:rFonts w:ascii="Arial" w:hAnsi="Arial" w:hint="cs"/>
          <w:szCs w:val="24"/>
          <w:rtl/>
        </w:rPr>
        <w:t xml:space="preserve">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7D54A7">
        <w:rPr>
          <w:rFonts w:ascii="Arial" w:hAnsi="Arial"/>
          <w:szCs w:val="24"/>
          <w:rtl/>
        </w:rPr>
        <w:t xml:space="preserve"> לבטל את זכייתו של ה</w:t>
      </w:r>
      <w:r w:rsidRPr="007D54A7">
        <w:rPr>
          <w:rFonts w:ascii="Arial" w:hAnsi="Arial" w:hint="cs"/>
          <w:szCs w:val="24"/>
          <w:rtl/>
        </w:rPr>
        <w:t>זוכה</w:t>
      </w:r>
      <w:r w:rsidRPr="007D54A7">
        <w:rPr>
          <w:rFonts w:ascii="Arial" w:hAnsi="Arial"/>
          <w:szCs w:val="24"/>
          <w:rtl/>
        </w:rPr>
        <w:t xml:space="preserve"> או</w:t>
      </w:r>
      <w:r w:rsidRPr="007D54A7">
        <w:rPr>
          <w:rFonts w:ascii="Arial" w:hAnsi="Arial" w:hint="cs"/>
          <w:szCs w:val="24"/>
          <w:rtl/>
        </w:rPr>
        <w:t xml:space="preserve"> ביצוע</w:t>
      </w:r>
      <w:r w:rsidRPr="007D54A7">
        <w:rPr>
          <w:rFonts w:ascii="Arial" w:hAnsi="Arial"/>
          <w:szCs w:val="24"/>
          <w:rtl/>
        </w:rPr>
        <w:t xml:space="preserve"> כל פעולה אחרת</w:t>
      </w:r>
      <w:r w:rsidRPr="007D54A7">
        <w:rPr>
          <w:rFonts w:ascii="Arial" w:hAnsi="Arial"/>
          <w:b/>
          <w:bCs/>
          <w:szCs w:val="24"/>
          <w:rtl/>
        </w:rPr>
        <w:t xml:space="preserve">. </w:t>
      </w:r>
    </w:p>
    <w:p w:rsidR="00310EBA" w:rsidRDefault="00310EBA" w:rsidP="008C0D11">
      <w:pPr>
        <w:pStyle w:val="afb"/>
        <w:numPr>
          <w:ilvl w:val="0"/>
          <w:numId w:val="36"/>
        </w:numPr>
        <w:spacing w:line="360" w:lineRule="auto"/>
        <w:contextualSpacing w:val="0"/>
        <w:jc w:val="both"/>
        <w:rPr>
          <w:rFonts w:ascii="Arial" w:hAnsi="Arial"/>
          <w:szCs w:val="24"/>
        </w:rPr>
      </w:pPr>
      <w:r>
        <w:rPr>
          <w:rFonts w:ascii="Arial" w:hAnsi="Arial" w:hint="cs"/>
          <w:szCs w:val="24"/>
          <w:rtl/>
        </w:rPr>
        <w:t>כתנאי להתקשרות, הזוכה</w:t>
      </w:r>
      <w:r w:rsidRPr="00BE6B8B">
        <w:rPr>
          <w:rFonts w:ascii="Arial" w:hAnsi="Arial"/>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האישור הביטוחי הנדרש מצ"ב כ</w:t>
      </w:r>
      <w:r w:rsidRPr="005D431B">
        <w:rPr>
          <w:rFonts w:ascii="Arial" w:hAnsi="Arial" w:hint="cs"/>
          <w:b/>
          <w:bCs/>
          <w:szCs w:val="24"/>
          <w:highlight w:val="cyan"/>
          <w:rtl/>
        </w:rPr>
        <w:t>נספח י"ב</w:t>
      </w:r>
      <w:r>
        <w:rPr>
          <w:rFonts w:ascii="Arial" w:hAnsi="Arial" w:hint="cs"/>
          <w:szCs w:val="24"/>
          <w:rtl/>
        </w:rPr>
        <w:t xml:space="preserve">. </w:t>
      </w:r>
    </w:p>
    <w:p w:rsidR="00310EBA" w:rsidRPr="00C10AB3" w:rsidRDefault="00310EBA" w:rsidP="008C0D11">
      <w:pPr>
        <w:pStyle w:val="afb"/>
        <w:numPr>
          <w:ilvl w:val="0"/>
          <w:numId w:val="36"/>
        </w:numPr>
        <w:spacing w:line="360" w:lineRule="auto"/>
        <w:contextualSpacing w:val="0"/>
        <w:jc w:val="both"/>
        <w:rPr>
          <w:rFonts w:ascii="Arial" w:hAnsi="Arial"/>
          <w:szCs w:val="24"/>
        </w:rPr>
      </w:pPr>
      <w:r w:rsidRPr="00C10AB3">
        <w:rPr>
          <w:rFonts w:ascii="Arial" w:hAnsi="Arial"/>
          <w:szCs w:val="24"/>
          <w:rtl/>
        </w:rPr>
        <w:t xml:space="preserve">השירותים יינתנו על ידי הזוכה </w:t>
      </w:r>
      <w:r w:rsidRPr="00C10AB3">
        <w:rPr>
          <w:rFonts w:ascii="Arial" w:hAnsi="Arial" w:hint="cs"/>
          <w:szCs w:val="24"/>
          <w:rtl/>
        </w:rPr>
        <w:t>ונותני השירותים</w:t>
      </w:r>
      <w:r w:rsidRPr="00C10AB3">
        <w:rPr>
          <w:rFonts w:ascii="Arial" w:hAnsi="Arial"/>
          <w:szCs w:val="24"/>
          <w:rtl/>
        </w:rPr>
        <w:t xml:space="preserve"> המועסקים על ידו</w:t>
      </w:r>
      <w:r>
        <w:rPr>
          <w:rFonts w:ascii="Arial" w:hAnsi="Arial" w:hint="cs"/>
          <w:szCs w:val="24"/>
          <w:rtl/>
        </w:rPr>
        <w:t>,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rsidR="00310EBA" w:rsidRPr="00C10AB3" w:rsidRDefault="00310EBA" w:rsidP="008C0D11">
      <w:pPr>
        <w:pStyle w:val="afb"/>
        <w:numPr>
          <w:ilvl w:val="0"/>
          <w:numId w:val="36"/>
        </w:numPr>
        <w:spacing w:line="360" w:lineRule="auto"/>
        <w:contextualSpacing w:val="0"/>
        <w:jc w:val="both"/>
        <w:rPr>
          <w:rFonts w:ascii="Arial" w:hAnsi="Arial"/>
          <w:szCs w:val="24"/>
        </w:rPr>
      </w:pPr>
      <w:r w:rsidRPr="00C10AB3">
        <w:rPr>
          <w:rFonts w:ascii="Arial" w:hAnsi="Arial"/>
          <w:szCs w:val="24"/>
          <w:rtl/>
        </w:rPr>
        <w:lastRenderedPageBreak/>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rsidR="00310EBA" w:rsidRPr="00C10AB3" w:rsidRDefault="00310EBA" w:rsidP="008C0D11">
      <w:pPr>
        <w:pStyle w:val="afb"/>
        <w:numPr>
          <w:ilvl w:val="0"/>
          <w:numId w:val="36"/>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rsidR="00310EBA" w:rsidRPr="00C10AB3" w:rsidRDefault="00310EBA" w:rsidP="008C0D11">
      <w:pPr>
        <w:pStyle w:val="afb"/>
        <w:numPr>
          <w:ilvl w:val="0"/>
          <w:numId w:val="36"/>
        </w:numPr>
        <w:spacing w:line="360" w:lineRule="auto"/>
        <w:contextualSpacing w:val="0"/>
        <w:jc w:val="both"/>
        <w:rPr>
          <w:rFonts w:ascii="Arial" w:hAnsi="Arial"/>
          <w:szCs w:val="24"/>
        </w:rPr>
      </w:pPr>
      <w:r>
        <w:rPr>
          <w:rFonts w:ascii="Arial" w:hAnsi="Arial" w:hint="cs"/>
          <w:szCs w:val="24"/>
          <w:rtl/>
        </w:rPr>
        <w:t>חברי הצוות</w:t>
      </w:r>
      <w:r w:rsidRPr="00C10AB3">
        <w:rPr>
          <w:rFonts w:ascii="Arial" w:hAnsi="Arial" w:hint="cs"/>
          <w:szCs w:val="24"/>
          <w:rtl/>
        </w:rPr>
        <w:t xml:space="preserve"> </w:t>
      </w:r>
      <w:r w:rsidRPr="00C10AB3">
        <w:rPr>
          <w:rFonts w:ascii="Arial" w:hAnsi="Arial"/>
          <w:szCs w:val="24"/>
          <w:rtl/>
        </w:rPr>
        <w:t xml:space="preserve">שיועסקו 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מעובדים אלו ביוזמת ה</w:t>
      </w:r>
      <w:r>
        <w:rPr>
          <w:rFonts w:ascii="Arial" w:hAnsi="Arial" w:hint="cs"/>
          <w:szCs w:val="24"/>
          <w:rtl/>
        </w:rPr>
        <w:t>זוכה</w:t>
      </w:r>
      <w:r w:rsidRPr="00C10AB3">
        <w:rPr>
          <w:rFonts w:ascii="Arial" w:hAnsi="Arial" w:hint="cs"/>
          <w:szCs w:val="24"/>
          <w:rtl/>
        </w:rPr>
        <w:t xml:space="preserve"> בעובד/ים אחרים בעלי ידע וניסיון דומים או עדיפים</w:t>
      </w:r>
      <w:r w:rsidRPr="00C10AB3">
        <w:rPr>
          <w:rFonts w:ascii="Arial" w:hAnsi="Arial"/>
          <w:szCs w:val="24"/>
          <w:rtl/>
        </w:rPr>
        <w:t xml:space="preserve">, מותנית בהסכמה בכתב ע"י </w:t>
      </w:r>
      <w:r>
        <w:rPr>
          <w:rFonts w:ascii="Arial" w:hAnsi="Arial" w:hint="cs"/>
          <w:szCs w:val="24"/>
          <w:rtl/>
        </w:rPr>
        <w:t>המשרד</w:t>
      </w:r>
      <w:r w:rsidRPr="00C10AB3">
        <w:rPr>
          <w:rFonts w:ascii="Arial" w:hAnsi="Arial"/>
          <w:szCs w:val="24"/>
          <w:rtl/>
        </w:rPr>
        <w:t xml:space="preserve"> להחלפה</w:t>
      </w:r>
      <w:r w:rsidRPr="00C10AB3">
        <w:rPr>
          <w:rFonts w:ascii="Arial" w:hAnsi="Arial" w:hint="cs"/>
          <w:szCs w:val="24"/>
          <w:rtl/>
        </w:rPr>
        <w:t xml:space="preserve"> ובהתראה של 60 ימים מראש, אלא אם אישר </w:t>
      </w:r>
      <w:r>
        <w:rPr>
          <w:rFonts w:ascii="Arial" w:hAnsi="Arial" w:hint="cs"/>
          <w:szCs w:val="24"/>
          <w:rtl/>
        </w:rPr>
        <w:t>המשרד</w:t>
      </w:r>
      <w:r w:rsidRPr="00C10AB3">
        <w:rPr>
          <w:rFonts w:ascii="Arial" w:hAnsi="Arial" w:hint="cs"/>
          <w:szCs w:val="24"/>
          <w:rtl/>
        </w:rPr>
        <w:t xml:space="preserve"> החלפה מסוימת במועד שונה.</w:t>
      </w:r>
    </w:p>
    <w:p w:rsidR="00310EBA" w:rsidRPr="00C10AB3" w:rsidRDefault="00310EBA" w:rsidP="008C0D11">
      <w:pPr>
        <w:pStyle w:val="afb"/>
        <w:numPr>
          <w:ilvl w:val="0"/>
          <w:numId w:val="36"/>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הממונה.</w:t>
      </w:r>
    </w:p>
    <w:p w:rsidR="00310EBA" w:rsidRPr="00C10AB3" w:rsidRDefault="00310EBA" w:rsidP="008C0D11">
      <w:pPr>
        <w:pStyle w:val="afb"/>
        <w:numPr>
          <w:ilvl w:val="0"/>
          <w:numId w:val="36"/>
        </w:numPr>
        <w:spacing w:line="360" w:lineRule="auto"/>
        <w:contextualSpacing w:val="0"/>
        <w:jc w:val="both"/>
        <w:rPr>
          <w:rFonts w:ascii="Arial" w:hAnsi="Arial"/>
          <w:szCs w:val="24"/>
        </w:rPr>
      </w:pPr>
      <w:r w:rsidRPr="00C10AB3">
        <w:rPr>
          <w:rFonts w:ascii="Arial" w:hAnsi="Arial"/>
          <w:szCs w:val="24"/>
          <w:rtl/>
        </w:rPr>
        <w:t>ה</w:t>
      </w:r>
      <w:r>
        <w:rPr>
          <w:rFonts w:ascii="Arial" w:hAnsi="Arial" w:hint="cs"/>
          <w:szCs w:val="24"/>
          <w:rtl/>
        </w:rPr>
        <w:t>זוכה</w:t>
      </w:r>
      <w:r>
        <w:rPr>
          <w:rFonts w:ascii="Arial" w:hAnsi="Arial"/>
          <w:szCs w:val="24"/>
          <w:rtl/>
        </w:rPr>
        <w:t xml:space="preserve"> </w:t>
      </w:r>
      <w:r>
        <w:rPr>
          <w:rFonts w:ascii="Arial" w:hAnsi="Arial" w:hint="cs"/>
          <w:szCs w:val="24"/>
          <w:rtl/>
        </w:rPr>
        <w:t>י</w:t>
      </w:r>
      <w:r w:rsidRPr="00C10AB3">
        <w:rPr>
          <w:rFonts w:ascii="Arial" w:hAnsi="Arial"/>
          <w:szCs w:val="24"/>
          <w:rtl/>
        </w:rPr>
        <w:t>תחייב לשמור על סודיות המידע ש</w:t>
      </w:r>
      <w:r>
        <w:rPr>
          <w:rFonts w:ascii="Arial" w:hAnsi="Arial" w:hint="cs"/>
          <w:szCs w:val="24"/>
          <w:rtl/>
        </w:rPr>
        <w:t>י</w:t>
      </w:r>
      <w:r w:rsidRPr="00C10AB3">
        <w:rPr>
          <w:rFonts w:ascii="Arial" w:hAnsi="Arial"/>
          <w:szCs w:val="24"/>
          <w:rtl/>
        </w:rPr>
        <w:t xml:space="preserve">גיע אליו עקב מתן השירותים </w:t>
      </w:r>
      <w:r>
        <w:rPr>
          <w:rFonts w:ascii="Arial" w:hAnsi="Arial"/>
          <w:szCs w:val="24"/>
          <w:rtl/>
        </w:rPr>
        <w:t xml:space="preserve">הן בתקופת ההסכם והן לאחריה. כן </w:t>
      </w:r>
      <w:r>
        <w:rPr>
          <w:rFonts w:ascii="Arial" w:hAnsi="Arial" w:hint="cs"/>
          <w:szCs w:val="24"/>
          <w:rtl/>
        </w:rPr>
        <w:t>י</w:t>
      </w:r>
      <w:r w:rsidRPr="00C10AB3">
        <w:rPr>
          <w:rFonts w:ascii="Arial" w:hAnsi="Arial"/>
          <w:szCs w:val="24"/>
          <w:rtl/>
        </w:rPr>
        <w:t>תחייב ה</w:t>
      </w:r>
      <w:r>
        <w:rPr>
          <w:rFonts w:ascii="Arial" w:hAnsi="Arial" w:hint="cs"/>
          <w:szCs w:val="24"/>
          <w:rtl/>
        </w:rPr>
        <w:t xml:space="preserve">זוכה </w:t>
      </w:r>
      <w:r w:rsidRPr="00C10AB3">
        <w:rPr>
          <w:rFonts w:ascii="Arial" w:hAnsi="Arial"/>
          <w:szCs w:val="24"/>
          <w:rtl/>
        </w:rPr>
        <w:t xml:space="preserve">כי </w:t>
      </w:r>
      <w:r>
        <w:rPr>
          <w:rFonts w:ascii="Arial" w:hAnsi="Arial" w:hint="cs"/>
          <w:szCs w:val="24"/>
          <w:rtl/>
        </w:rPr>
        <w:t>כל נותני השירותים</w:t>
      </w:r>
      <w:r w:rsidRPr="00C10AB3">
        <w:rPr>
          <w:rFonts w:ascii="Arial" w:hAnsi="Arial" w:hint="cs"/>
          <w:szCs w:val="24"/>
          <w:rtl/>
        </w:rPr>
        <w:t xml:space="preserve"> מטעמו</w:t>
      </w:r>
      <w:r w:rsidRPr="00C10AB3">
        <w:rPr>
          <w:rFonts w:ascii="Arial" w:hAnsi="Arial"/>
          <w:szCs w:val="24"/>
          <w:rtl/>
        </w:rPr>
        <w:t xml:space="preserve"> במסגרת הסכם זה</w:t>
      </w:r>
      <w:r>
        <w:rPr>
          <w:rFonts w:ascii="Arial" w:hAnsi="Arial" w:hint="cs"/>
          <w:szCs w:val="24"/>
          <w:rtl/>
        </w:rPr>
        <w:t>,</w:t>
      </w:r>
      <w:r w:rsidRPr="00C10AB3">
        <w:rPr>
          <w:rFonts w:ascii="Arial" w:hAnsi="Arial"/>
          <w:szCs w:val="24"/>
          <w:rtl/>
        </w:rPr>
        <w:t xml:space="preserve"> </w:t>
      </w:r>
      <w:r>
        <w:rPr>
          <w:rFonts w:ascii="Arial" w:hAnsi="Arial" w:hint="cs"/>
          <w:szCs w:val="24"/>
          <w:rtl/>
        </w:rPr>
        <w:t>י</w:t>
      </w:r>
      <w:r w:rsidRPr="00C10AB3">
        <w:rPr>
          <w:rFonts w:ascii="Arial" w:hAnsi="Arial"/>
          <w:szCs w:val="24"/>
          <w:rtl/>
        </w:rPr>
        <w:t>ימנעו מגילויו של מידע כלשהו הנוגע לפעילותם עבור ה</w:t>
      </w:r>
      <w:r w:rsidRPr="00C10AB3">
        <w:rPr>
          <w:rFonts w:ascii="Arial" w:hAnsi="Arial" w:hint="cs"/>
          <w:szCs w:val="24"/>
          <w:rtl/>
        </w:rPr>
        <w:t>משרד</w:t>
      </w:r>
      <w:r w:rsidRPr="00C10AB3">
        <w:rPr>
          <w:rFonts w:ascii="Arial" w:hAnsi="Arial"/>
          <w:szCs w:val="24"/>
          <w:rtl/>
        </w:rPr>
        <w:t>, הן לגורמים שאינם קשורים ל</w:t>
      </w:r>
      <w:r>
        <w:rPr>
          <w:rFonts w:ascii="Arial" w:hAnsi="Arial" w:hint="cs"/>
          <w:szCs w:val="24"/>
          <w:rtl/>
        </w:rPr>
        <w:t>זוכה</w:t>
      </w:r>
      <w:r w:rsidRPr="00C10AB3">
        <w:rPr>
          <w:rFonts w:ascii="Arial" w:hAnsi="Arial"/>
          <w:szCs w:val="24"/>
          <w:rtl/>
        </w:rPr>
        <w:t xml:space="preserve"> והן לגורמים אצל ה</w:t>
      </w:r>
      <w:r>
        <w:rPr>
          <w:rFonts w:ascii="Arial" w:hAnsi="Arial" w:hint="cs"/>
          <w:szCs w:val="24"/>
          <w:rtl/>
        </w:rPr>
        <w:t>זוכה עצמ</w:t>
      </w:r>
      <w:r w:rsidRPr="00C10AB3">
        <w:rPr>
          <w:rFonts w:ascii="Arial" w:hAnsi="Arial"/>
          <w:szCs w:val="24"/>
          <w:rtl/>
        </w:rPr>
        <w:t xml:space="preserve">ו שאינם מספקים שירותים בקשר עם מכרז זה. </w:t>
      </w:r>
      <w:r>
        <w:rPr>
          <w:rFonts w:ascii="Arial" w:hAnsi="Arial" w:hint="cs"/>
          <w:szCs w:val="24"/>
          <w:rtl/>
        </w:rPr>
        <w:t xml:space="preserve">הזוכה ונותני השירותים מטעמו </w:t>
      </w:r>
      <w:r w:rsidRPr="00C10AB3">
        <w:rPr>
          <w:rFonts w:ascii="Arial" w:hAnsi="Arial"/>
          <w:szCs w:val="24"/>
          <w:rtl/>
        </w:rPr>
        <w:t>יידרשו לחתום על טופס</w:t>
      </w:r>
      <w:r>
        <w:rPr>
          <w:rFonts w:ascii="Arial" w:hAnsi="Arial" w:hint="cs"/>
          <w:szCs w:val="24"/>
          <w:rtl/>
        </w:rPr>
        <w:t>י</w:t>
      </w:r>
      <w:r w:rsidRPr="00C10AB3">
        <w:rPr>
          <w:rFonts w:ascii="Arial" w:hAnsi="Arial"/>
          <w:szCs w:val="24"/>
          <w:rtl/>
        </w:rPr>
        <w:t xml:space="preserve"> התחייבות לשמירת סודיות ומניעת ניגוד עניינים</w:t>
      </w:r>
      <w:r>
        <w:rPr>
          <w:rFonts w:ascii="Arial" w:hAnsi="Arial" w:hint="cs"/>
          <w:szCs w:val="24"/>
          <w:rtl/>
        </w:rPr>
        <w:t>,</w:t>
      </w:r>
      <w:r w:rsidRPr="00C10AB3">
        <w:rPr>
          <w:rFonts w:ascii="Arial" w:hAnsi="Arial"/>
          <w:szCs w:val="24"/>
          <w:rtl/>
        </w:rPr>
        <w:t xml:space="preserve"> </w:t>
      </w:r>
      <w:r>
        <w:rPr>
          <w:rFonts w:ascii="Arial" w:hAnsi="Arial" w:hint="cs"/>
          <w:szCs w:val="24"/>
          <w:rtl/>
        </w:rPr>
        <w:t>ה</w:t>
      </w:r>
      <w:r>
        <w:rPr>
          <w:rFonts w:ascii="Arial" w:hAnsi="Arial"/>
          <w:szCs w:val="24"/>
          <w:rtl/>
        </w:rPr>
        <w:t>מצור</w:t>
      </w:r>
      <w:r>
        <w:rPr>
          <w:rFonts w:ascii="Arial" w:hAnsi="Arial" w:hint="cs"/>
          <w:szCs w:val="24"/>
          <w:rtl/>
        </w:rPr>
        <w:t>פים</w:t>
      </w:r>
      <w:r w:rsidRPr="00C10AB3">
        <w:rPr>
          <w:rFonts w:ascii="Arial" w:hAnsi="Arial"/>
          <w:szCs w:val="24"/>
          <w:rtl/>
        </w:rPr>
        <w:t xml:space="preserve"> </w:t>
      </w:r>
      <w:r w:rsidRPr="00330012">
        <w:rPr>
          <w:rFonts w:ascii="Arial" w:hAnsi="Arial"/>
          <w:b/>
          <w:bCs/>
          <w:szCs w:val="24"/>
          <w:highlight w:val="cyan"/>
          <w:rtl/>
        </w:rPr>
        <w:t xml:space="preserve">כנספח </w:t>
      </w:r>
      <w:r w:rsidRPr="00330012">
        <w:rPr>
          <w:rFonts w:ascii="Arial" w:hAnsi="Arial" w:hint="cs"/>
          <w:b/>
          <w:bCs/>
          <w:szCs w:val="24"/>
          <w:highlight w:val="cyan"/>
          <w:rtl/>
        </w:rPr>
        <w:t>ט'</w:t>
      </w:r>
      <w:r w:rsidRPr="00C10AB3">
        <w:rPr>
          <w:rFonts w:ascii="Arial" w:hAnsi="Arial"/>
          <w:szCs w:val="24"/>
          <w:rtl/>
        </w:rPr>
        <w:t>.</w:t>
      </w:r>
      <w:r w:rsidRPr="00C10AB3">
        <w:rPr>
          <w:rFonts w:ascii="Arial" w:hAnsi="Arial" w:hint="cs"/>
          <w:szCs w:val="24"/>
          <w:rtl/>
        </w:rPr>
        <w:t xml:space="preserve"> </w:t>
      </w:r>
    </w:p>
    <w:p w:rsidR="00310EBA" w:rsidRPr="00DC273A" w:rsidRDefault="00310EBA" w:rsidP="008C0D11">
      <w:pPr>
        <w:pStyle w:val="afb"/>
        <w:numPr>
          <w:ilvl w:val="0"/>
          <w:numId w:val="36"/>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rsidR="00310EBA" w:rsidRPr="005D431B" w:rsidRDefault="00310EBA" w:rsidP="008C0D11">
      <w:pPr>
        <w:pStyle w:val="afb"/>
        <w:numPr>
          <w:ilvl w:val="0"/>
          <w:numId w:val="36"/>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150F85">
        <w:rPr>
          <w:rFonts w:ascii="Arial" w:hAnsi="Arial"/>
          <w:szCs w:val="24"/>
          <w:rtl/>
        </w:rPr>
        <w:t xml:space="preserve">ולא </w:t>
      </w:r>
      <w:r w:rsidRPr="005D431B">
        <w:rPr>
          <w:rFonts w:ascii="Arial" w:hAnsi="Arial" w:hint="cs"/>
          <w:szCs w:val="24"/>
          <w:rtl/>
        </w:rPr>
        <w:t>י</w:t>
      </w:r>
      <w:r w:rsidRPr="005D431B">
        <w:rPr>
          <w:rFonts w:ascii="Arial" w:hAnsi="Arial"/>
          <w:szCs w:val="24"/>
          <w:rtl/>
        </w:rPr>
        <w:t xml:space="preserve">אוחר מ- </w:t>
      </w:r>
      <w:r w:rsidRPr="005D431B">
        <w:rPr>
          <w:rFonts w:ascii="Arial" w:hAnsi="Arial" w:hint="cs"/>
          <w:szCs w:val="24"/>
          <w:rtl/>
        </w:rPr>
        <w:t>14</w:t>
      </w:r>
      <w:r w:rsidRPr="005D431B">
        <w:rPr>
          <w:rFonts w:ascii="Arial" w:hAnsi="Arial"/>
          <w:szCs w:val="24"/>
          <w:rtl/>
        </w:rPr>
        <w:t xml:space="preserve"> ימים מיום קבלת ההודעה על זכייתו במכרז</w:t>
      </w:r>
      <w:r w:rsidRPr="005D431B">
        <w:rPr>
          <w:rFonts w:ascii="Arial" w:hAnsi="Arial" w:hint="cs"/>
          <w:szCs w:val="24"/>
          <w:rtl/>
        </w:rPr>
        <w:t>, לפי המוקדם</w:t>
      </w:r>
      <w:r w:rsidRPr="005D431B">
        <w:rPr>
          <w:rFonts w:ascii="Arial" w:hAnsi="Arial"/>
          <w:szCs w:val="24"/>
          <w:rtl/>
        </w:rPr>
        <w:t>.</w:t>
      </w:r>
    </w:p>
    <w:p w:rsidR="00310EBA" w:rsidRDefault="00310EBA" w:rsidP="00310EBA">
      <w:pPr>
        <w:pStyle w:val="afb"/>
        <w:spacing w:line="360" w:lineRule="auto"/>
        <w:contextualSpacing w:val="0"/>
        <w:jc w:val="both"/>
        <w:rPr>
          <w:rFonts w:ascii="Arial" w:hAnsi="Arial"/>
          <w:szCs w:val="24"/>
          <w:rtl/>
        </w:rPr>
      </w:pPr>
    </w:p>
    <w:p w:rsidR="00310EBA" w:rsidRPr="00E35A95" w:rsidRDefault="00310EBA" w:rsidP="008C0D11">
      <w:pPr>
        <w:pStyle w:val="afb"/>
        <w:numPr>
          <w:ilvl w:val="0"/>
          <w:numId w:val="51"/>
        </w:numPr>
        <w:spacing w:line="360" w:lineRule="auto"/>
        <w:ind w:left="169"/>
        <w:jc w:val="both"/>
        <w:rPr>
          <w:b/>
          <w:bCs/>
          <w:sz w:val="28"/>
          <w:szCs w:val="28"/>
          <w:u w:val="single"/>
        </w:rPr>
      </w:pPr>
      <w:r w:rsidRPr="00E35A95">
        <w:rPr>
          <w:b/>
          <w:bCs/>
          <w:sz w:val="28"/>
          <w:szCs w:val="28"/>
          <w:u w:val="single"/>
          <w:rtl/>
        </w:rPr>
        <w:t>ההסכם</w:t>
      </w:r>
      <w:r w:rsidRPr="001B5F6F">
        <w:rPr>
          <w:b/>
          <w:bCs/>
          <w:sz w:val="28"/>
          <w:szCs w:val="28"/>
          <w:rtl/>
        </w:rPr>
        <w:t>:</w:t>
      </w:r>
    </w:p>
    <w:p w:rsidR="00310EBA" w:rsidRPr="00D97CC7" w:rsidRDefault="00310EBA" w:rsidP="008C0D11">
      <w:pPr>
        <w:numPr>
          <w:ilvl w:val="0"/>
          <w:numId w:val="34"/>
        </w:numPr>
        <w:spacing w:line="360" w:lineRule="auto"/>
        <w:ind w:left="678"/>
        <w:contextualSpacing/>
        <w:jc w:val="both"/>
        <w:rPr>
          <w:rFonts w:ascii="Arial" w:hAnsi="Arial"/>
          <w:szCs w:val="24"/>
          <w:rtl/>
        </w:rPr>
      </w:pPr>
      <w:r w:rsidRPr="00C10AB3">
        <w:rPr>
          <w:rFonts w:ascii="Arial" w:hAnsi="Arial"/>
          <w:szCs w:val="24"/>
          <w:rtl/>
        </w:rPr>
        <w:t xml:space="preserve">עם </w:t>
      </w:r>
      <w:r>
        <w:rPr>
          <w:rFonts w:ascii="Arial" w:hAnsi="Arial"/>
          <w:szCs w:val="24"/>
          <w:rtl/>
        </w:rPr>
        <w:t>היועץ</w:t>
      </w:r>
      <w:r w:rsidRPr="00C10AB3">
        <w:rPr>
          <w:rFonts w:ascii="Arial" w:hAnsi="Arial"/>
          <w:szCs w:val="24"/>
          <w:rtl/>
        </w:rPr>
        <w:t xml:space="preserve"> ייחתם הסכם </w:t>
      </w:r>
      <w:r w:rsidRPr="00C10AB3">
        <w:rPr>
          <w:rFonts w:ascii="Arial" w:hAnsi="Arial" w:hint="cs"/>
          <w:szCs w:val="24"/>
          <w:rtl/>
        </w:rPr>
        <w:t xml:space="preserve">לביצוע </w:t>
      </w:r>
      <w:r>
        <w:rPr>
          <w:rFonts w:ascii="Arial" w:hAnsi="Arial" w:hint="cs"/>
          <w:szCs w:val="24"/>
          <w:rtl/>
        </w:rPr>
        <w:t>השירותים המפורטים</w:t>
      </w:r>
      <w:r w:rsidRPr="00D97CC7">
        <w:rPr>
          <w:rFonts w:ascii="Arial" w:hAnsi="Arial" w:hint="cs"/>
          <w:szCs w:val="24"/>
          <w:rtl/>
        </w:rPr>
        <w:t xml:space="preserve"> במפרט המצ"ב להלן </w:t>
      </w:r>
      <w:r w:rsidRPr="002B6A2B">
        <w:rPr>
          <w:rFonts w:ascii="Arial" w:hAnsi="Arial"/>
          <w:b/>
          <w:bCs/>
          <w:szCs w:val="24"/>
          <w:highlight w:val="cyan"/>
          <w:rtl/>
        </w:rPr>
        <w:t>כנספח ב'</w:t>
      </w:r>
      <w:r w:rsidRPr="00D97CC7">
        <w:rPr>
          <w:rFonts w:ascii="Arial" w:hAnsi="Arial"/>
          <w:szCs w:val="24"/>
          <w:rtl/>
        </w:rPr>
        <w:t xml:space="preserve"> בשינויים המחויבים. תנאי ההסכם המפורטים </w:t>
      </w:r>
      <w:r w:rsidRPr="002B6A2B">
        <w:rPr>
          <w:rFonts w:ascii="Arial" w:hAnsi="Arial"/>
          <w:b/>
          <w:bCs/>
          <w:szCs w:val="24"/>
          <w:highlight w:val="cyan"/>
          <w:rtl/>
        </w:rPr>
        <w:t xml:space="preserve">בנספח </w:t>
      </w:r>
      <w:r w:rsidRPr="002B6A2B">
        <w:rPr>
          <w:rFonts w:ascii="Arial" w:hAnsi="Arial" w:hint="cs"/>
          <w:b/>
          <w:bCs/>
          <w:szCs w:val="24"/>
          <w:highlight w:val="cyan"/>
          <w:rtl/>
        </w:rPr>
        <w:t>ב</w:t>
      </w:r>
      <w:r w:rsidRPr="002B6A2B">
        <w:rPr>
          <w:rFonts w:ascii="Arial" w:hAnsi="Arial"/>
          <w:b/>
          <w:bCs/>
          <w:szCs w:val="24"/>
          <w:highlight w:val="cyan"/>
          <w:rtl/>
        </w:rPr>
        <w:t>'</w:t>
      </w:r>
      <w:r w:rsidRPr="00D97CC7">
        <w:rPr>
          <w:rFonts w:ascii="Arial" w:hAnsi="Arial"/>
          <w:szCs w:val="24"/>
          <w:rtl/>
        </w:rPr>
        <w:t xml:space="preserve"> מהווים חלק בלתי נפרד ממכרז זה ומתנאיו.</w:t>
      </w:r>
      <w:r>
        <w:rPr>
          <w:rFonts w:ascii="Arial" w:hAnsi="Arial" w:hint="cs"/>
          <w:szCs w:val="24"/>
          <w:rtl/>
        </w:rPr>
        <w:t xml:space="preserve"> </w:t>
      </w:r>
    </w:p>
    <w:p w:rsidR="00310EBA" w:rsidRPr="00D97CC7" w:rsidRDefault="00310EBA" w:rsidP="008C0D11">
      <w:pPr>
        <w:numPr>
          <w:ilvl w:val="0"/>
          <w:numId w:val="34"/>
        </w:numPr>
        <w:spacing w:line="360" w:lineRule="auto"/>
        <w:ind w:left="678"/>
        <w:contextualSpacing/>
        <w:jc w:val="both"/>
        <w:rPr>
          <w:rFonts w:ascii="Arial" w:hAnsi="Arial"/>
          <w:szCs w:val="24"/>
        </w:rPr>
      </w:pPr>
      <w:r w:rsidRPr="00D97CC7">
        <w:rPr>
          <w:rFonts w:ascii="Arial" w:hAnsi="Arial" w:hint="cs"/>
          <w:szCs w:val="24"/>
          <w:rtl/>
        </w:rPr>
        <w:t xml:space="preserve">תקופת ההסכם תהיה למשך </w:t>
      </w:r>
      <w:r w:rsidRPr="002B6A2B">
        <w:rPr>
          <w:rFonts w:ascii="Arial" w:hAnsi="Arial"/>
          <w:b/>
          <w:bCs/>
          <w:szCs w:val="24"/>
          <w:rtl/>
        </w:rPr>
        <w:t xml:space="preserve">12 </w:t>
      </w:r>
      <w:r w:rsidRPr="002B6A2B">
        <w:rPr>
          <w:rFonts w:ascii="Arial" w:hAnsi="Arial" w:hint="eastAsia"/>
          <w:b/>
          <w:bCs/>
          <w:szCs w:val="24"/>
          <w:rtl/>
        </w:rPr>
        <w:t>חודשים</w:t>
      </w:r>
      <w:r w:rsidRPr="002B6A2B">
        <w:rPr>
          <w:rFonts w:ascii="Arial" w:hAnsi="Arial" w:hint="cs"/>
          <w:szCs w:val="24"/>
          <w:rtl/>
        </w:rPr>
        <w:t xml:space="preserve">, כאשר למשרד נתונה אופציה חד צדדית ובלעדית, להאריך את תקופת ההתקשרות </w:t>
      </w:r>
      <w:r>
        <w:rPr>
          <w:rFonts w:ascii="Arial" w:hAnsi="Arial" w:hint="cs"/>
          <w:szCs w:val="24"/>
          <w:rtl/>
        </w:rPr>
        <w:t xml:space="preserve">בשנה כל פעם ועד </w:t>
      </w:r>
      <w:r w:rsidRPr="002B6A2B">
        <w:rPr>
          <w:rFonts w:ascii="Arial" w:hAnsi="Arial" w:hint="cs"/>
          <w:szCs w:val="24"/>
          <w:rtl/>
        </w:rPr>
        <w:t>לארבע (4) שנים סך הכל וזאת על</w:t>
      </w:r>
      <w:r>
        <w:rPr>
          <w:rFonts w:ascii="Arial" w:hAnsi="Arial" w:hint="cs"/>
          <w:szCs w:val="24"/>
          <w:rtl/>
        </w:rPr>
        <w:t xml:space="preserve"> פי הודעה </w:t>
      </w:r>
      <w:r w:rsidRPr="00D97CC7">
        <w:rPr>
          <w:rFonts w:ascii="Arial" w:hAnsi="Arial" w:hint="cs"/>
          <w:szCs w:val="24"/>
          <w:rtl/>
        </w:rPr>
        <w:t>מראש ובכתב של ה</w:t>
      </w:r>
      <w:r>
        <w:rPr>
          <w:rFonts w:ascii="Arial" w:hAnsi="Arial" w:hint="cs"/>
          <w:szCs w:val="24"/>
          <w:rtl/>
        </w:rPr>
        <w:t>משרד.</w:t>
      </w:r>
    </w:p>
    <w:p w:rsidR="00310EBA" w:rsidRPr="00C10AB3" w:rsidRDefault="00310EBA" w:rsidP="008C0D11">
      <w:pPr>
        <w:numPr>
          <w:ilvl w:val="0"/>
          <w:numId w:val="34"/>
        </w:numPr>
        <w:spacing w:line="360" w:lineRule="auto"/>
        <w:ind w:left="678"/>
        <w:contextualSpacing/>
        <w:jc w:val="both"/>
        <w:rPr>
          <w:rFonts w:ascii="Arial" w:hAnsi="Arial"/>
          <w:szCs w:val="24"/>
        </w:rPr>
      </w:pPr>
      <w:r>
        <w:rPr>
          <w:rFonts w:ascii="Arial" w:hAnsi="Arial" w:hint="cs"/>
          <w:szCs w:val="24"/>
          <w:rtl/>
        </w:rPr>
        <w:t>על אף כל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הא רשאי להפסיק את ההסכם, עפ"י שיקול דעת</w:t>
      </w:r>
      <w:r w:rsidRPr="00C10AB3">
        <w:rPr>
          <w:rFonts w:ascii="Arial" w:hAnsi="Arial" w:hint="cs"/>
          <w:szCs w:val="24"/>
          <w:rtl/>
        </w:rPr>
        <w:t>ו</w:t>
      </w:r>
      <w:r w:rsidRPr="00C10AB3">
        <w:rPr>
          <w:rFonts w:ascii="Arial" w:hAnsi="Arial"/>
          <w:szCs w:val="24"/>
          <w:rtl/>
        </w:rPr>
        <w:t xml:space="preserve"> הבלעדי, ע"י מתן הודעה בכתב 30 ימים מראש.</w:t>
      </w:r>
    </w:p>
    <w:p w:rsidR="00310EBA" w:rsidRPr="00D97CC7" w:rsidRDefault="00310EBA" w:rsidP="008C0D11">
      <w:pPr>
        <w:numPr>
          <w:ilvl w:val="0"/>
          <w:numId w:val="34"/>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rsidR="00310EBA" w:rsidRPr="00C10AB3" w:rsidRDefault="00310EBA" w:rsidP="00310EBA">
      <w:pPr>
        <w:pStyle w:val="afb"/>
        <w:spacing w:line="360" w:lineRule="auto"/>
        <w:ind w:left="318"/>
        <w:jc w:val="both"/>
        <w:rPr>
          <w:rFonts w:ascii="Arial" w:hAnsi="Arial"/>
          <w:b/>
          <w:bCs/>
          <w:szCs w:val="24"/>
          <w:u w:val="single"/>
        </w:rPr>
      </w:pPr>
    </w:p>
    <w:p w:rsidR="00310EBA" w:rsidRDefault="00310EBA" w:rsidP="008C0D11">
      <w:pPr>
        <w:pStyle w:val="afb"/>
        <w:numPr>
          <w:ilvl w:val="0"/>
          <w:numId w:val="35"/>
        </w:numPr>
        <w:tabs>
          <w:tab w:val="clear" w:pos="360"/>
        </w:tabs>
        <w:spacing w:line="360" w:lineRule="auto"/>
        <w:ind w:left="594" w:hanging="425"/>
        <w:jc w:val="both"/>
        <w:rPr>
          <w:rFonts w:ascii="Arial" w:hAnsi="Arial"/>
          <w:b/>
          <w:bCs/>
          <w:sz w:val="28"/>
          <w:szCs w:val="24"/>
          <w:u w:val="single"/>
          <w:rtl/>
        </w:rPr>
      </w:pPr>
      <w:r w:rsidRPr="001F7659">
        <w:rPr>
          <w:b/>
          <w:bCs/>
          <w:sz w:val="28"/>
          <w:szCs w:val="28"/>
          <w:u w:val="single"/>
          <w:rtl/>
        </w:rPr>
        <w:lastRenderedPageBreak/>
        <w:t>הצעת המחיר</w:t>
      </w:r>
      <w:r>
        <w:rPr>
          <w:rFonts w:ascii="Arial" w:hAnsi="Arial" w:hint="cs"/>
          <w:b/>
          <w:bCs/>
          <w:sz w:val="28"/>
          <w:szCs w:val="24"/>
          <w:u w:val="single"/>
          <w:rtl/>
        </w:rPr>
        <w:t xml:space="preserve"> </w:t>
      </w:r>
    </w:p>
    <w:p w:rsidR="00310EBA" w:rsidRPr="001B5F6F" w:rsidRDefault="00310EBA" w:rsidP="008C0D11">
      <w:pPr>
        <w:pStyle w:val="afb"/>
        <w:numPr>
          <w:ilvl w:val="0"/>
          <w:numId w:val="35"/>
        </w:numPr>
        <w:tabs>
          <w:tab w:val="clear" w:pos="360"/>
        </w:tabs>
        <w:spacing w:line="360" w:lineRule="auto"/>
        <w:ind w:left="594" w:hanging="425"/>
        <w:jc w:val="both"/>
        <w:rPr>
          <w:rFonts w:ascii="Arial" w:hAnsi="Arial"/>
          <w:szCs w:val="24"/>
          <w:rtl/>
        </w:rPr>
      </w:pPr>
      <w:r w:rsidRPr="001F7659">
        <w:rPr>
          <w:rFonts w:ascii="Arial" w:hAnsi="Arial"/>
          <w:szCs w:val="24"/>
          <w:rtl/>
        </w:rPr>
        <w:t>הצעת מחיר תוגש על גבי הטופס המצ"</w:t>
      </w:r>
      <w:r w:rsidRPr="00041AB1">
        <w:rPr>
          <w:rFonts w:ascii="Arial" w:hAnsi="Arial"/>
          <w:b/>
          <w:bCs/>
          <w:szCs w:val="24"/>
          <w:highlight w:val="cyan"/>
          <w:rtl/>
        </w:rPr>
        <w:t xml:space="preserve">ב </w:t>
      </w:r>
      <w:r w:rsidRPr="001F7659">
        <w:rPr>
          <w:rFonts w:ascii="Arial" w:hAnsi="Arial"/>
          <w:b/>
          <w:bCs/>
          <w:szCs w:val="24"/>
          <w:highlight w:val="cyan"/>
          <w:rtl/>
        </w:rPr>
        <w:t>כנספח ג'</w:t>
      </w:r>
      <w:r w:rsidRPr="001F7659">
        <w:rPr>
          <w:rFonts w:ascii="Arial" w:hAnsi="Arial" w:hint="cs"/>
          <w:szCs w:val="24"/>
          <w:rtl/>
        </w:rPr>
        <w:t xml:space="preserve"> (תוגש במעטפה סגורה ונפרדת בתוך מעטפת ההצעה עליה ירשם: הצעת מחיר</w:t>
      </w:r>
      <w:r>
        <w:rPr>
          <w:rFonts w:ascii="Arial" w:hAnsi="Arial" w:hint="cs"/>
          <w:szCs w:val="24"/>
          <w:rtl/>
        </w:rPr>
        <w:t>)</w:t>
      </w:r>
    </w:p>
    <w:p w:rsidR="00310EBA" w:rsidRPr="00C10AB3" w:rsidRDefault="00310EBA" w:rsidP="008C0D11">
      <w:pPr>
        <w:pStyle w:val="afb"/>
        <w:numPr>
          <w:ilvl w:val="0"/>
          <w:numId w:val="35"/>
        </w:numPr>
        <w:tabs>
          <w:tab w:val="clear" w:pos="360"/>
        </w:tabs>
        <w:spacing w:line="360" w:lineRule="auto"/>
        <w:ind w:left="594" w:hanging="425"/>
        <w:jc w:val="both"/>
        <w:rPr>
          <w:rFonts w:ascii="Arial" w:hAnsi="Arial"/>
          <w:szCs w:val="24"/>
        </w:rPr>
      </w:pPr>
      <w:r>
        <w:rPr>
          <w:rFonts w:ascii="Arial" w:hAnsi="Arial" w:hint="cs"/>
          <w:szCs w:val="24"/>
          <w:rtl/>
        </w:rPr>
        <w:t xml:space="preserve">מחיר בשיטת </w:t>
      </w:r>
      <w:r>
        <w:rPr>
          <w:rFonts w:ascii="Arial" w:hAnsi="Arial" w:hint="cs"/>
          <w:szCs w:val="24"/>
        </w:rPr>
        <w:t>FIX PRICE</w:t>
      </w:r>
      <w:r>
        <w:rPr>
          <w:rFonts w:ascii="Arial" w:hAnsi="Arial" w:hint="cs"/>
          <w:szCs w:val="24"/>
          <w:rtl/>
        </w:rPr>
        <w:t xml:space="preserve"> </w:t>
      </w: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 xml:space="preserve">מתן השירותים בהתאם לאמור בסעיף 4 ב' למפרט  לסעיפים  </w:t>
      </w:r>
      <w:r>
        <w:rPr>
          <w:rFonts w:ascii="Arial" w:hAnsi="Arial" w:hint="cs"/>
          <w:szCs w:val="24"/>
        </w:rPr>
        <w:t xml:space="preserve">A </w:t>
      </w:r>
      <w:r>
        <w:rPr>
          <w:rFonts w:ascii="Arial" w:hAnsi="Arial"/>
          <w:szCs w:val="24"/>
        </w:rPr>
        <w:t>–</w:t>
      </w:r>
      <w:r>
        <w:rPr>
          <w:rFonts w:ascii="Arial" w:hAnsi="Arial" w:hint="cs"/>
          <w:szCs w:val="24"/>
        </w:rPr>
        <w:t xml:space="preserve"> F</w:t>
      </w:r>
      <w:r>
        <w:rPr>
          <w:rFonts w:ascii="Arial" w:hAnsi="Arial"/>
          <w:szCs w:val="24"/>
        </w:rPr>
        <w:t>1</w:t>
      </w:r>
      <w:r w:rsidRPr="00C10AB3">
        <w:rPr>
          <w:rFonts w:ascii="Arial" w:hAnsi="Arial" w:hint="cs"/>
          <w:szCs w:val="24"/>
          <w:rtl/>
        </w:rPr>
        <w:t xml:space="preserve"> לא ישולמו הוצאות נוספות </w:t>
      </w:r>
      <w:r>
        <w:rPr>
          <w:rFonts w:ascii="Arial" w:hAnsi="Arial" w:hint="cs"/>
          <w:szCs w:val="24"/>
          <w:rtl/>
        </w:rPr>
        <w:t xml:space="preserve">מעבר להצעת </w:t>
      </w:r>
      <w:r w:rsidRPr="00C10AB3">
        <w:rPr>
          <w:rFonts w:ascii="Arial" w:hAnsi="Arial" w:hint="cs"/>
          <w:szCs w:val="24"/>
          <w:rtl/>
        </w:rPr>
        <w:t xml:space="preserve"> המחיר שנקבע</w:t>
      </w:r>
      <w:r>
        <w:rPr>
          <w:rFonts w:ascii="Arial" w:hAnsi="Arial" w:hint="cs"/>
          <w:szCs w:val="24"/>
          <w:rtl/>
        </w:rPr>
        <w:t xml:space="preserve">ה </w:t>
      </w:r>
      <w:r w:rsidRPr="00C10AB3">
        <w:rPr>
          <w:rFonts w:ascii="Arial" w:hAnsi="Arial" w:hint="cs"/>
          <w:szCs w:val="24"/>
          <w:rtl/>
        </w:rPr>
        <w:t xml:space="preserve">בהצעה לרבות הוצאות בגין רכישת חומר, מידע, סקרים </w:t>
      </w:r>
      <w:r>
        <w:rPr>
          <w:rFonts w:ascii="Arial" w:hAnsi="Arial" w:hint="cs"/>
          <w:szCs w:val="24"/>
          <w:rtl/>
        </w:rPr>
        <w:t xml:space="preserve"> נסיעות חניות </w:t>
      </w:r>
      <w:r w:rsidRPr="00C10AB3">
        <w:rPr>
          <w:rFonts w:ascii="Arial" w:hAnsi="Arial" w:hint="cs"/>
          <w:szCs w:val="24"/>
          <w:rtl/>
        </w:rPr>
        <w:t>וכיו"ב.</w:t>
      </w:r>
      <w:r>
        <w:rPr>
          <w:rFonts w:ascii="Arial" w:hAnsi="Arial" w:hint="cs"/>
          <w:szCs w:val="24"/>
          <w:rtl/>
        </w:rPr>
        <w:t xml:space="preserve"> </w:t>
      </w:r>
    </w:p>
    <w:p w:rsidR="00310EBA" w:rsidRDefault="00310EBA" w:rsidP="00310EBA">
      <w:pPr>
        <w:spacing w:line="360" w:lineRule="auto"/>
        <w:jc w:val="both"/>
        <w:rPr>
          <w:rFonts w:ascii="Arial" w:hAnsi="Arial"/>
          <w:szCs w:val="24"/>
          <w:rtl/>
        </w:rPr>
      </w:pPr>
    </w:p>
    <w:p w:rsidR="00310EBA" w:rsidRPr="00CE050D" w:rsidRDefault="00310EBA" w:rsidP="00310EBA">
      <w:pPr>
        <w:spacing w:line="360" w:lineRule="auto"/>
        <w:jc w:val="both"/>
        <w:rPr>
          <w:rFonts w:ascii="Arial" w:hAnsi="Arial"/>
          <w:b/>
          <w:bCs/>
          <w:szCs w:val="24"/>
          <w:u w:val="single"/>
          <w:rtl/>
        </w:rPr>
      </w:pPr>
      <w:r w:rsidRPr="00CE050D">
        <w:rPr>
          <w:rFonts w:ascii="Arial" w:hAnsi="Arial" w:hint="eastAsia"/>
          <w:b/>
          <w:bCs/>
          <w:szCs w:val="24"/>
          <w:u w:val="single"/>
          <w:rtl/>
        </w:rPr>
        <w:t>הצעת</w:t>
      </w:r>
      <w:r w:rsidRPr="00CE050D">
        <w:rPr>
          <w:rFonts w:ascii="Arial" w:hAnsi="Arial"/>
          <w:b/>
          <w:bCs/>
          <w:szCs w:val="24"/>
          <w:u w:val="single"/>
          <w:rtl/>
        </w:rPr>
        <w:t xml:space="preserve"> </w:t>
      </w:r>
      <w:r w:rsidRPr="00CE050D">
        <w:rPr>
          <w:rFonts w:ascii="Arial" w:hAnsi="Arial" w:hint="eastAsia"/>
          <w:b/>
          <w:bCs/>
          <w:szCs w:val="24"/>
          <w:u w:val="single"/>
          <w:rtl/>
        </w:rPr>
        <w:t>מחיר</w:t>
      </w:r>
      <w:r w:rsidRPr="00CE050D">
        <w:rPr>
          <w:rFonts w:ascii="Arial" w:hAnsi="Arial"/>
          <w:b/>
          <w:bCs/>
          <w:szCs w:val="24"/>
          <w:u w:val="single"/>
          <w:rtl/>
        </w:rPr>
        <w:t xml:space="preserve"> </w:t>
      </w:r>
      <w:r w:rsidRPr="00CE050D">
        <w:rPr>
          <w:rFonts w:ascii="Arial" w:hAnsi="Arial" w:hint="eastAsia"/>
          <w:b/>
          <w:bCs/>
          <w:szCs w:val="24"/>
          <w:u w:val="single"/>
          <w:rtl/>
        </w:rPr>
        <w:t>שעתית</w:t>
      </w:r>
      <w:r w:rsidRPr="00CE050D">
        <w:rPr>
          <w:rFonts w:ascii="Arial" w:hAnsi="Arial" w:hint="cs"/>
          <w:b/>
          <w:bCs/>
          <w:szCs w:val="24"/>
          <w:u w:val="single"/>
          <w:rtl/>
        </w:rPr>
        <w:t xml:space="preserve"> לסעיף </w:t>
      </w:r>
      <w:r w:rsidRPr="00CE050D">
        <w:rPr>
          <w:rFonts w:ascii="Arial" w:hAnsi="Arial" w:hint="cs"/>
          <w:b/>
          <w:bCs/>
          <w:szCs w:val="24"/>
          <w:u w:val="single"/>
        </w:rPr>
        <w:t>H</w:t>
      </w:r>
      <w:r w:rsidRPr="00CE050D">
        <w:rPr>
          <w:rFonts w:ascii="Arial" w:hAnsi="Arial"/>
          <w:b/>
          <w:bCs/>
          <w:szCs w:val="24"/>
          <w:u w:val="single"/>
          <w:rtl/>
        </w:rPr>
        <w:t>:</w:t>
      </w:r>
    </w:p>
    <w:p w:rsidR="00310EBA" w:rsidRPr="003A42A8" w:rsidRDefault="00310EBA" w:rsidP="002132B5">
      <w:pPr>
        <w:numPr>
          <w:ilvl w:val="6"/>
          <w:numId w:val="61"/>
        </w:numPr>
        <w:ind w:left="799" w:hanging="425"/>
        <w:rPr>
          <w:b/>
          <w:bCs/>
          <w:szCs w:val="24"/>
          <w:rtl/>
        </w:rPr>
      </w:pPr>
      <w:r w:rsidRPr="003A42A8">
        <w:rPr>
          <w:rFonts w:hint="cs"/>
          <w:szCs w:val="24"/>
          <w:rtl/>
        </w:rPr>
        <w:t xml:space="preserve">הצעת מחיר תוגש על גבי הטופס המצ"ב </w:t>
      </w:r>
      <w:r w:rsidRPr="00A256EC">
        <w:rPr>
          <w:rFonts w:hint="cs"/>
          <w:b/>
          <w:bCs/>
          <w:szCs w:val="24"/>
          <w:highlight w:val="cyan"/>
          <w:u w:val="single"/>
          <w:rtl/>
        </w:rPr>
        <w:t>כנספח ג' 1</w:t>
      </w:r>
      <w:r>
        <w:rPr>
          <w:b/>
          <w:bCs/>
          <w:szCs w:val="24"/>
          <w:u w:val="single"/>
        </w:rPr>
        <w:t>_</w:t>
      </w:r>
      <w:r>
        <w:rPr>
          <w:rFonts w:hint="cs"/>
          <w:b/>
          <w:bCs/>
          <w:szCs w:val="24"/>
          <w:u w:val="single"/>
          <w:rtl/>
        </w:rPr>
        <w:t>ֹֹֹֹֹֹ</w:t>
      </w:r>
      <w:r w:rsidRPr="003A42A8">
        <w:rPr>
          <w:rFonts w:hint="cs"/>
          <w:szCs w:val="24"/>
          <w:rtl/>
        </w:rPr>
        <w:t xml:space="preserve"> שבו יציין המציע את התעריף הסופי, בהתחשב בתעריף המקסימ</w:t>
      </w:r>
      <w:r>
        <w:rPr>
          <w:rFonts w:hint="cs"/>
          <w:szCs w:val="24"/>
          <w:rtl/>
        </w:rPr>
        <w:t>א</w:t>
      </w:r>
      <w:r w:rsidRPr="003A42A8">
        <w:rPr>
          <w:rFonts w:hint="cs"/>
          <w:szCs w:val="24"/>
          <w:rtl/>
        </w:rPr>
        <w:t>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w:t>
      </w:r>
      <w:r>
        <w:rPr>
          <w:rFonts w:hint="cs"/>
          <w:szCs w:val="24"/>
          <w:rtl/>
        </w:rPr>
        <w:t xml:space="preserve"> בכתובת </w:t>
      </w:r>
      <w:hyperlink r:id="rId16" w:history="1">
        <w:r w:rsidRPr="003A42A8">
          <w:rPr>
            <w:rStyle w:val="Hyperlink"/>
            <w:szCs w:val="24"/>
          </w:rPr>
          <w:t>http://hozrim.mof.gov.il/doc/hozrim/hoz_hashkal.nsf</w:t>
        </w:r>
      </w:hyperlink>
      <w:r>
        <w:rPr>
          <w:rFonts w:hint="cs"/>
          <w:b/>
          <w:bCs/>
          <w:szCs w:val="24"/>
          <w:rtl/>
        </w:rPr>
        <w:t>.</w:t>
      </w:r>
    </w:p>
    <w:p w:rsidR="00310EBA" w:rsidRPr="003A42A8" w:rsidRDefault="00310EBA" w:rsidP="00310EBA">
      <w:pPr>
        <w:ind w:left="360"/>
        <w:jc w:val="both"/>
        <w:rPr>
          <w:b/>
          <w:bCs/>
          <w:szCs w:val="24"/>
          <w:rtl/>
        </w:rPr>
      </w:pPr>
    </w:p>
    <w:p w:rsidR="00310EBA" w:rsidRPr="001F7659" w:rsidRDefault="00310EBA" w:rsidP="00310EBA">
      <w:pPr>
        <w:spacing w:line="276" w:lineRule="auto"/>
        <w:ind w:left="736"/>
        <w:jc w:val="both"/>
        <w:rPr>
          <w:b/>
          <w:bCs/>
          <w:szCs w:val="24"/>
          <w:rtl/>
        </w:rPr>
      </w:pPr>
      <w:r w:rsidRPr="00041AB1">
        <w:rPr>
          <w:rFonts w:hint="eastAsia"/>
          <w:b/>
          <w:bCs/>
          <w:szCs w:val="24"/>
          <w:rtl/>
        </w:rPr>
        <w:t>עבור</w:t>
      </w:r>
      <w:r w:rsidRPr="00041AB1">
        <w:rPr>
          <w:b/>
          <w:bCs/>
          <w:szCs w:val="24"/>
          <w:rtl/>
        </w:rPr>
        <w:t xml:space="preserve"> </w:t>
      </w:r>
      <w:r w:rsidRPr="00041AB1">
        <w:rPr>
          <w:rFonts w:hint="eastAsia"/>
          <w:b/>
          <w:bCs/>
          <w:szCs w:val="24"/>
          <w:rtl/>
        </w:rPr>
        <w:t>התקשרות</w:t>
      </w:r>
      <w:r w:rsidRPr="00041AB1">
        <w:rPr>
          <w:b/>
          <w:bCs/>
          <w:szCs w:val="24"/>
          <w:rtl/>
        </w:rPr>
        <w:t xml:space="preserve"> </w:t>
      </w:r>
      <w:r w:rsidRPr="00041AB1">
        <w:rPr>
          <w:rFonts w:hint="eastAsia"/>
          <w:b/>
          <w:bCs/>
          <w:szCs w:val="24"/>
          <w:rtl/>
        </w:rPr>
        <w:t>מתמשכת</w:t>
      </w:r>
      <w:r w:rsidRPr="00041AB1">
        <w:rPr>
          <w:b/>
          <w:bCs/>
          <w:szCs w:val="24"/>
          <w:rtl/>
        </w:rPr>
        <w:t xml:space="preserve"> </w:t>
      </w:r>
      <w:r w:rsidRPr="00041AB1">
        <w:rPr>
          <w:rFonts w:hint="eastAsia"/>
          <w:b/>
          <w:bCs/>
          <w:szCs w:val="24"/>
          <w:rtl/>
        </w:rPr>
        <w:t>ישולמו</w:t>
      </w:r>
      <w:r w:rsidRPr="00041AB1">
        <w:rPr>
          <w:b/>
          <w:bCs/>
          <w:szCs w:val="24"/>
          <w:rtl/>
        </w:rPr>
        <w:t xml:space="preserve"> </w:t>
      </w:r>
      <w:r w:rsidRPr="00041AB1">
        <w:rPr>
          <w:rFonts w:hint="eastAsia"/>
          <w:b/>
          <w:bCs/>
          <w:szCs w:val="24"/>
          <w:rtl/>
        </w:rPr>
        <w:t>התעריפים</w:t>
      </w:r>
      <w:r w:rsidRPr="00041AB1">
        <w:rPr>
          <w:b/>
          <w:bCs/>
          <w:szCs w:val="24"/>
          <w:rtl/>
        </w:rPr>
        <w:t xml:space="preserve"> </w:t>
      </w:r>
      <w:r w:rsidRPr="00041AB1">
        <w:rPr>
          <w:rFonts w:hint="eastAsia"/>
          <w:b/>
          <w:bCs/>
          <w:szCs w:val="24"/>
          <w:rtl/>
        </w:rPr>
        <w:t>המרביים</w:t>
      </w:r>
      <w:r w:rsidRPr="00041AB1">
        <w:rPr>
          <w:b/>
          <w:bCs/>
          <w:szCs w:val="24"/>
          <w:rtl/>
        </w:rPr>
        <w:t xml:space="preserve"> </w:t>
      </w:r>
      <w:r w:rsidRPr="00041AB1">
        <w:rPr>
          <w:rFonts w:hint="eastAsia"/>
          <w:b/>
          <w:bCs/>
          <w:szCs w:val="24"/>
          <w:rtl/>
        </w:rPr>
        <w:t>הבאים</w:t>
      </w:r>
      <w:r w:rsidRPr="00041AB1">
        <w:rPr>
          <w:b/>
          <w:bCs/>
          <w:szCs w:val="24"/>
          <w:rtl/>
        </w:rPr>
        <w:t>:</w:t>
      </w:r>
    </w:p>
    <w:p w:rsidR="00310EBA" w:rsidRPr="00187FA3" w:rsidRDefault="00310EBA" w:rsidP="008C0D11">
      <w:pPr>
        <w:pStyle w:val="afb"/>
        <w:numPr>
          <w:ilvl w:val="0"/>
          <w:numId w:val="62"/>
        </w:numPr>
        <w:spacing w:line="276" w:lineRule="auto"/>
        <w:jc w:val="both"/>
        <w:rPr>
          <w:szCs w:val="24"/>
          <w:rtl/>
        </w:rPr>
      </w:pPr>
      <w:r w:rsidRPr="00187FA3">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rsidR="00310EBA" w:rsidRPr="00187FA3" w:rsidRDefault="00310EBA" w:rsidP="00310EBA">
      <w:pPr>
        <w:spacing w:line="276" w:lineRule="auto"/>
        <w:ind w:left="736" w:firstLine="704"/>
        <w:jc w:val="both"/>
        <w:rPr>
          <w:szCs w:val="24"/>
          <w:rtl/>
        </w:rPr>
      </w:pPr>
      <w:r w:rsidRPr="00187FA3">
        <w:rPr>
          <w:rFonts w:hint="cs"/>
          <w:szCs w:val="24"/>
          <w:rtl/>
        </w:rPr>
        <w:t>עבור יועץ 1 יהא התעריף 270.9 ₪ בתוספת מע"מ ומתעריף זה מתבקשת ההנחה.</w:t>
      </w:r>
    </w:p>
    <w:p w:rsidR="00310EBA" w:rsidRDefault="00310EBA" w:rsidP="008C0D11">
      <w:pPr>
        <w:pStyle w:val="afb"/>
        <w:numPr>
          <w:ilvl w:val="0"/>
          <w:numId w:val="62"/>
        </w:numPr>
        <w:spacing w:line="276" w:lineRule="auto"/>
        <w:jc w:val="both"/>
        <w:rPr>
          <w:szCs w:val="24"/>
        </w:rPr>
      </w:pPr>
      <w:r w:rsidRPr="00187FA3">
        <w:rPr>
          <w:rFonts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rsidR="00310EBA" w:rsidRPr="00187FA3" w:rsidRDefault="00310EBA" w:rsidP="00310EBA">
      <w:pPr>
        <w:pStyle w:val="afb"/>
        <w:spacing w:line="276" w:lineRule="auto"/>
        <w:ind w:left="1456"/>
        <w:jc w:val="both"/>
        <w:rPr>
          <w:szCs w:val="24"/>
          <w:rtl/>
        </w:rPr>
      </w:pPr>
      <w:r w:rsidRPr="00187FA3">
        <w:rPr>
          <w:rFonts w:hint="cs"/>
          <w:szCs w:val="24"/>
          <w:rtl/>
        </w:rPr>
        <w:t>עבור יועץ 2 יהא התעריף המרבי 213.6 ₪ בתוספת מע"מ ומתעריף זה מתבקשת ההנחה.</w:t>
      </w:r>
    </w:p>
    <w:p w:rsidR="00310EBA" w:rsidRDefault="00310EBA" w:rsidP="00310EBA">
      <w:pPr>
        <w:spacing w:line="276" w:lineRule="auto"/>
        <w:ind w:left="736"/>
        <w:jc w:val="both"/>
        <w:rPr>
          <w:szCs w:val="24"/>
          <w:rtl/>
        </w:rPr>
      </w:pPr>
    </w:p>
    <w:p w:rsidR="00310EBA" w:rsidRPr="00187FA3" w:rsidRDefault="00310EBA" w:rsidP="00310EBA">
      <w:pPr>
        <w:spacing w:line="276" w:lineRule="auto"/>
        <w:ind w:left="736"/>
        <w:jc w:val="both"/>
        <w:rPr>
          <w:szCs w:val="24"/>
        </w:rPr>
      </w:pPr>
      <w:r>
        <w:rPr>
          <w:rFonts w:hint="cs"/>
          <w:szCs w:val="24"/>
          <w:rtl/>
        </w:rPr>
        <w:t>*</w:t>
      </w:r>
      <w:r w:rsidRPr="00187FA3">
        <w:rPr>
          <w:rFonts w:hint="cs"/>
          <w:szCs w:val="24"/>
          <w:rtl/>
        </w:rPr>
        <w:t>התעריפים יקבעו בהתאם לתעודות ההשכלה של היועץ</w:t>
      </w:r>
    </w:p>
    <w:p w:rsidR="00310EBA" w:rsidRPr="00E34CF7" w:rsidRDefault="00310EBA" w:rsidP="00310EBA">
      <w:pPr>
        <w:ind w:left="736"/>
        <w:jc w:val="both"/>
        <w:rPr>
          <w:b/>
          <w:bCs/>
          <w:szCs w:val="24"/>
        </w:rPr>
      </w:pPr>
    </w:p>
    <w:p w:rsidR="00310EBA" w:rsidRDefault="00310EBA" w:rsidP="008C0D11">
      <w:pPr>
        <w:numPr>
          <w:ilvl w:val="0"/>
          <w:numId w:val="61"/>
        </w:numPr>
        <w:tabs>
          <w:tab w:val="left" w:pos="8306"/>
        </w:tabs>
        <w:spacing w:line="360" w:lineRule="auto"/>
        <w:ind w:right="519"/>
        <w:jc w:val="both"/>
        <w:rPr>
          <w:szCs w:val="24"/>
          <w:rtl/>
        </w:rPr>
      </w:pPr>
      <w:r w:rsidRPr="00041AB1">
        <w:rPr>
          <w:rFonts w:hint="eastAsia"/>
          <w:szCs w:val="24"/>
          <w:rtl/>
        </w:rPr>
        <w:t>התעריפים</w:t>
      </w:r>
      <w:r w:rsidRPr="00041AB1">
        <w:rPr>
          <w:szCs w:val="24"/>
          <w:rtl/>
        </w:rPr>
        <w:t xml:space="preserve"> יעודכנו </w:t>
      </w:r>
      <w:r>
        <w:rPr>
          <w:rFonts w:hint="cs"/>
          <w:szCs w:val="24"/>
          <w:rtl/>
        </w:rPr>
        <w:t>בהתאם לשיעור העדכון כפי שיעשה  להתקשרות עם נותני שירותים חיצוניים</w:t>
      </w:r>
      <w:r>
        <w:rPr>
          <w:szCs w:val="24"/>
          <w:rtl/>
        </w:rPr>
        <w:t xml:space="preserve"> כפי שמתפרסמים מעת לעת</w:t>
      </w:r>
      <w:r>
        <w:rPr>
          <w:rFonts w:hint="cs"/>
          <w:szCs w:val="24"/>
          <w:rtl/>
        </w:rPr>
        <w:t xml:space="preserve"> ע"י החשב הכללי.</w:t>
      </w:r>
      <w:r w:rsidRPr="00041AB1">
        <w:rPr>
          <w:szCs w:val="24"/>
          <w:rtl/>
        </w:rPr>
        <w:t xml:space="preserve"> </w:t>
      </w:r>
    </w:p>
    <w:p w:rsidR="00310EBA" w:rsidRDefault="00310EBA" w:rsidP="008C0D11">
      <w:pPr>
        <w:pStyle w:val="afb"/>
        <w:numPr>
          <w:ilvl w:val="0"/>
          <w:numId w:val="61"/>
        </w:numPr>
        <w:spacing w:line="360" w:lineRule="auto"/>
        <w:ind w:right="519"/>
        <w:contextualSpacing w:val="0"/>
        <w:jc w:val="both"/>
        <w:rPr>
          <w:szCs w:val="24"/>
        </w:rPr>
      </w:pPr>
      <w:r w:rsidRPr="001F7659">
        <w:rPr>
          <w:rFonts w:hint="eastAsia"/>
          <w:szCs w:val="24"/>
          <w:rtl/>
        </w:rPr>
        <w:t>תשלום</w:t>
      </w:r>
      <w:r w:rsidRPr="001F7659">
        <w:rPr>
          <w:szCs w:val="24"/>
          <w:rtl/>
        </w:rPr>
        <w:t xml:space="preserve"> </w:t>
      </w:r>
      <w:r w:rsidRPr="001F7659">
        <w:rPr>
          <w:rFonts w:hint="eastAsia"/>
          <w:szCs w:val="24"/>
          <w:rtl/>
        </w:rPr>
        <w:t>עבור</w:t>
      </w:r>
      <w:r w:rsidRPr="001F7659">
        <w:rPr>
          <w:szCs w:val="24"/>
          <w:rtl/>
        </w:rPr>
        <w:t xml:space="preserve"> </w:t>
      </w:r>
      <w:r w:rsidRPr="001F7659">
        <w:rPr>
          <w:rFonts w:hint="eastAsia"/>
          <w:szCs w:val="24"/>
          <w:rtl/>
        </w:rPr>
        <w:t>נסיעה</w:t>
      </w:r>
      <w:r w:rsidRPr="001F7659">
        <w:rPr>
          <w:szCs w:val="24"/>
          <w:rtl/>
        </w:rPr>
        <w:t xml:space="preserve"> </w:t>
      </w:r>
      <w:r w:rsidRPr="001F7659">
        <w:rPr>
          <w:rFonts w:hint="eastAsia"/>
          <w:szCs w:val="24"/>
          <w:rtl/>
        </w:rPr>
        <w:t>יהיה</w:t>
      </w:r>
      <w:r w:rsidRPr="001F7659">
        <w:rPr>
          <w:szCs w:val="24"/>
          <w:rtl/>
        </w:rPr>
        <w:t xml:space="preserve"> </w:t>
      </w:r>
      <w:r w:rsidRPr="001F7659">
        <w:rPr>
          <w:rFonts w:hint="eastAsia"/>
          <w:szCs w:val="24"/>
          <w:rtl/>
        </w:rPr>
        <w:t>כמפורט</w:t>
      </w:r>
      <w:r w:rsidRPr="001F7659">
        <w:rPr>
          <w:szCs w:val="24"/>
          <w:rtl/>
        </w:rPr>
        <w:t xml:space="preserve"> </w:t>
      </w:r>
      <w:r w:rsidRPr="001F7659">
        <w:rPr>
          <w:rFonts w:hint="eastAsia"/>
          <w:szCs w:val="24"/>
          <w:rtl/>
        </w:rPr>
        <w:t>בהודעת</w:t>
      </w:r>
      <w:r w:rsidRPr="001F7659">
        <w:rPr>
          <w:szCs w:val="24"/>
          <w:rtl/>
        </w:rPr>
        <w:t xml:space="preserve"> </w:t>
      </w:r>
      <w:r w:rsidRPr="001F7659">
        <w:rPr>
          <w:rFonts w:hint="eastAsia"/>
          <w:szCs w:val="24"/>
          <w:rtl/>
        </w:rPr>
        <w:t>החשב</w:t>
      </w:r>
      <w:r w:rsidRPr="001F7659">
        <w:rPr>
          <w:szCs w:val="24"/>
          <w:rtl/>
        </w:rPr>
        <w:t xml:space="preserve"> </w:t>
      </w:r>
      <w:r w:rsidRPr="001F7659">
        <w:rPr>
          <w:rFonts w:hint="eastAsia"/>
          <w:szCs w:val="24"/>
          <w:rtl/>
        </w:rPr>
        <w:t>הכללי</w:t>
      </w:r>
      <w:r w:rsidRPr="001F7659">
        <w:rPr>
          <w:szCs w:val="24"/>
          <w:rtl/>
        </w:rPr>
        <w:t xml:space="preserve"> "החזר הוצאות נסיעה בתפקיד לנותני שירותים חיצוניים- תעריפי</w:t>
      </w:r>
      <w:r w:rsidRPr="001F7659">
        <w:rPr>
          <w:rFonts w:hint="eastAsia"/>
          <w:szCs w:val="24"/>
          <w:rtl/>
        </w:rPr>
        <w:t>ם</w:t>
      </w:r>
      <w:r w:rsidRPr="001F7659">
        <w:rPr>
          <w:szCs w:val="24"/>
          <w:rtl/>
        </w:rPr>
        <w:t xml:space="preserve">", מס' ה' 13.9.2.2 והעדכונים לה. </w:t>
      </w:r>
    </w:p>
    <w:p w:rsidR="00310EBA" w:rsidRPr="00E7794B" w:rsidRDefault="00310EBA" w:rsidP="008C0D11">
      <w:pPr>
        <w:pStyle w:val="afb"/>
        <w:numPr>
          <w:ilvl w:val="0"/>
          <w:numId w:val="61"/>
        </w:numPr>
        <w:spacing w:line="360" w:lineRule="auto"/>
        <w:ind w:right="519"/>
        <w:contextualSpacing w:val="0"/>
        <w:jc w:val="both"/>
        <w:rPr>
          <w:szCs w:val="24"/>
        </w:rPr>
      </w:pPr>
      <w:r w:rsidRPr="00E7794B">
        <w:rPr>
          <w:rFonts w:hint="cs"/>
          <w:szCs w:val="24"/>
          <w:rtl/>
        </w:rPr>
        <w:t>לא יבוצע תשלום בגין ביטול זמן עקב נסיעה.</w:t>
      </w:r>
    </w:p>
    <w:p w:rsidR="00310EBA" w:rsidRDefault="00310EBA" w:rsidP="00310EBA">
      <w:pPr>
        <w:spacing w:line="360" w:lineRule="auto"/>
        <w:jc w:val="both"/>
        <w:rPr>
          <w:rFonts w:ascii="Arial" w:hAnsi="Arial"/>
          <w:szCs w:val="24"/>
        </w:rPr>
      </w:pPr>
    </w:p>
    <w:p w:rsidR="00310EBA" w:rsidRDefault="00310EBA" w:rsidP="008C0D11">
      <w:pPr>
        <w:pStyle w:val="afb"/>
        <w:numPr>
          <w:ilvl w:val="0"/>
          <w:numId w:val="35"/>
        </w:numPr>
        <w:tabs>
          <w:tab w:val="clear" w:pos="360"/>
          <w:tab w:val="num" w:pos="594"/>
        </w:tabs>
        <w:spacing w:line="360" w:lineRule="auto"/>
        <w:ind w:left="874" w:hanging="705"/>
        <w:jc w:val="both"/>
        <w:rPr>
          <w:rFonts w:ascii="Arial" w:hAnsi="Arial"/>
          <w:szCs w:val="24"/>
        </w:rPr>
      </w:pPr>
      <w:r w:rsidRPr="000553FF">
        <w:rPr>
          <w:rFonts w:ascii="Arial" w:hAnsi="Arial"/>
          <w:szCs w:val="24"/>
          <w:rtl/>
        </w:rPr>
        <w:t>לתנאי התמורה</w:t>
      </w:r>
      <w:r w:rsidRPr="000553FF">
        <w:rPr>
          <w:rFonts w:ascii="Arial" w:hAnsi="Arial" w:hint="cs"/>
          <w:szCs w:val="24"/>
          <w:rtl/>
        </w:rPr>
        <w:t xml:space="preserve"> נא ראו </w:t>
      </w:r>
      <w:r w:rsidRPr="00330012">
        <w:rPr>
          <w:rFonts w:ascii="Arial" w:hAnsi="Arial" w:hint="cs"/>
          <w:szCs w:val="24"/>
          <w:rtl/>
        </w:rPr>
        <w:t xml:space="preserve">סעיף </w:t>
      </w:r>
      <w:r w:rsidRPr="00330012">
        <w:rPr>
          <w:rFonts w:ascii="Arial" w:hAnsi="Arial"/>
          <w:szCs w:val="24"/>
          <w:rtl/>
        </w:rPr>
        <w:t xml:space="preserve">4 </w:t>
      </w:r>
      <w:r w:rsidRPr="00330012">
        <w:rPr>
          <w:rFonts w:ascii="Arial" w:hAnsi="Arial"/>
          <w:b/>
          <w:bCs/>
          <w:szCs w:val="24"/>
          <w:highlight w:val="cyan"/>
          <w:rtl/>
        </w:rPr>
        <w:t>בנספח א'</w:t>
      </w:r>
      <w:r w:rsidRPr="00330012">
        <w:rPr>
          <w:rFonts w:ascii="Arial" w:hAnsi="Arial" w:hint="cs"/>
          <w:b/>
          <w:bCs/>
          <w:szCs w:val="24"/>
          <w:highlight w:val="cyan"/>
          <w:rtl/>
        </w:rPr>
        <w:t xml:space="preserve"> </w:t>
      </w:r>
      <w:r w:rsidRPr="00330012">
        <w:rPr>
          <w:rFonts w:ascii="Arial" w:hAnsi="Arial"/>
          <w:b/>
          <w:bCs/>
          <w:szCs w:val="24"/>
          <w:highlight w:val="cyan"/>
          <w:rtl/>
        </w:rPr>
        <w:t>–</w:t>
      </w:r>
      <w:r w:rsidRPr="00330012">
        <w:rPr>
          <w:rFonts w:ascii="Arial" w:hAnsi="Arial" w:hint="cs"/>
          <w:b/>
          <w:bCs/>
          <w:szCs w:val="24"/>
          <w:highlight w:val="cyan"/>
          <w:rtl/>
        </w:rPr>
        <w:t xml:space="preserve"> המפרט המקצועי</w:t>
      </w:r>
      <w:r w:rsidRPr="000553FF">
        <w:rPr>
          <w:rFonts w:ascii="Arial" w:hAnsi="Arial" w:hint="cs"/>
          <w:szCs w:val="24"/>
          <w:rtl/>
        </w:rPr>
        <w:t>.</w:t>
      </w:r>
    </w:p>
    <w:p w:rsidR="00310EBA" w:rsidRPr="00CE050D" w:rsidRDefault="00310EBA" w:rsidP="00310EBA">
      <w:pPr>
        <w:pStyle w:val="afb"/>
        <w:spacing w:line="360" w:lineRule="auto"/>
        <w:ind w:left="169"/>
        <w:jc w:val="both"/>
        <w:rPr>
          <w:rFonts w:ascii="Arial" w:hAnsi="Arial"/>
          <w:b/>
          <w:bCs/>
          <w:sz w:val="28"/>
          <w:szCs w:val="24"/>
          <w:u w:val="single"/>
        </w:rPr>
      </w:pPr>
    </w:p>
    <w:p w:rsidR="00310EBA" w:rsidRPr="001B5F6F" w:rsidRDefault="00310EBA" w:rsidP="008C0D11">
      <w:pPr>
        <w:pStyle w:val="afb"/>
        <w:numPr>
          <w:ilvl w:val="0"/>
          <w:numId w:val="51"/>
        </w:numPr>
        <w:spacing w:line="360" w:lineRule="auto"/>
        <w:ind w:left="169"/>
        <w:jc w:val="both"/>
        <w:rPr>
          <w:b/>
          <w:bCs/>
          <w:sz w:val="28"/>
          <w:szCs w:val="28"/>
          <w:u w:val="single"/>
          <w:rtl/>
        </w:rPr>
      </w:pPr>
      <w:r w:rsidRPr="001B5F6F">
        <w:rPr>
          <w:rFonts w:hint="eastAsia"/>
          <w:b/>
          <w:bCs/>
          <w:sz w:val="28"/>
          <w:szCs w:val="28"/>
          <w:u w:val="single"/>
          <w:rtl/>
        </w:rPr>
        <w:t>מבנה</w:t>
      </w:r>
      <w:r w:rsidRPr="001B5F6F">
        <w:rPr>
          <w:b/>
          <w:bCs/>
          <w:sz w:val="28"/>
          <w:szCs w:val="28"/>
          <w:u w:val="single"/>
          <w:rtl/>
        </w:rPr>
        <w:t xml:space="preserve"> </w:t>
      </w:r>
      <w:r w:rsidRPr="001B5F6F">
        <w:rPr>
          <w:rFonts w:hint="eastAsia"/>
          <w:b/>
          <w:bCs/>
          <w:sz w:val="28"/>
          <w:szCs w:val="28"/>
          <w:u w:val="single"/>
          <w:rtl/>
        </w:rPr>
        <w:t>ההצעה</w:t>
      </w:r>
      <w:r w:rsidRPr="001B5F6F">
        <w:rPr>
          <w:b/>
          <w:bCs/>
          <w:sz w:val="28"/>
          <w:szCs w:val="28"/>
          <w:u w:val="single"/>
          <w:rtl/>
        </w:rPr>
        <w:t xml:space="preserve"> </w:t>
      </w:r>
      <w:r w:rsidRPr="001B5F6F">
        <w:rPr>
          <w:rFonts w:hint="eastAsia"/>
          <w:b/>
          <w:bCs/>
          <w:sz w:val="28"/>
          <w:szCs w:val="28"/>
          <w:u w:val="single"/>
          <w:rtl/>
        </w:rPr>
        <w:t>ו</w:t>
      </w:r>
      <w:r w:rsidRPr="001B5F6F">
        <w:rPr>
          <w:b/>
          <w:bCs/>
          <w:sz w:val="28"/>
          <w:szCs w:val="28"/>
          <w:u w:val="single"/>
          <w:rtl/>
        </w:rPr>
        <w:t>אופן הגש</w:t>
      </w:r>
      <w:r w:rsidRPr="001B5F6F">
        <w:rPr>
          <w:rFonts w:hint="eastAsia"/>
          <w:b/>
          <w:bCs/>
          <w:sz w:val="28"/>
          <w:szCs w:val="28"/>
          <w:u w:val="single"/>
          <w:rtl/>
        </w:rPr>
        <w:t>תה</w:t>
      </w:r>
      <w:r w:rsidRPr="001B5F6F">
        <w:rPr>
          <w:b/>
          <w:bCs/>
          <w:sz w:val="28"/>
          <w:szCs w:val="28"/>
          <w:rtl/>
        </w:rPr>
        <w:t>:</w:t>
      </w:r>
    </w:p>
    <w:p w:rsidR="00310EBA" w:rsidRPr="0063393B" w:rsidRDefault="00310EBA" w:rsidP="002132B5">
      <w:pPr>
        <w:pStyle w:val="afb"/>
        <w:numPr>
          <w:ilvl w:val="0"/>
          <w:numId w:val="47"/>
        </w:numPr>
        <w:spacing w:line="360" w:lineRule="auto"/>
        <w:jc w:val="both"/>
        <w:rPr>
          <w:szCs w:val="24"/>
        </w:rPr>
      </w:pPr>
      <w:r w:rsidRPr="00F25A46">
        <w:rPr>
          <w:rFonts w:ascii="Arial" w:hAnsi="Arial"/>
          <w:szCs w:val="24"/>
          <w:rtl/>
        </w:rPr>
        <w:t xml:space="preserve">ההצעה תוגש </w:t>
      </w:r>
      <w:r w:rsidRPr="001B5F6F">
        <w:rPr>
          <w:rFonts w:ascii="Arial" w:hAnsi="Arial"/>
          <w:szCs w:val="24"/>
          <w:rtl/>
        </w:rPr>
        <w:t xml:space="preserve">במקור + </w:t>
      </w:r>
      <w:r w:rsidRPr="001B5F6F">
        <w:rPr>
          <w:rFonts w:ascii="Arial" w:hAnsi="Arial" w:hint="cs"/>
          <w:szCs w:val="24"/>
          <w:rtl/>
        </w:rPr>
        <w:t xml:space="preserve">שלושה </w:t>
      </w:r>
      <w:r w:rsidR="002132B5">
        <w:rPr>
          <w:rFonts w:ascii="Arial" w:hAnsi="Arial" w:hint="cs"/>
          <w:szCs w:val="24"/>
          <w:rtl/>
        </w:rPr>
        <w:t xml:space="preserve">עותקים. </w:t>
      </w:r>
      <w:r w:rsidRPr="001B5F6F">
        <w:rPr>
          <w:rFonts w:ascii="Arial" w:hAnsi="Arial"/>
          <w:szCs w:val="24"/>
          <w:rtl/>
        </w:rPr>
        <w:t xml:space="preserve">ההצעה תוגש בהתאם להוראות המכרז ותכלול את </w:t>
      </w:r>
      <w:r w:rsidRPr="001B5F6F">
        <w:rPr>
          <w:rFonts w:ascii="Arial" w:hAnsi="Arial"/>
          <w:b/>
          <w:bCs/>
          <w:szCs w:val="24"/>
          <w:rtl/>
        </w:rPr>
        <w:t xml:space="preserve">כל </w:t>
      </w:r>
      <w:r w:rsidRPr="001B5F6F">
        <w:rPr>
          <w:rFonts w:ascii="Arial" w:hAnsi="Arial"/>
          <w:szCs w:val="24"/>
          <w:rtl/>
        </w:rPr>
        <w:t>המסמכים ה</w:t>
      </w:r>
      <w:r w:rsidRPr="001B5F6F">
        <w:rPr>
          <w:rFonts w:ascii="Arial" w:hAnsi="Arial" w:hint="cs"/>
          <w:szCs w:val="24"/>
          <w:rtl/>
        </w:rPr>
        <w:t>נדרשים</w:t>
      </w:r>
      <w:r w:rsidRPr="001B5F6F">
        <w:rPr>
          <w:rFonts w:ascii="Arial" w:hAnsi="Arial"/>
          <w:szCs w:val="24"/>
          <w:rtl/>
        </w:rPr>
        <w:t xml:space="preserve"> בתנאי הסף</w:t>
      </w:r>
      <w:r w:rsidRPr="001B5F6F">
        <w:rPr>
          <w:rFonts w:ascii="Arial" w:hAnsi="Arial" w:hint="cs"/>
          <w:szCs w:val="24"/>
          <w:rtl/>
        </w:rPr>
        <w:t>, בתכולת ההצעה</w:t>
      </w:r>
      <w:r w:rsidRPr="001B5F6F">
        <w:rPr>
          <w:rFonts w:ascii="Arial" w:hAnsi="Arial"/>
          <w:szCs w:val="24"/>
          <w:rtl/>
        </w:rPr>
        <w:t xml:space="preserve"> וב</w:t>
      </w:r>
      <w:r w:rsidRPr="002132B5">
        <w:rPr>
          <w:rFonts w:ascii="Arial" w:hAnsi="Arial"/>
          <w:szCs w:val="24"/>
          <w:rtl/>
        </w:rPr>
        <w:t>מפר</w:t>
      </w:r>
      <w:r w:rsidRPr="001B5F6F">
        <w:rPr>
          <w:rFonts w:ascii="Arial" w:hAnsi="Arial"/>
          <w:szCs w:val="24"/>
          <w:rtl/>
        </w:rPr>
        <w:t xml:space="preserve">ט, </w:t>
      </w:r>
      <w:r w:rsidRPr="001B5F6F">
        <w:rPr>
          <w:rFonts w:ascii="Arial" w:hAnsi="Arial" w:hint="cs"/>
          <w:szCs w:val="24"/>
          <w:rtl/>
        </w:rPr>
        <w:t>כולל כל האסמכתאות האחרות להוכחת עמידתו בתנאי הסף</w:t>
      </w:r>
      <w:r w:rsidRPr="001B5F6F">
        <w:rPr>
          <w:rFonts w:ascii="Arial" w:hAnsi="Arial"/>
          <w:szCs w:val="24"/>
          <w:rtl/>
        </w:rPr>
        <w:t xml:space="preserve">. את החומר יש להכניס לתוך מעטפה </w:t>
      </w:r>
      <w:r w:rsidRPr="001B5F6F">
        <w:rPr>
          <w:rFonts w:ascii="Arial" w:hAnsi="Arial"/>
          <w:b/>
          <w:bCs/>
          <w:szCs w:val="24"/>
          <w:u w:val="single"/>
          <w:rtl/>
        </w:rPr>
        <w:t xml:space="preserve">סגורה, שעליה </w:t>
      </w:r>
      <w:r w:rsidRPr="001B5F6F">
        <w:rPr>
          <w:rFonts w:ascii="Arial" w:hAnsi="Arial"/>
          <w:b/>
          <w:bCs/>
          <w:szCs w:val="24"/>
          <w:u w:val="single"/>
          <w:rtl/>
        </w:rPr>
        <w:lastRenderedPageBreak/>
        <w:t>יצוין מספר המכרז</w:t>
      </w:r>
      <w:r w:rsidRPr="001B5F6F">
        <w:rPr>
          <w:rFonts w:ascii="Arial" w:hAnsi="Arial" w:hint="cs"/>
          <w:b/>
          <w:bCs/>
          <w:szCs w:val="24"/>
          <w:u w:val="single"/>
          <w:rtl/>
        </w:rPr>
        <w:t xml:space="preserve"> בלבד</w:t>
      </w:r>
      <w:r w:rsidRPr="001B5F6F">
        <w:rPr>
          <w:rFonts w:ascii="Arial" w:hAnsi="Arial"/>
          <w:b/>
          <w:bCs/>
          <w:szCs w:val="24"/>
          <w:u w:val="single"/>
          <w:rtl/>
        </w:rPr>
        <w:t>. אין לציין את שם המציע על גבי המעטפה.</w:t>
      </w:r>
      <w:r w:rsidRPr="001B5F6F">
        <w:rPr>
          <w:b/>
          <w:bCs/>
          <w:szCs w:val="24"/>
          <w:rtl/>
        </w:rPr>
        <w:t xml:space="preserve"> </w:t>
      </w:r>
      <w:r w:rsidRPr="001B5F6F">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1B5F6F">
        <w:rPr>
          <w:szCs w:val="24"/>
        </w:rPr>
        <w:t>CD</w:t>
      </w:r>
      <w:r w:rsidRPr="001B5F6F">
        <w:rPr>
          <w:rFonts w:hint="cs"/>
          <w:szCs w:val="24"/>
          <w:rtl/>
        </w:rPr>
        <w:t>) - על מעטפה זו ירשם "</w:t>
      </w:r>
      <w:r w:rsidRPr="001B5F6F">
        <w:rPr>
          <w:rFonts w:hint="cs"/>
          <w:b/>
          <w:bCs/>
          <w:szCs w:val="24"/>
          <w:rtl/>
        </w:rPr>
        <w:t>פירוט ההצעה ללא מחיר</w:t>
      </w:r>
      <w:r w:rsidRPr="001B5F6F">
        <w:rPr>
          <w:rFonts w:hint="cs"/>
          <w:szCs w:val="24"/>
          <w:rtl/>
        </w:rPr>
        <w:t>". במעטפה שנייה סגורה ונפרדת יש לשים את  טופס הצעת המחיר - על מעטפה זו יירשם "</w:t>
      </w:r>
      <w:r w:rsidRPr="001B5F6F">
        <w:rPr>
          <w:rFonts w:hint="cs"/>
          <w:b/>
          <w:bCs/>
          <w:szCs w:val="24"/>
          <w:rtl/>
        </w:rPr>
        <w:t>הצעת מחיר</w:t>
      </w:r>
      <w:r w:rsidRPr="001B5F6F">
        <w:rPr>
          <w:rFonts w:hint="cs"/>
          <w:szCs w:val="24"/>
          <w:rtl/>
        </w:rPr>
        <w:t>".</w:t>
      </w:r>
      <w:r w:rsidRPr="0063393B">
        <w:rPr>
          <w:rFonts w:hint="cs"/>
          <w:szCs w:val="24"/>
          <w:rtl/>
        </w:rPr>
        <w:t xml:space="preserve"> </w:t>
      </w:r>
    </w:p>
    <w:p w:rsidR="00310EBA" w:rsidRPr="001B5F6F" w:rsidRDefault="00310EBA" w:rsidP="002132B5">
      <w:pPr>
        <w:pStyle w:val="afb"/>
        <w:numPr>
          <w:ilvl w:val="0"/>
          <w:numId w:val="47"/>
        </w:numPr>
        <w:spacing w:line="360" w:lineRule="auto"/>
        <w:jc w:val="both"/>
        <w:rPr>
          <w:rFonts w:ascii="Arial" w:hAnsi="Arial"/>
          <w:szCs w:val="24"/>
        </w:rPr>
      </w:pPr>
      <w:r w:rsidRPr="001B5F6F">
        <w:rPr>
          <w:rFonts w:ascii="Arial" w:hAnsi="Arial"/>
          <w:szCs w:val="24"/>
          <w:rtl/>
        </w:rPr>
        <w:t>את המעטפה יש להכניס לתיבת המכרזים, הנמצאת ב</w:t>
      </w:r>
      <w:r>
        <w:rPr>
          <w:rFonts w:ascii="Arial" w:hAnsi="Arial"/>
          <w:szCs w:val="24"/>
          <w:rtl/>
        </w:rPr>
        <w:t>משרד התשתיות הלאומיות, האנרגיה והמים</w:t>
      </w:r>
      <w:r w:rsidRPr="001B5F6F">
        <w:rPr>
          <w:rFonts w:ascii="Arial" w:hAnsi="Arial"/>
          <w:szCs w:val="24"/>
          <w:rtl/>
        </w:rPr>
        <w:t>, רח' יפו 216, ירושלים, בקומה 7 (במסדרון</w:t>
      </w:r>
      <w:r w:rsidRPr="001B5F6F">
        <w:rPr>
          <w:rFonts w:ascii="Arial" w:hAnsi="Arial" w:hint="cs"/>
          <w:szCs w:val="24"/>
          <w:rtl/>
        </w:rPr>
        <w:t>, ליד עמדת השומר</w:t>
      </w:r>
      <w:r w:rsidRPr="001B5F6F">
        <w:rPr>
          <w:rFonts w:ascii="Arial" w:hAnsi="Arial"/>
          <w:szCs w:val="24"/>
          <w:rtl/>
        </w:rPr>
        <w:t xml:space="preserve">), </w:t>
      </w:r>
      <w:r w:rsidRPr="001B5F6F">
        <w:rPr>
          <w:rFonts w:ascii="Arial" w:hAnsi="Arial"/>
          <w:b/>
          <w:bCs/>
          <w:szCs w:val="24"/>
          <w:highlight w:val="yellow"/>
          <w:u w:val="single"/>
          <w:rtl/>
        </w:rPr>
        <w:t>לא יאוחר מיום</w:t>
      </w:r>
      <w:r w:rsidRPr="001B5F6F">
        <w:rPr>
          <w:rFonts w:ascii="Arial" w:hAnsi="Arial" w:hint="cs"/>
          <w:b/>
          <w:bCs/>
          <w:szCs w:val="24"/>
          <w:highlight w:val="yellow"/>
          <w:u w:val="single"/>
          <w:rtl/>
        </w:rPr>
        <w:t>_</w:t>
      </w:r>
      <w:r w:rsidR="002132B5">
        <w:rPr>
          <w:rFonts w:ascii="Arial" w:hAnsi="Arial" w:hint="cs"/>
          <w:b/>
          <w:bCs/>
          <w:szCs w:val="24"/>
          <w:highlight w:val="yellow"/>
          <w:u w:val="single"/>
          <w:rtl/>
        </w:rPr>
        <w:t>28.11.13</w:t>
      </w:r>
      <w:r w:rsidRPr="001B5F6F">
        <w:rPr>
          <w:rFonts w:ascii="Arial" w:hAnsi="Arial" w:hint="cs"/>
          <w:b/>
          <w:bCs/>
          <w:szCs w:val="24"/>
          <w:highlight w:val="yellow"/>
          <w:u w:val="single"/>
          <w:rtl/>
        </w:rPr>
        <w:t xml:space="preserve"> </w:t>
      </w:r>
      <w:r w:rsidRPr="001B5F6F">
        <w:rPr>
          <w:rFonts w:ascii="Arial" w:hAnsi="Arial"/>
          <w:b/>
          <w:bCs/>
          <w:szCs w:val="24"/>
          <w:highlight w:val="yellow"/>
          <w:u w:val="single"/>
          <w:rtl/>
        </w:rPr>
        <w:t>בשעה 1</w:t>
      </w:r>
      <w:r w:rsidRPr="001B5F6F">
        <w:rPr>
          <w:rFonts w:ascii="Arial" w:hAnsi="Arial" w:hint="cs"/>
          <w:b/>
          <w:bCs/>
          <w:szCs w:val="24"/>
          <w:highlight w:val="yellow"/>
          <w:u w:val="single"/>
          <w:rtl/>
        </w:rPr>
        <w:t>4</w:t>
      </w:r>
      <w:r w:rsidRPr="001B5F6F">
        <w:rPr>
          <w:rFonts w:ascii="Arial" w:hAnsi="Arial"/>
          <w:b/>
          <w:bCs/>
          <w:szCs w:val="24"/>
          <w:highlight w:val="yellow"/>
          <w:u w:val="single"/>
          <w:rtl/>
        </w:rPr>
        <w:t>:00</w:t>
      </w:r>
      <w:r>
        <w:rPr>
          <w:rFonts w:ascii="Arial" w:hAnsi="Arial" w:hint="cs"/>
          <w:szCs w:val="24"/>
          <w:rtl/>
        </w:rPr>
        <w:t>.</w:t>
      </w:r>
    </w:p>
    <w:p w:rsidR="00310EBA" w:rsidRDefault="00310EBA" w:rsidP="008C0D11">
      <w:pPr>
        <w:numPr>
          <w:ilvl w:val="0"/>
          <w:numId w:val="47"/>
        </w:numPr>
        <w:spacing w:line="360" w:lineRule="auto"/>
        <w:ind w:left="1020"/>
        <w:contextualSpacing/>
        <w:jc w:val="both"/>
        <w:rPr>
          <w:rFonts w:ascii="Arial" w:hAnsi="Arial"/>
          <w:szCs w:val="24"/>
        </w:rPr>
      </w:pPr>
      <w:r w:rsidRPr="001B5F6F">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10EBA" w:rsidRPr="001B5F6F" w:rsidRDefault="00310EBA" w:rsidP="00310EBA">
      <w:pPr>
        <w:spacing w:line="360" w:lineRule="auto"/>
        <w:ind w:left="660"/>
        <w:contextualSpacing/>
        <w:jc w:val="both"/>
        <w:rPr>
          <w:rFonts w:ascii="Arial" w:hAnsi="Arial"/>
          <w:szCs w:val="24"/>
          <w:rtl/>
        </w:rPr>
      </w:pPr>
    </w:p>
    <w:p w:rsidR="00310EBA" w:rsidRPr="00E35A95" w:rsidRDefault="00310EBA" w:rsidP="008C0D11">
      <w:pPr>
        <w:pStyle w:val="afb"/>
        <w:numPr>
          <w:ilvl w:val="0"/>
          <w:numId w:val="51"/>
        </w:numPr>
        <w:spacing w:line="360" w:lineRule="auto"/>
        <w:ind w:left="169"/>
        <w:jc w:val="both"/>
        <w:rPr>
          <w:b/>
          <w:bCs/>
          <w:sz w:val="28"/>
          <w:szCs w:val="28"/>
          <w:u w:val="single"/>
        </w:rPr>
      </w:pPr>
      <w:r w:rsidRPr="00E35A95">
        <w:rPr>
          <w:b/>
          <w:bCs/>
          <w:sz w:val="28"/>
          <w:szCs w:val="28"/>
          <w:u w:val="single"/>
          <w:rtl/>
        </w:rPr>
        <w:t>אמות מידה ותהליך לבחירת הזוכה</w:t>
      </w:r>
      <w:r w:rsidRPr="001B5F6F">
        <w:rPr>
          <w:b/>
          <w:bCs/>
          <w:sz w:val="28"/>
          <w:szCs w:val="28"/>
          <w:rtl/>
        </w:rPr>
        <w:t>:</w:t>
      </w:r>
    </w:p>
    <w:p w:rsidR="00310EBA" w:rsidRDefault="00310EBA" w:rsidP="00310EBA">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rsidR="00310EBA" w:rsidRDefault="00310EBA" w:rsidP="00310EBA">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rsidR="00310EBA" w:rsidRPr="00F656C8" w:rsidRDefault="00310EBA" w:rsidP="00310EBA">
      <w:pPr>
        <w:spacing w:line="360" w:lineRule="auto"/>
        <w:jc w:val="both"/>
        <w:rPr>
          <w:rFonts w:ascii="Arial" w:hAnsi="Arial"/>
          <w:szCs w:val="24"/>
          <w:rtl/>
        </w:rPr>
      </w:pPr>
    </w:p>
    <w:p w:rsidR="00310EBA" w:rsidRPr="00C10AB3" w:rsidRDefault="00310EBA" w:rsidP="008C0D11">
      <w:pPr>
        <w:numPr>
          <w:ilvl w:val="1"/>
          <w:numId w:val="33"/>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rsidR="00310EBA" w:rsidRDefault="00310EBA" w:rsidP="00310EBA">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rsidR="00310EBA" w:rsidRDefault="00310EBA" w:rsidP="00310EBA">
      <w:pPr>
        <w:spacing w:line="360" w:lineRule="auto"/>
        <w:jc w:val="both"/>
        <w:rPr>
          <w:rFonts w:ascii="Arial" w:hAnsi="Arial"/>
          <w:b/>
          <w:bCs/>
          <w:szCs w:val="24"/>
          <w:u w:val="single"/>
          <w:rtl/>
        </w:rPr>
      </w:pPr>
    </w:p>
    <w:p w:rsidR="00310EBA" w:rsidRPr="005D431B" w:rsidRDefault="00310EBA" w:rsidP="008C0D11">
      <w:pPr>
        <w:numPr>
          <w:ilvl w:val="1"/>
          <w:numId w:val="33"/>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שני - בדיקת איכות ההצעה (70% מהציון הסופי) </w:t>
      </w:r>
    </w:p>
    <w:p w:rsidR="00310EBA" w:rsidRDefault="00310EBA" w:rsidP="00310EBA">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tbl>
      <w:tblPr>
        <w:bidiVisual/>
        <w:tblW w:w="0" w:type="auto"/>
        <w:jc w:val="center"/>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
        <w:gridCol w:w="7448"/>
        <w:gridCol w:w="1258"/>
      </w:tblGrid>
      <w:tr w:rsidR="00310EBA" w:rsidRPr="00BE6B8B" w:rsidTr="00A95D78">
        <w:trPr>
          <w:trHeight w:val="484"/>
          <w:jc w:val="center"/>
        </w:trPr>
        <w:tc>
          <w:tcPr>
            <w:tcW w:w="450" w:type="dxa"/>
            <w:vAlign w:val="center"/>
          </w:tcPr>
          <w:p w:rsidR="00310EBA" w:rsidRPr="008B43F3" w:rsidRDefault="00310EBA" w:rsidP="00A95D78">
            <w:pPr>
              <w:spacing w:before="120" w:after="120" w:line="276" w:lineRule="auto"/>
              <w:jc w:val="center"/>
              <w:rPr>
                <w:rFonts w:ascii="Arial" w:hAnsi="Arial"/>
                <w:b/>
                <w:bCs/>
                <w:sz w:val="28"/>
                <w:szCs w:val="28"/>
                <w:rtl/>
              </w:rPr>
            </w:pPr>
          </w:p>
        </w:tc>
        <w:tc>
          <w:tcPr>
            <w:tcW w:w="7448" w:type="dxa"/>
            <w:shd w:val="clear" w:color="auto" w:fill="auto"/>
            <w:noWrap/>
            <w:vAlign w:val="center"/>
            <w:hideMark/>
          </w:tcPr>
          <w:p w:rsidR="00310EBA" w:rsidRPr="0008455B" w:rsidRDefault="00310EBA" w:rsidP="00A95D78">
            <w:pPr>
              <w:spacing w:before="120" w:after="120" w:line="276" w:lineRule="auto"/>
              <w:jc w:val="center"/>
              <w:rPr>
                <w:rFonts w:ascii="Arial" w:hAnsi="Arial"/>
                <w:b/>
                <w:bCs/>
                <w:sz w:val="28"/>
                <w:szCs w:val="28"/>
              </w:rPr>
            </w:pPr>
            <w:r w:rsidRPr="0008455B">
              <w:rPr>
                <w:rFonts w:ascii="Arial" w:hAnsi="Arial" w:hint="eastAsia"/>
                <w:b/>
                <w:bCs/>
                <w:sz w:val="28"/>
                <w:szCs w:val="28"/>
                <w:rtl/>
              </w:rPr>
              <w:t>תיאור</w:t>
            </w:r>
            <w:r w:rsidRPr="0008455B">
              <w:rPr>
                <w:rFonts w:ascii="Arial" w:hAnsi="Arial"/>
                <w:b/>
                <w:bCs/>
                <w:sz w:val="28"/>
                <w:szCs w:val="28"/>
                <w:rtl/>
              </w:rPr>
              <w:t xml:space="preserve"> </w:t>
            </w:r>
            <w:r w:rsidRPr="0008455B">
              <w:rPr>
                <w:rFonts w:ascii="Arial" w:hAnsi="Arial" w:hint="eastAsia"/>
                <w:b/>
                <w:bCs/>
                <w:sz w:val="28"/>
                <w:szCs w:val="28"/>
                <w:rtl/>
              </w:rPr>
              <w:t>הקריטריון</w:t>
            </w:r>
          </w:p>
        </w:tc>
        <w:tc>
          <w:tcPr>
            <w:tcW w:w="1258" w:type="dxa"/>
            <w:shd w:val="clear" w:color="auto" w:fill="auto"/>
            <w:vAlign w:val="center"/>
            <w:hideMark/>
          </w:tcPr>
          <w:p w:rsidR="00310EBA" w:rsidRPr="0008455B" w:rsidRDefault="00310EBA" w:rsidP="00A95D78">
            <w:pPr>
              <w:spacing w:before="120" w:after="120" w:line="276" w:lineRule="auto"/>
              <w:jc w:val="center"/>
              <w:rPr>
                <w:rFonts w:ascii="Arial" w:hAnsi="Arial"/>
                <w:b/>
                <w:bCs/>
                <w:sz w:val="28"/>
                <w:szCs w:val="28"/>
              </w:rPr>
            </w:pPr>
            <w:r w:rsidRPr="0008455B">
              <w:rPr>
                <w:rFonts w:ascii="Arial" w:hAnsi="Arial" w:hint="eastAsia"/>
                <w:b/>
                <w:bCs/>
                <w:sz w:val="28"/>
                <w:szCs w:val="28"/>
                <w:rtl/>
              </w:rPr>
              <w:t>ניקוד</w:t>
            </w:r>
            <w:r w:rsidRPr="0008455B">
              <w:rPr>
                <w:rFonts w:ascii="Arial" w:hAnsi="Arial"/>
                <w:b/>
                <w:bCs/>
                <w:sz w:val="28"/>
                <w:szCs w:val="28"/>
                <w:rtl/>
              </w:rPr>
              <w:t xml:space="preserve"> </w:t>
            </w:r>
            <w:r w:rsidRPr="0008455B">
              <w:rPr>
                <w:rFonts w:ascii="Arial" w:hAnsi="Arial" w:hint="eastAsia"/>
                <w:b/>
                <w:bCs/>
                <w:sz w:val="28"/>
                <w:szCs w:val="28"/>
                <w:rtl/>
              </w:rPr>
              <w:t>מירבי</w:t>
            </w:r>
          </w:p>
        </w:tc>
      </w:tr>
      <w:tr w:rsidR="00310EBA" w:rsidRPr="00BE6B8B" w:rsidTr="00A95D78">
        <w:trPr>
          <w:trHeight w:val="866"/>
          <w:jc w:val="center"/>
        </w:trPr>
        <w:tc>
          <w:tcPr>
            <w:tcW w:w="450" w:type="dxa"/>
            <w:vAlign w:val="center"/>
          </w:tcPr>
          <w:p w:rsidR="00310EBA" w:rsidRPr="008B43F3" w:rsidRDefault="00310EBA" w:rsidP="008C0D11">
            <w:pPr>
              <w:pStyle w:val="afb"/>
              <w:numPr>
                <w:ilvl w:val="0"/>
                <w:numId w:val="37"/>
              </w:numPr>
              <w:spacing w:line="276" w:lineRule="auto"/>
              <w:ind w:left="360"/>
              <w:jc w:val="center"/>
              <w:rPr>
                <w:rFonts w:ascii="Arial" w:hAnsi="Arial"/>
                <w:szCs w:val="24"/>
                <w:rtl/>
              </w:rPr>
            </w:pPr>
          </w:p>
        </w:tc>
        <w:tc>
          <w:tcPr>
            <w:tcW w:w="7448" w:type="dxa"/>
            <w:shd w:val="clear" w:color="auto" w:fill="auto"/>
            <w:vAlign w:val="center"/>
            <w:hideMark/>
          </w:tcPr>
          <w:p w:rsidR="00310EBA" w:rsidRPr="0008455B" w:rsidRDefault="00310EBA" w:rsidP="00A95D78">
            <w:pPr>
              <w:spacing w:line="276" w:lineRule="auto"/>
              <w:rPr>
                <w:rFonts w:ascii="Arial" w:hAnsi="Arial"/>
                <w:szCs w:val="24"/>
                <w:rtl/>
              </w:rPr>
            </w:pPr>
            <w:r w:rsidRPr="0008455B">
              <w:rPr>
                <w:rFonts w:hint="eastAsia"/>
                <w:szCs w:val="24"/>
                <w:rtl/>
              </w:rPr>
              <w:t>ניסיון</w:t>
            </w:r>
            <w:r w:rsidRPr="0008455B">
              <w:rPr>
                <w:szCs w:val="24"/>
                <w:rtl/>
              </w:rPr>
              <w:t xml:space="preserve"> </w:t>
            </w:r>
            <w:r>
              <w:rPr>
                <w:rFonts w:hint="cs"/>
                <w:szCs w:val="24"/>
                <w:rtl/>
              </w:rPr>
              <w:t xml:space="preserve">נותן השירותים </w:t>
            </w:r>
            <w:r w:rsidRPr="0008455B">
              <w:rPr>
                <w:rFonts w:hint="eastAsia"/>
                <w:szCs w:val="24"/>
                <w:rtl/>
              </w:rPr>
              <w:t>כמתכנן</w:t>
            </w:r>
            <w:r w:rsidRPr="0008455B">
              <w:rPr>
                <w:szCs w:val="24"/>
                <w:rtl/>
              </w:rPr>
              <w:t xml:space="preserve"> </w:t>
            </w:r>
            <w:r w:rsidRPr="0008455B">
              <w:rPr>
                <w:rFonts w:hint="eastAsia"/>
                <w:szCs w:val="24"/>
                <w:rtl/>
              </w:rPr>
              <w:t>גפ</w:t>
            </w:r>
            <w:r w:rsidRPr="0008455B">
              <w:rPr>
                <w:szCs w:val="24"/>
                <w:rtl/>
              </w:rPr>
              <w:t xml:space="preserve">''מ </w:t>
            </w:r>
            <w:r w:rsidRPr="0008455B">
              <w:rPr>
                <w:rFonts w:hint="eastAsia"/>
                <w:szCs w:val="24"/>
                <w:rtl/>
              </w:rPr>
              <w:t>בכיר</w:t>
            </w:r>
            <w:r w:rsidRPr="0008455B">
              <w:rPr>
                <w:szCs w:val="24"/>
                <w:rtl/>
              </w:rPr>
              <w:t xml:space="preserve"> </w:t>
            </w:r>
            <w:r w:rsidRPr="0008455B">
              <w:rPr>
                <w:rFonts w:hint="eastAsia"/>
                <w:szCs w:val="24"/>
                <w:rtl/>
              </w:rPr>
              <w:t>במערכות</w:t>
            </w:r>
            <w:r w:rsidRPr="0008455B">
              <w:rPr>
                <w:szCs w:val="24"/>
                <w:rtl/>
              </w:rPr>
              <w:t xml:space="preserve"> גפ''מ מכל הסוגים הקיימים במשק הגפ''מ: מתקני מילוי, תחנות תדלוק, צוברים נייחים, מאיידים,  מחסנים, חניונים וכו'</w:t>
            </w:r>
          </w:p>
        </w:tc>
        <w:tc>
          <w:tcPr>
            <w:tcW w:w="1258" w:type="dxa"/>
            <w:shd w:val="clear" w:color="auto" w:fill="auto"/>
            <w:noWrap/>
            <w:vAlign w:val="center"/>
            <w:hideMark/>
          </w:tcPr>
          <w:p w:rsidR="00310EBA" w:rsidRPr="0008455B" w:rsidRDefault="00310EBA" w:rsidP="00A95D78">
            <w:pPr>
              <w:spacing w:before="120" w:after="120" w:line="276" w:lineRule="auto"/>
              <w:jc w:val="center"/>
              <w:rPr>
                <w:rFonts w:ascii="Arial" w:hAnsi="Arial"/>
                <w:sz w:val="28"/>
                <w:szCs w:val="28"/>
              </w:rPr>
            </w:pPr>
            <w:r w:rsidRPr="0008455B">
              <w:rPr>
                <w:rFonts w:ascii="Arial" w:hAnsi="Arial"/>
                <w:b/>
                <w:bCs/>
                <w:sz w:val="28"/>
                <w:szCs w:val="28"/>
                <w:rtl/>
              </w:rPr>
              <w:t>20</w:t>
            </w:r>
            <w:r w:rsidRPr="0008455B">
              <w:rPr>
                <w:rFonts w:ascii="Arial" w:hAnsi="Arial"/>
                <w:sz w:val="28"/>
                <w:szCs w:val="28"/>
                <w:rtl/>
              </w:rPr>
              <w:t>%</w:t>
            </w:r>
          </w:p>
        </w:tc>
      </w:tr>
      <w:tr w:rsidR="00310EBA" w:rsidRPr="00BE6B8B" w:rsidTr="00A95D78">
        <w:trPr>
          <w:trHeight w:val="1221"/>
          <w:jc w:val="center"/>
        </w:trPr>
        <w:tc>
          <w:tcPr>
            <w:tcW w:w="450" w:type="dxa"/>
            <w:vAlign w:val="center"/>
          </w:tcPr>
          <w:p w:rsidR="00310EBA" w:rsidRPr="008B43F3" w:rsidRDefault="00310EBA" w:rsidP="008C0D11">
            <w:pPr>
              <w:pStyle w:val="afb"/>
              <w:numPr>
                <w:ilvl w:val="0"/>
                <w:numId w:val="37"/>
              </w:numPr>
              <w:spacing w:line="276" w:lineRule="auto"/>
              <w:ind w:left="360"/>
              <w:jc w:val="center"/>
              <w:rPr>
                <w:rFonts w:ascii="Arial" w:hAnsi="Arial"/>
                <w:szCs w:val="24"/>
                <w:rtl/>
              </w:rPr>
            </w:pPr>
          </w:p>
        </w:tc>
        <w:tc>
          <w:tcPr>
            <w:tcW w:w="7448" w:type="dxa"/>
            <w:shd w:val="clear" w:color="auto" w:fill="auto"/>
            <w:vAlign w:val="center"/>
            <w:hideMark/>
          </w:tcPr>
          <w:p w:rsidR="00310EBA" w:rsidRPr="0008455B" w:rsidRDefault="00310EBA" w:rsidP="00A95D78">
            <w:pPr>
              <w:spacing w:line="276" w:lineRule="auto"/>
              <w:rPr>
                <w:rFonts w:ascii="Arial" w:hAnsi="Arial"/>
                <w:szCs w:val="24"/>
                <w:rtl/>
              </w:rPr>
            </w:pPr>
            <w:r>
              <w:rPr>
                <w:rFonts w:hint="cs"/>
                <w:szCs w:val="24"/>
                <w:rtl/>
              </w:rPr>
              <w:t xml:space="preserve">ניסיון נותן השירותים בטיפול/תכנון/תחזוקה/ייעוץ/ביצוע פרוייקטים של </w:t>
            </w:r>
            <w:r w:rsidRPr="0008455B">
              <w:rPr>
                <w:rFonts w:hint="eastAsia"/>
                <w:szCs w:val="24"/>
                <w:rtl/>
              </w:rPr>
              <w:t>מע</w:t>
            </w:r>
            <w:r>
              <w:rPr>
                <w:rFonts w:hint="cs"/>
                <w:szCs w:val="24"/>
                <w:rtl/>
              </w:rPr>
              <w:t>רכות גפ"מ</w:t>
            </w:r>
            <w:r w:rsidRPr="0008455B">
              <w:rPr>
                <w:szCs w:val="24"/>
                <w:rtl/>
              </w:rPr>
              <w:t xml:space="preserve"> </w:t>
            </w:r>
            <w:r w:rsidRPr="0008455B">
              <w:rPr>
                <w:rFonts w:hint="eastAsia"/>
                <w:szCs w:val="24"/>
                <w:rtl/>
              </w:rPr>
              <w:t>ביתי</w:t>
            </w:r>
            <w:r>
              <w:rPr>
                <w:rFonts w:hint="cs"/>
                <w:szCs w:val="24"/>
                <w:rtl/>
              </w:rPr>
              <w:t>ו</w:t>
            </w:r>
            <w:r w:rsidRPr="0008455B">
              <w:rPr>
                <w:rFonts w:hint="eastAsia"/>
                <w:szCs w:val="24"/>
                <w:rtl/>
              </w:rPr>
              <w:t>ת</w:t>
            </w:r>
          </w:p>
        </w:tc>
        <w:tc>
          <w:tcPr>
            <w:tcW w:w="1258" w:type="dxa"/>
            <w:shd w:val="clear" w:color="auto" w:fill="auto"/>
            <w:noWrap/>
            <w:vAlign w:val="center"/>
            <w:hideMark/>
          </w:tcPr>
          <w:p w:rsidR="00310EBA" w:rsidRPr="0008455B" w:rsidRDefault="00310EBA" w:rsidP="00A95D78">
            <w:pPr>
              <w:spacing w:before="120" w:after="120" w:line="276" w:lineRule="auto"/>
              <w:jc w:val="center"/>
              <w:rPr>
                <w:rFonts w:ascii="Arial" w:hAnsi="Arial"/>
                <w:sz w:val="28"/>
                <w:szCs w:val="28"/>
                <w:rtl/>
              </w:rPr>
            </w:pPr>
            <w:r w:rsidRPr="0008455B">
              <w:rPr>
                <w:rFonts w:ascii="Arial" w:hAnsi="Arial"/>
                <w:b/>
                <w:bCs/>
                <w:sz w:val="28"/>
                <w:szCs w:val="28"/>
                <w:rtl/>
              </w:rPr>
              <w:t>15</w:t>
            </w:r>
            <w:r w:rsidRPr="0008455B">
              <w:rPr>
                <w:rFonts w:ascii="Arial" w:hAnsi="Arial"/>
                <w:sz w:val="28"/>
                <w:szCs w:val="28"/>
                <w:rtl/>
              </w:rPr>
              <w:t>%</w:t>
            </w:r>
          </w:p>
        </w:tc>
      </w:tr>
      <w:tr w:rsidR="00310EBA" w:rsidRPr="00BE6B8B" w:rsidTr="00A95D78">
        <w:trPr>
          <w:trHeight w:val="1221"/>
          <w:jc w:val="center"/>
        </w:trPr>
        <w:tc>
          <w:tcPr>
            <w:tcW w:w="450" w:type="dxa"/>
            <w:vAlign w:val="center"/>
          </w:tcPr>
          <w:p w:rsidR="00310EBA" w:rsidRPr="008B43F3" w:rsidRDefault="00310EBA" w:rsidP="008C0D11">
            <w:pPr>
              <w:pStyle w:val="afb"/>
              <w:numPr>
                <w:ilvl w:val="0"/>
                <w:numId w:val="37"/>
              </w:numPr>
              <w:spacing w:line="276" w:lineRule="auto"/>
              <w:ind w:left="360"/>
              <w:jc w:val="center"/>
              <w:rPr>
                <w:rFonts w:ascii="Arial" w:hAnsi="Arial"/>
                <w:szCs w:val="24"/>
                <w:rtl/>
              </w:rPr>
            </w:pPr>
          </w:p>
        </w:tc>
        <w:tc>
          <w:tcPr>
            <w:tcW w:w="7448" w:type="dxa"/>
            <w:shd w:val="clear" w:color="auto" w:fill="auto"/>
            <w:vAlign w:val="center"/>
            <w:hideMark/>
          </w:tcPr>
          <w:p w:rsidR="00310EBA" w:rsidRPr="005D431B" w:rsidRDefault="00310EBA" w:rsidP="00A95D78">
            <w:pPr>
              <w:spacing w:line="276" w:lineRule="auto"/>
              <w:rPr>
                <w:rFonts w:ascii="Arial" w:hAnsi="Arial"/>
                <w:szCs w:val="24"/>
                <w:rtl/>
              </w:rPr>
            </w:pPr>
            <w:r w:rsidRPr="005D431B">
              <w:rPr>
                <w:rFonts w:hint="cs"/>
                <w:szCs w:val="24"/>
                <w:rtl/>
              </w:rPr>
              <w:t>ניסיון נותן השירותים בכל הקשור למעורבות בתקינת גפ"מ כולל</w:t>
            </w:r>
            <w:r w:rsidRPr="005D431B">
              <w:rPr>
                <w:rFonts w:hint="eastAsia"/>
                <w:szCs w:val="24"/>
                <w:rtl/>
              </w:rPr>
              <w:t xml:space="preserve"> </w:t>
            </w:r>
            <w:r w:rsidRPr="005D431B">
              <w:rPr>
                <w:rFonts w:hint="cs"/>
                <w:szCs w:val="24"/>
                <w:rtl/>
              </w:rPr>
              <w:t xml:space="preserve">השתתפות פעילה בוועדות תקינה המכינות ומאשרות </w:t>
            </w:r>
            <w:r w:rsidRPr="005D431B">
              <w:rPr>
                <w:rFonts w:hint="eastAsia"/>
                <w:szCs w:val="24"/>
                <w:rtl/>
              </w:rPr>
              <w:t>התקנים</w:t>
            </w:r>
            <w:r w:rsidRPr="005D431B">
              <w:rPr>
                <w:szCs w:val="24"/>
                <w:rtl/>
              </w:rPr>
              <w:t xml:space="preserve"> </w:t>
            </w:r>
            <w:r w:rsidRPr="005D431B">
              <w:rPr>
                <w:rFonts w:hint="eastAsia"/>
                <w:szCs w:val="24"/>
                <w:rtl/>
              </w:rPr>
              <w:t>הקשורים</w:t>
            </w:r>
            <w:r w:rsidRPr="005D431B">
              <w:rPr>
                <w:szCs w:val="24"/>
                <w:rtl/>
              </w:rPr>
              <w:t xml:space="preserve"> </w:t>
            </w:r>
            <w:r w:rsidRPr="005D431B">
              <w:rPr>
                <w:rFonts w:hint="eastAsia"/>
                <w:szCs w:val="24"/>
                <w:rtl/>
              </w:rPr>
              <w:t>בגפ</w:t>
            </w:r>
            <w:r w:rsidRPr="005D431B">
              <w:rPr>
                <w:szCs w:val="24"/>
                <w:rtl/>
              </w:rPr>
              <w:t xml:space="preserve">''מ </w:t>
            </w:r>
            <w:r w:rsidRPr="005D431B">
              <w:rPr>
                <w:rFonts w:hint="eastAsia"/>
                <w:szCs w:val="24"/>
                <w:rtl/>
              </w:rPr>
              <w:t>ומערכותיו</w:t>
            </w:r>
          </w:p>
        </w:tc>
        <w:tc>
          <w:tcPr>
            <w:tcW w:w="1258" w:type="dxa"/>
            <w:shd w:val="clear" w:color="auto" w:fill="auto"/>
            <w:noWrap/>
            <w:vAlign w:val="center"/>
            <w:hideMark/>
          </w:tcPr>
          <w:p w:rsidR="00310EBA" w:rsidRPr="0008455B" w:rsidRDefault="00310EBA" w:rsidP="00A95D78">
            <w:pPr>
              <w:spacing w:before="120" w:after="120" w:line="276" w:lineRule="auto"/>
              <w:jc w:val="center"/>
              <w:rPr>
                <w:rFonts w:ascii="Arial" w:hAnsi="Arial"/>
                <w:b/>
                <w:bCs/>
                <w:sz w:val="28"/>
                <w:szCs w:val="28"/>
                <w:rtl/>
              </w:rPr>
            </w:pPr>
            <w:r w:rsidRPr="005D431B">
              <w:rPr>
                <w:rFonts w:ascii="Arial" w:hAnsi="Arial"/>
                <w:b/>
                <w:bCs/>
                <w:sz w:val="28"/>
                <w:szCs w:val="28"/>
                <w:rtl/>
              </w:rPr>
              <w:t>20%</w:t>
            </w:r>
          </w:p>
        </w:tc>
      </w:tr>
      <w:tr w:rsidR="00310EBA" w:rsidRPr="00BE6B8B" w:rsidTr="00A95D78">
        <w:trPr>
          <w:trHeight w:val="1221"/>
          <w:jc w:val="center"/>
        </w:trPr>
        <w:tc>
          <w:tcPr>
            <w:tcW w:w="450" w:type="dxa"/>
            <w:vAlign w:val="center"/>
          </w:tcPr>
          <w:p w:rsidR="00310EBA" w:rsidRPr="008B43F3" w:rsidRDefault="00310EBA" w:rsidP="008C0D11">
            <w:pPr>
              <w:pStyle w:val="afb"/>
              <w:numPr>
                <w:ilvl w:val="0"/>
                <w:numId w:val="37"/>
              </w:numPr>
              <w:spacing w:line="276" w:lineRule="auto"/>
              <w:ind w:left="360"/>
              <w:jc w:val="center"/>
              <w:rPr>
                <w:rFonts w:ascii="Arial" w:hAnsi="Arial"/>
                <w:szCs w:val="24"/>
                <w:rtl/>
              </w:rPr>
            </w:pPr>
          </w:p>
        </w:tc>
        <w:tc>
          <w:tcPr>
            <w:tcW w:w="7448" w:type="dxa"/>
            <w:shd w:val="clear" w:color="auto" w:fill="auto"/>
            <w:vAlign w:val="center"/>
            <w:hideMark/>
          </w:tcPr>
          <w:p w:rsidR="00310EBA" w:rsidRPr="0008455B" w:rsidRDefault="00310EBA" w:rsidP="00A95D78">
            <w:pPr>
              <w:spacing w:line="276" w:lineRule="auto"/>
              <w:rPr>
                <w:rFonts w:ascii="Arial" w:hAnsi="Arial"/>
                <w:szCs w:val="24"/>
                <w:rtl/>
              </w:rPr>
            </w:pPr>
            <w:r w:rsidRPr="0008455B">
              <w:rPr>
                <w:rFonts w:hint="eastAsia"/>
                <w:szCs w:val="24"/>
                <w:rtl/>
              </w:rPr>
              <w:t>ניסיון</w:t>
            </w:r>
            <w:r w:rsidRPr="0008455B">
              <w:rPr>
                <w:szCs w:val="24"/>
                <w:rtl/>
              </w:rPr>
              <w:t xml:space="preserve"> </w:t>
            </w:r>
            <w:r>
              <w:rPr>
                <w:rFonts w:hint="cs"/>
                <w:szCs w:val="24"/>
                <w:rtl/>
              </w:rPr>
              <w:t xml:space="preserve">נותן השירותים </w:t>
            </w:r>
            <w:r w:rsidRPr="0008455B">
              <w:rPr>
                <w:rFonts w:hint="eastAsia"/>
                <w:szCs w:val="24"/>
                <w:rtl/>
              </w:rPr>
              <w:t>ב</w:t>
            </w:r>
            <w:r>
              <w:rPr>
                <w:rFonts w:hint="cs"/>
                <w:szCs w:val="24"/>
                <w:rtl/>
              </w:rPr>
              <w:t>ליווי/ביצוע/ייעוץ מקצועי בקשר ל</w:t>
            </w:r>
            <w:r>
              <w:rPr>
                <w:rFonts w:hint="eastAsia"/>
                <w:szCs w:val="24"/>
                <w:rtl/>
              </w:rPr>
              <w:t>חקיר</w:t>
            </w:r>
            <w:r>
              <w:rPr>
                <w:rFonts w:hint="cs"/>
                <w:szCs w:val="24"/>
                <w:rtl/>
              </w:rPr>
              <w:t>ות</w:t>
            </w:r>
            <w:r w:rsidRPr="0008455B">
              <w:rPr>
                <w:szCs w:val="24"/>
                <w:rtl/>
              </w:rPr>
              <w:t xml:space="preserve"> </w:t>
            </w:r>
            <w:r w:rsidRPr="0008455B">
              <w:rPr>
                <w:rFonts w:hint="eastAsia"/>
                <w:szCs w:val="24"/>
                <w:rtl/>
              </w:rPr>
              <w:t>וניתוח</w:t>
            </w:r>
            <w:r>
              <w:rPr>
                <w:rFonts w:hint="cs"/>
                <w:szCs w:val="24"/>
                <w:rtl/>
              </w:rPr>
              <w:t>י</w:t>
            </w:r>
            <w:r w:rsidRPr="0008455B">
              <w:rPr>
                <w:szCs w:val="24"/>
                <w:rtl/>
              </w:rPr>
              <w:t xml:space="preserve"> </w:t>
            </w:r>
            <w:r w:rsidRPr="0008455B">
              <w:rPr>
                <w:rFonts w:hint="eastAsia"/>
                <w:szCs w:val="24"/>
                <w:rtl/>
              </w:rPr>
              <w:t>אירועי</w:t>
            </w:r>
            <w:r w:rsidRPr="0008455B">
              <w:rPr>
                <w:szCs w:val="24"/>
                <w:rtl/>
              </w:rPr>
              <w:t xml:space="preserve"> </w:t>
            </w:r>
            <w:r w:rsidRPr="0008455B">
              <w:rPr>
                <w:rFonts w:hint="eastAsia"/>
                <w:szCs w:val="24"/>
                <w:rtl/>
              </w:rPr>
              <w:t>גפ</w:t>
            </w:r>
            <w:r w:rsidRPr="0008455B">
              <w:rPr>
                <w:szCs w:val="24"/>
                <w:rtl/>
              </w:rPr>
              <w:t xml:space="preserve">''מ </w:t>
            </w:r>
            <w:r w:rsidRPr="0008455B">
              <w:rPr>
                <w:rFonts w:hint="eastAsia"/>
                <w:szCs w:val="24"/>
                <w:rtl/>
              </w:rPr>
              <w:t>במע</w:t>
            </w:r>
            <w:r>
              <w:rPr>
                <w:rFonts w:hint="cs"/>
                <w:szCs w:val="24"/>
                <w:rtl/>
              </w:rPr>
              <w:t>רכות</w:t>
            </w:r>
            <w:r w:rsidRPr="0008455B">
              <w:rPr>
                <w:szCs w:val="24"/>
                <w:rtl/>
              </w:rPr>
              <w:t xml:space="preserve"> </w:t>
            </w:r>
            <w:r w:rsidRPr="0008455B">
              <w:rPr>
                <w:rFonts w:hint="eastAsia"/>
                <w:szCs w:val="24"/>
                <w:rtl/>
              </w:rPr>
              <w:t>גז</w:t>
            </w:r>
            <w:r w:rsidRPr="0008455B">
              <w:rPr>
                <w:szCs w:val="24"/>
                <w:rtl/>
              </w:rPr>
              <w:t xml:space="preserve"> </w:t>
            </w:r>
            <w:r w:rsidRPr="0008455B">
              <w:rPr>
                <w:rFonts w:hint="eastAsia"/>
                <w:szCs w:val="24"/>
                <w:rtl/>
              </w:rPr>
              <w:t>מכל</w:t>
            </w:r>
            <w:r w:rsidRPr="0008455B">
              <w:rPr>
                <w:szCs w:val="24"/>
                <w:rtl/>
              </w:rPr>
              <w:t xml:space="preserve"> </w:t>
            </w:r>
            <w:r w:rsidRPr="0008455B">
              <w:rPr>
                <w:rFonts w:hint="eastAsia"/>
                <w:szCs w:val="24"/>
                <w:rtl/>
              </w:rPr>
              <w:t>הסוגים</w:t>
            </w:r>
            <w:r w:rsidRPr="0008455B">
              <w:rPr>
                <w:szCs w:val="24"/>
                <w:rtl/>
              </w:rPr>
              <w:t xml:space="preserve"> </w:t>
            </w:r>
            <w:r w:rsidRPr="0008455B">
              <w:rPr>
                <w:rFonts w:hint="eastAsia"/>
                <w:szCs w:val="24"/>
                <w:rtl/>
              </w:rPr>
              <w:t>הקיימים</w:t>
            </w:r>
            <w:r w:rsidRPr="0008455B">
              <w:rPr>
                <w:szCs w:val="24"/>
                <w:rtl/>
              </w:rPr>
              <w:t xml:space="preserve"> </w:t>
            </w:r>
            <w:r w:rsidRPr="0008455B">
              <w:rPr>
                <w:rFonts w:hint="eastAsia"/>
                <w:szCs w:val="24"/>
                <w:rtl/>
              </w:rPr>
              <w:t>במשק</w:t>
            </w:r>
            <w:r w:rsidRPr="0008455B">
              <w:rPr>
                <w:szCs w:val="24"/>
                <w:rtl/>
              </w:rPr>
              <w:t xml:space="preserve"> </w:t>
            </w:r>
            <w:r w:rsidRPr="0008455B">
              <w:rPr>
                <w:rFonts w:hint="eastAsia"/>
                <w:szCs w:val="24"/>
                <w:rtl/>
              </w:rPr>
              <w:t>הגפ</w:t>
            </w:r>
            <w:r w:rsidRPr="0008455B">
              <w:rPr>
                <w:szCs w:val="24"/>
                <w:rtl/>
              </w:rPr>
              <w:t>''מ</w:t>
            </w:r>
            <w:r w:rsidRPr="0008455B">
              <w:rPr>
                <w:rFonts w:ascii="Arial" w:hAnsi="Arial"/>
                <w:szCs w:val="24"/>
                <w:rtl/>
              </w:rPr>
              <w:t>.</w:t>
            </w:r>
          </w:p>
        </w:tc>
        <w:tc>
          <w:tcPr>
            <w:tcW w:w="1258" w:type="dxa"/>
            <w:shd w:val="clear" w:color="auto" w:fill="auto"/>
            <w:noWrap/>
            <w:vAlign w:val="center"/>
            <w:hideMark/>
          </w:tcPr>
          <w:p w:rsidR="00310EBA" w:rsidRPr="0008455B" w:rsidRDefault="00310EBA" w:rsidP="00A95D78">
            <w:pPr>
              <w:spacing w:before="120" w:after="120" w:line="276" w:lineRule="auto"/>
              <w:jc w:val="center"/>
              <w:rPr>
                <w:rFonts w:ascii="Arial" w:hAnsi="Arial"/>
                <w:b/>
                <w:bCs/>
                <w:sz w:val="28"/>
                <w:szCs w:val="28"/>
                <w:rtl/>
              </w:rPr>
            </w:pPr>
            <w:r w:rsidRPr="0008455B">
              <w:rPr>
                <w:rFonts w:ascii="Arial" w:hAnsi="Arial"/>
                <w:b/>
                <w:bCs/>
                <w:sz w:val="28"/>
                <w:szCs w:val="28"/>
                <w:rtl/>
              </w:rPr>
              <w:t>20%</w:t>
            </w:r>
          </w:p>
        </w:tc>
      </w:tr>
      <w:tr w:rsidR="00310EBA" w:rsidRPr="00BE6B8B" w:rsidTr="00A95D78">
        <w:trPr>
          <w:trHeight w:val="1221"/>
          <w:jc w:val="center"/>
        </w:trPr>
        <w:tc>
          <w:tcPr>
            <w:tcW w:w="450" w:type="dxa"/>
            <w:vAlign w:val="center"/>
          </w:tcPr>
          <w:p w:rsidR="00310EBA" w:rsidRPr="008B43F3" w:rsidRDefault="00310EBA" w:rsidP="008C0D11">
            <w:pPr>
              <w:pStyle w:val="afb"/>
              <w:numPr>
                <w:ilvl w:val="0"/>
                <w:numId w:val="37"/>
              </w:numPr>
              <w:spacing w:line="276" w:lineRule="auto"/>
              <w:ind w:left="360"/>
              <w:jc w:val="center"/>
              <w:rPr>
                <w:rFonts w:ascii="Arial" w:hAnsi="Arial"/>
                <w:szCs w:val="24"/>
                <w:rtl/>
              </w:rPr>
            </w:pPr>
          </w:p>
        </w:tc>
        <w:tc>
          <w:tcPr>
            <w:tcW w:w="7448" w:type="dxa"/>
            <w:shd w:val="clear" w:color="auto" w:fill="auto"/>
            <w:vAlign w:val="center"/>
            <w:hideMark/>
          </w:tcPr>
          <w:p w:rsidR="00310EBA" w:rsidRPr="0008455B" w:rsidRDefault="00310EBA" w:rsidP="00A95D78">
            <w:pPr>
              <w:spacing w:line="276" w:lineRule="auto"/>
              <w:rPr>
                <w:rFonts w:ascii="Arial" w:hAnsi="Arial"/>
                <w:szCs w:val="24"/>
                <w:rtl/>
              </w:rPr>
            </w:pPr>
            <w:r>
              <w:rPr>
                <w:rFonts w:hint="cs"/>
                <w:szCs w:val="24"/>
                <w:rtl/>
              </w:rPr>
              <w:t>ניסיון נותן השירותים ב</w:t>
            </w:r>
            <w:r w:rsidRPr="0008455B">
              <w:rPr>
                <w:rFonts w:hint="eastAsia"/>
                <w:szCs w:val="24"/>
                <w:rtl/>
              </w:rPr>
              <w:t xml:space="preserve"> ב</w:t>
            </w:r>
            <w:r>
              <w:rPr>
                <w:rFonts w:hint="cs"/>
                <w:szCs w:val="24"/>
                <w:rtl/>
              </w:rPr>
              <w:t>ליווי/ביצוע/ייעוץ מקצועי בקשר ל</w:t>
            </w:r>
            <w:r w:rsidRPr="0008455B">
              <w:rPr>
                <w:rFonts w:hint="eastAsia"/>
                <w:szCs w:val="24"/>
                <w:rtl/>
              </w:rPr>
              <w:t>מערכות</w:t>
            </w:r>
            <w:r w:rsidRPr="0008455B">
              <w:rPr>
                <w:szCs w:val="24"/>
                <w:rtl/>
              </w:rPr>
              <w:t xml:space="preserve"> </w:t>
            </w:r>
            <w:r w:rsidRPr="0008455B">
              <w:rPr>
                <w:rFonts w:hint="eastAsia"/>
                <w:szCs w:val="24"/>
                <w:rtl/>
              </w:rPr>
              <w:t>גפ</w:t>
            </w:r>
            <w:r w:rsidRPr="0008455B">
              <w:rPr>
                <w:szCs w:val="24"/>
                <w:rtl/>
              </w:rPr>
              <w:t xml:space="preserve">''מ במיכלית </w:t>
            </w:r>
            <w:r w:rsidRPr="0008455B">
              <w:rPr>
                <w:rFonts w:hint="eastAsia"/>
                <w:szCs w:val="24"/>
                <w:rtl/>
              </w:rPr>
              <w:t>כביש</w:t>
            </w:r>
            <w:r>
              <w:rPr>
                <w:rFonts w:ascii="Arial" w:hAnsi="Arial" w:hint="cs"/>
                <w:szCs w:val="24"/>
                <w:rtl/>
              </w:rPr>
              <w:t xml:space="preserve"> (כולל: טעינה, הובלה, פריקה)</w:t>
            </w:r>
          </w:p>
        </w:tc>
        <w:tc>
          <w:tcPr>
            <w:tcW w:w="1258" w:type="dxa"/>
            <w:shd w:val="clear" w:color="auto" w:fill="auto"/>
            <w:noWrap/>
            <w:vAlign w:val="center"/>
            <w:hideMark/>
          </w:tcPr>
          <w:p w:rsidR="00310EBA" w:rsidRPr="0008455B" w:rsidRDefault="00310EBA" w:rsidP="00A95D78">
            <w:pPr>
              <w:spacing w:before="120" w:after="120" w:line="276" w:lineRule="auto"/>
              <w:jc w:val="center"/>
              <w:rPr>
                <w:rFonts w:ascii="Arial" w:hAnsi="Arial"/>
                <w:b/>
                <w:bCs/>
                <w:sz w:val="28"/>
                <w:szCs w:val="28"/>
                <w:rtl/>
                <w:lang w:eastAsia="he-IL"/>
              </w:rPr>
            </w:pPr>
            <w:r w:rsidRPr="0008455B">
              <w:rPr>
                <w:rFonts w:ascii="Arial" w:hAnsi="Arial"/>
                <w:b/>
                <w:bCs/>
                <w:sz w:val="28"/>
                <w:szCs w:val="28"/>
                <w:rtl/>
              </w:rPr>
              <w:t>10%</w:t>
            </w:r>
          </w:p>
        </w:tc>
      </w:tr>
      <w:tr w:rsidR="00310EBA" w:rsidRPr="00BE6B8B" w:rsidTr="00A95D78">
        <w:trPr>
          <w:trHeight w:val="416"/>
          <w:jc w:val="center"/>
        </w:trPr>
        <w:tc>
          <w:tcPr>
            <w:tcW w:w="450" w:type="dxa"/>
            <w:tcBorders>
              <w:bottom w:val="single" w:sz="4" w:space="0" w:color="auto"/>
            </w:tcBorders>
            <w:vAlign w:val="center"/>
          </w:tcPr>
          <w:p w:rsidR="00310EBA" w:rsidRPr="008B43F3" w:rsidRDefault="00310EBA" w:rsidP="008C0D11">
            <w:pPr>
              <w:pStyle w:val="afb"/>
              <w:numPr>
                <w:ilvl w:val="0"/>
                <w:numId w:val="37"/>
              </w:numPr>
              <w:spacing w:line="276" w:lineRule="auto"/>
              <w:ind w:left="360"/>
              <w:jc w:val="center"/>
              <w:rPr>
                <w:rFonts w:ascii="Arial" w:hAnsi="Arial"/>
                <w:szCs w:val="24"/>
                <w:rtl/>
              </w:rPr>
            </w:pPr>
          </w:p>
        </w:tc>
        <w:tc>
          <w:tcPr>
            <w:tcW w:w="7448" w:type="dxa"/>
            <w:tcBorders>
              <w:bottom w:val="single" w:sz="4" w:space="0" w:color="auto"/>
            </w:tcBorders>
            <w:shd w:val="clear" w:color="auto" w:fill="auto"/>
            <w:vAlign w:val="center"/>
            <w:hideMark/>
          </w:tcPr>
          <w:p w:rsidR="00310EBA" w:rsidRPr="005D431B" w:rsidRDefault="00310EBA" w:rsidP="00A95D78">
            <w:pPr>
              <w:spacing w:line="276" w:lineRule="auto"/>
              <w:rPr>
                <w:rFonts w:ascii="Arial" w:hAnsi="Arial"/>
                <w:szCs w:val="24"/>
                <w:rtl/>
              </w:rPr>
            </w:pPr>
            <w:r w:rsidRPr="005D431B">
              <w:rPr>
                <w:rFonts w:hint="eastAsia"/>
                <w:szCs w:val="24"/>
                <w:rtl/>
              </w:rPr>
              <w:t>ניסיון</w:t>
            </w:r>
            <w:r w:rsidRPr="005D431B">
              <w:rPr>
                <w:szCs w:val="24"/>
                <w:rtl/>
              </w:rPr>
              <w:t xml:space="preserve"> </w:t>
            </w:r>
            <w:r w:rsidRPr="005D431B">
              <w:rPr>
                <w:rFonts w:hint="cs"/>
                <w:szCs w:val="24"/>
                <w:rtl/>
              </w:rPr>
              <w:t>נותן השירותים</w:t>
            </w:r>
            <w:r w:rsidRPr="005D431B">
              <w:rPr>
                <w:szCs w:val="24"/>
                <w:rtl/>
              </w:rPr>
              <w:t xml:space="preserve"> </w:t>
            </w:r>
            <w:r w:rsidRPr="005D431B">
              <w:rPr>
                <w:rFonts w:hint="cs"/>
                <w:szCs w:val="24"/>
                <w:rtl/>
              </w:rPr>
              <w:t xml:space="preserve">בייעוץ לגופים ממשלתיים ו/או ציבוריים בתחום </w:t>
            </w:r>
            <w:r w:rsidRPr="005D431B">
              <w:rPr>
                <w:rFonts w:hint="eastAsia"/>
                <w:szCs w:val="24"/>
                <w:rtl/>
              </w:rPr>
              <w:t>משק</w:t>
            </w:r>
            <w:r w:rsidRPr="005D431B">
              <w:rPr>
                <w:szCs w:val="24"/>
                <w:rtl/>
              </w:rPr>
              <w:t xml:space="preserve"> </w:t>
            </w:r>
            <w:r w:rsidRPr="005D431B">
              <w:rPr>
                <w:rFonts w:hint="eastAsia"/>
                <w:szCs w:val="24"/>
                <w:rtl/>
              </w:rPr>
              <w:t>הגפ</w:t>
            </w:r>
            <w:r w:rsidRPr="005D431B">
              <w:rPr>
                <w:szCs w:val="24"/>
                <w:rtl/>
              </w:rPr>
              <w:t xml:space="preserve">''מ </w:t>
            </w:r>
            <w:r w:rsidRPr="005D431B">
              <w:rPr>
                <w:rFonts w:hint="eastAsia"/>
                <w:szCs w:val="24"/>
                <w:rtl/>
              </w:rPr>
              <w:t>בישראל</w:t>
            </w:r>
            <w:r>
              <w:rPr>
                <w:rFonts w:ascii="Arial" w:hAnsi="Arial" w:hint="cs"/>
                <w:szCs w:val="24"/>
                <w:rtl/>
              </w:rPr>
              <w:t xml:space="preserve"> </w:t>
            </w:r>
            <w:r w:rsidRPr="00300FBE">
              <w:rPr>
                <w:rFonts w:ascii="Arial" w:hAnsi="Arial" w:hint="cs"/>
                <w:szCs w:val="24"/>
                <w:rtl/>
              </w:rPr>
              <w:t>תשתיות גפמ ואחסון גפמ</w:t>
            </w:r>
          </w:p>
        </w:tc>
        <w:tc>
          <w:tcPr>
            <w:tcW w:w="1258" w:type="dxa"/>
            <w:tcBorders>
              <w:bottom w:val="single" w:sz="4" w:space="0" w:color="auto"/>
            </w:tcBorders>
            <w:shd w:val="clear" w:color="auto" w:fill="auto"/>
            <w:noWrap/>
            <w:vAlign w:val="center"/>
            <w:hideMark/>
          </w:tcPr>
          <w:p w:rsidR="00310EBA" w:rsidRPr="0008455B" w:rsidRDefault="00310EBA" w:rsidP="00A95D78">
            <w:pPr>
              <w:spacing w:before="120" w:after="120" w:line="276" w:lineRule="auto"/>
              <w:jc w:val="center"/>
              <w:rPr>
                <w:rFonts w:ascii="Arial" w:hAnsi="Arial"/>
                <w:b/>
                <w:bCs/>
                <w:sz w:val="28"/>
                <w:szCs w:val="28"/>
                <w:rtl/>
              </w:rPr>
            </w:pPr>
            <w:r w:rsidRPr="005D431B">
              <w:rPr>
                <w:rFonts w:ascii="Arial" w:hAnsi="Arial"/>
                <w:b/>
                <w:bCs/>
                <w:sz w:val="28"/>
                <w:szCs w:val="28"/>
                <w:rtl/>
              </w:rPr>
              <w:t>15%</w:t>
            </w:r>
          </w:p>
        </w:tc>
      </w:tr>
      <w:tr w:rsidR="00310EBA" w:rsidRPr="00BE6B8B" w:rsidTr="00A95D78">
        <w:trPr>
          <w:trHeight w:val="315"/>
          <w:jc w:val="center"/>
        </w:trPr>
        <w:tc>
          <w:tcPr>
            <w:tcW w:w="450" w:type="dxa"/>
            <w:vAlign w:val="center"/>
          </w:tcPr>
          <w:p w:rsidR="00310EBA" w:rsidRPr="008B43F3" w:rsidRDefault="00310EBA" w:rsidP="00A95D78">
            <w:pPr>
              <w:spacing w:line="276" w:lineRule="auto"/>
              <w:jc w:val="center"/>
              <w:rPr>
                <w:rFonts w:ascii="Arial" w:hAnsi="Arial"/>
                <w:b/>
                <w:bCs/>
                <w:sz w:val="28"/>
                <w:szCs w:val="28"/>
                <w:rtl/>
              </w:rPr>
            </w:pPr>
          </w:p>
        </w:tc>
        <w:tc>
          <w:tcPr>
            <w:tcW w:w="7448" w:type="dxa"/>
            <w:shd w:val="clear" w:color="auto" w:fill="auto"/>
            <w:noWrap/>
            <w:vAlign w:val="center"/>
            <w:hideMark/>
          </w:tcPr>
          <w:p w:rsidR="00310EBA" w:rsidRPr="0008455B" w:rsidRDefault="00310EBA" w:rsidP="00A95D78">
            <w:pPr>
              <w:spacing w:line="276" w:lineRule="auto"/>
              <w:rPr>
                <w:rFonts w:ascii="Arial" w:hAnsi="Arial"/>
                <w:b/>
                <w:bCs/>
                <w:szCs w:val="24"/>
              </w:rPr>
            </w:pPr>
            <w:r w:rsidRPr="0008455B">
              <w:rPr>
                <w:rFonts w:ascii="Arial" w:hAnsi="Arial" w:hint="eastAsia"/>
                <w:b/>
                <w:bCs/>
                <w:sz w:val="28"/>
                <w:szCs w:val="28"/>
                <w:rtl/>
              </w:rPr>
              <w:t>סה</w:t>
            </w:r>
            <w:r w:rsidRPr="0008455B">
              <w:rPr>
                <w:rFonts w:ascii="Arial" w:hAnsi="Arial"/>
                <w:b/>
                <w:bCs/>
                <w:sz w:val="28"/>
                <w:szCs w:val="28"/>
                <w:rtl/>
              </w:rPr>
              <w:t>"כ</w:t>
            </w:r>
          </w:p>
        </w:tc>
        <w:tc>
          <w:tcPr>
            <w:tcW w:w="1258" w:type="dxa"/>
            <w:shd w:val="clear" w:color="auto" w:fill="auto"/>
            <w:noWrap/>
            <w:vAlign w:val="center"/>
            <w:hideMark/>
          </w:tcPr>
          <w:p w:rsidR="00310EBA" w:rsidRPr="0008455B" w:rsidRDefault="00310EBA" w:rsidP="00A95D78">
            <w:pPr>
              <w:spacing w:line="276" w:lineRule="auto"/>
              <w:jc w:val="center"/>
              <w:rPr>
                <w:rFonts w:ascii="Arial" w:hAnsi="Arial"/>
                <w:b/>
                <w:bCs/>
                <w:sz w:val="28"/>
                <w:szCs w:val="28"/>
              </w:rPr>
            </w:pPr>
            <w:r w:rsidRPr="0008455B">
              <w:rPr>
                <w:rFonts w:ascii="Arial" w:hAnsi="Arial"/>
                <w:b/>
                <w:bCs/>
                <w:sz w:val="28"/>
                <w:szCs w:val="28"/>
                <w:rtl/>
              </w:rPr>
              <w:t>100%</w:t>
            </w:r>
          </w:p>
        </w:tc>
      </w:tr>
    </w:tbl>
    <w:p w:rsidR="00310EBA" w:rsidRDefault="00310EBA" w:rsidP="00310EBA">
      <w:pPr>
        <w:spacing w:line="360" w:lineRule="auto"/>
        <w:jc w:val="both"/>
        <w:rPr>
          <w:b/>
          <w:bCs/>
          <w:sz w:val="28"/>
          <w:szCs w:val="28"/>
          <w:rtl/>
        </w:rPr>
      </w:pPr>
    </w:p>
    <w:p w:rsidR="00310EBA" w:rsidRPr="008B43F3" w:rsidRDefault="00310EBA" w:rsidP="00310EBA">
      <w:pPr>
        <w:spacing w:line="360" w:lineRule="auto"/>
        <w:jc w:val="both"/>
        <w:rPr>
          <w:b/>
          <w:bCs/>
          <w:sz w:val="28"/>
          <w:szCs w:val="28"/>
          <w:rtl/>
        </w:rPr>
      </w:pPr>
      <w:r w:rsidRPr="005D431B">
        <w:rPr>
          <w:rFonts w:hint="cs"/>
          <w:b/>
          <w:bCs/>
          <w:sz w:val="28"/>
          <w:szCs w:val="28"/>
          <w:rtl/>
        </w:rPr>
        <w:t xml:space="preserve">רק הצעות אשר ינוקדו בציון איכות של </w:t>
      </w:r>
      <w:r w:rsidRPr="005D431B">
        <w:rPr>
          <w:rFonts w:hint="cs"/>
          <w:b/>
          <w:bCs/>
          <w:sz w:val="28"/>
          <w:szCs w:val="28"/>
          <w:u w:val="single"/>
          <w:rtl/>
        </w:rPr>
        <w:t>70%</w:t>
      </w:r>
      <w:r w:rsidRPr="005D431B">
        <w:rPr>
          <w:rFonts w:hint="cs"/>
          <w:b/>
          <w:bCs/>
          <w:sz w:val="28"/>
          <w:szCs w:val="28"/>
          <w:rtl/>
        </w:rPr>
        <w:t xml:space="preserve"> לפחות יעברו לשלב השלישי (בדיקת הצעות המחיר).</w:t>
      </w:r>
    </w:p>
    <w:p w:rsidR="00310EBA" w:rsidRPr="00BE6B8B" w:rsidRDefault="00310EBA" w:rsidP="008C0D11">
      <w:pPr>
        <w:pStyle w:val="afb"/>
        <w:numPr>
          <w:ilvl w:val="1"/>
          <w:numId w:val="53"/>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310EBA" w:rsidRPr="008B43F3" w:rsidRDefault="00310EBA" w:rsidP="008C0D11">
      <w:pPr>
        <w:pStyle w:val="afb"/>
        <w:numPr>
          <w:ilvl w:val="1"/>
          <w:numId w:val="53"/>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rsidR="00310EBA" w:rsidRDefault="00310EBA" w:rsidP="008C0D11">
      <w:pPr>
        <w:pStyle w:val="afb"/>
        <w:numPr>
          <w:ilvl w:val="1"/>
          <w:numId w:val="53"/>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rsidR="00310EBA" w:rsidRPr="00C10AB3" w:rsidRDefault="00310EBA" w:rsidP="00310EBA">
      <w:pPr>
        <w:spacing w:line="360" w:lineRule="auto"/>
        <w:ind w:left="720"/>
        <w:jc w:val="both"/>
        <w:rPr>
          <w:rFonts w:ascii="Arial" w:hAnsi="Arial"/>
          <w:b/>
          <w:bCs/>
          <w:szCs w:val="24"/>
          <w:rtl/>
        </w:rPr>
      </w:pPr>
    </w:p>
    <w:p w:rsidR="00310EBA" w:rsidRPr="005D431B" w:rsidRDefault="00310EBA" w:rsidP="008C0D11">
      <w:pPr>
        <w:numPr>
          <w:ilvl w:val="1"/>
          <w:numId w:val="33"/>
        </w:numPr>
        <w:tabs>
          <w:tab w:val="clear" w:pos="1440"/>
          <w:tab w:val="num" w:pos="318"/>
        </w:tabs>
        <w:spacing w:line="360" w:lineRule="auto"/>
        <w:ind w:hanging="1302"/>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שלישי </w:t>
      </w:r>
      <w:r w:rsidRPr="005D431B">
        <w:rPr>
          <w:rFonts w:ascii="Arial" w:hAnsi="Arial"/>
          <w:b/>
          <w:bCs/>
          <w:szCs w:val="24"/>
          <w:u w:val="single"/>
          <w:rtl/>
        </w:rPr>
        <w:t xml:space="preserve">– </w:t>
      </w:r>
      <w:r w:rsidRPr="005D431B">
        <w:rPr>
          <w:rFonts w:ascii="Arial" w:hAnsi="Arial" w:hint="cs"/>
          <w:b/>
          <w:bCs/>
          <w:szCs w:val="24"/>
          <w:u w:val="single"/>
          <w:rtl/>
        </w:rPr>
        <w:t>בדיקת הצעות המחיר</w:t>
      </w:r>
      <w:r w:rsidRPr="005D431B">
        <w:rPr>
          <w:rFonts w:ascii="Arial" w:hAnsi="Arial"/>
          <w:b/>
          <w:bCs/>
          <w:szCs w:val="24"/>
          <w:u w:val="single"/>
          <w:rtl/>
        </w:rPr>
        <w:t xml:space="preserve"> </w:t>
      </w:r>
      <w:r w:rsidRPr="005D431B">
        <w:rPr>
          <w:rFonts w:ascii="Arial" w:hAnsi="Arial" w:hint="cs"/>
          <w:b/>
          <w:bCs/>
          <w:szCs w:val="24"/>
          <w:u w:val="single"/>
          <w:rtl/>
        </w:rPr>
        <w:t>(30% מהציון הסופי</w:t>
      </w:r>
      <w:r w:rsidRPr="005D431B">
        <w:rPr>
          <w:rFonts w:ascii="Arial" w:hAnsi="Arial"/>
          <w:b/>
          <w:bCs/>
          <w:szCs w:val="24"/>
          <w:u w:val="single"/>
          <w:rtl/>
        </w:rPr>
        <w:t xml:space="preserve">) </w:t>
      </w:r>
    </w:p>
    <w:p w:rsidR="00310EBA" w:rsidRPr="00C10AB3" w:rsidRDefault="00310EBA" w:rsidP="00310EBA">
      <w:pPr>
        <w:spacing w:line="360" w:lineRule="auto"/>
        <w:jc w:val="both"/>
        <w:rPr>
          <w:rFonts w:ascii="Arial" w:hAnsi="Arial"/>
          <w:szCs w:val="24"/>
          <w:rtl/>
        </w:rPr>
      </w:pPr>
      <w:r w:rsidRPr="001B5F6F">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1B5F6F">
        <w:rPr>
          <w:rFonts w:ascii="Arial" w:hAnsi="Arial"/>
          <w:szCs w:val="24"/>
          <w:rtl/>
        </w:rPr>
        <w:t xml:space="preserve">מעטפות המחיר של מציעים שלא עברו את ציון הסף של </w:t>
      </w:r>
      <w:r w:rsidRPr="001B5F6F">
        <w:rPr>
          <w:rFonts w:ascii="Arial" w:hAnsi="Arial" w:hint="cs"/>
          <w:szCs w:val="24"/>
          <w:rtl/>
        </w:rPr>
        <w:t>70% בבדיקת</w:t>
      </w:r>
      <w:r w:rsidRPr="001B5F6F">
        <w:rPr>
          <w:rFonts w:ascii="Arial" w:hAnsi="Arial"/>
          <w:szCs w:val="24"/>
          <w:rtl/>
        </w:rPr>
        <w:t xml:space="preserve"> האיכות לא תיבדקנה ותוחזרנה למציעים.</w:t>
      </w:r>
      <w:r w:rsidRPr="00C10AB3">
        <w:rPr>
          <w:rFonts w:ascii="Arial" w:hAnsi="Arial" w:hint="cs"/>
          <w:szCs w:val="24"/>
          <w:rtl/>
        </w:rPr>
        <w:t xml:space="preserve"> </w:t>
      </w:r>
    </w:p>
    <w:p w:rsidR="00310EBA" w:rsidRPr="00C10AB3" w:rsidRDefault="00310EBA" w:rsidP="00310EBA">
      <w:pPr>
        <w:pStyle w:val="afff5"/>
        <w:spacing w:line="360" w:lineRule="auto"/>
        <w:ind w:left="720"/>
        <w:jc w:val="both"/>
        <w:rPr>
          <w:rFonts w:ascii="Arial" w:hAnsi="Arial" w:cs="David"/>
          <w:b w:val="0"/>
          <w:bCs w:val="0"/>
          <w:rtl/>
        </w:rPr>
      </w:pPr>
    </w:p>
    <w:p w:rsidR="00310EBA" w:rsidRPr="00DA01D6" w:rsidRDefault="00310EBA" w:rsidP="00310EBA">
      <w:pPr>
        <w:pStyle w:val="afff5"/>
        <w:spacing w:line="360" w:lineRule="auto"/>
        <w:jc w:val="both"/>
        <w:rPr>
          <w:rFonts w:ascii="Arial" w:hAnsi="Arial" w:cs="David"/>
          <w:b w:val="0"/>
          <w:bCs w:val="0"/>
          <w:color w:val="auto"/>
        </w:rPr>
      </w:pPr>
      <w:r w:rsidRPr="00DA01D6">
        <w:rPr>
          <w:rFonts w:ascii="Arial" w:hAnsi="Arial" w:cs="David" w:hint="cs"/>
          <w:b w:val="0"/>
          <w:bCs w:val="0"/>
          <w:color w:val="auto"/>
          <w:rtl/>
        </w:rPr>
        <w:t>כל הצעה שתגיע לשלב השלישי תיבחן לאור הצעת המחיר המשוקללת שתחושב לפי הנוסחה הבאה:</w:t>
      </w:r>
    </w:p>
    <w:p w:rsidR="00310EBA" w:rsidRPr="00DA01D6" w:rsidRDefault="00310EBA" w:rsidP="00310EBA">
      <w:pPr>
        <w:spacing w:line="360" w:lineRule="auto"/>
        <w:ind w:left="720"/>
        <w:jc w:val="center"/>
        <w:rPr>
          <w:b/>
          <w:bCs/>
          <w:szCs w:val="24"/>
          <w:rtl/>
        </w:rPr>
      </w:pPr>
    </w:p>
    <w:p w:rsidR="00310EBA" w:rsidRPr="00DA01D6" w:rsidRDefault="00310EBA" w:rsidP="00310EBA">
      <w:pPr>
        <w:pStyle w:val="afff5"/>
        <w:spacing w:line="360" w:lineRule="auto"/>
        <w:jc w:val="both"/>
        <w:rPr>
          <w:rFonts w:ascii="Arial" w:hAnsi="Arial" w:cs="David"/>
          <w:b w:val="0"/>
          <w:bCs w:val="0"/>
          <w:color w:val="auto"/>
          <w:rtl/>
        </w:rPr>
      </w:pPr>
      <w:r w:rsidRPr="00DA01D6">
        <w:rPr>
          <w:rFonts w:ascii="Arial" w:hAnsi="Arial" w:cs="David" w:hint="cs"/>
          <w:b w:val="0"/>
          <w:bCs w:val="0"/>
          <w:color w:val="auto"/>
          <w:rtl/>
        </w:rPr>
        <w:t>כל הצעה שתגיע לשלב השלישי תיבחן לאור הצעת המחיר המשוקללת שתחושב לפי הנוסחה הבאה:</w:t>
      </w:r>
    </w:p>
    <w:p w:rsidR="00310EBA" w:rsidRPr="00DA01D6" w:rsidRDefault="00310EBA" w:rsidP="00310EBA">
      <w:pPr>
        <w:pStyle w:val="afff5"/>
        <w:spacing w:line="360" w:lineRule="auto"/>
        <w:jc w:val="both"/>
        <w:rPr>
          <w:rFonts w:ascii="Arial" w:hAnsi="Arial" w:cs="David"/>
          <w:b w:val="0"/>
          <w:bCs w:val="0"/>
          <w:color w:val="auto"/>
          <w:rtl/>
        </w:rPr>
      </w:pPr>
    </w:p>
    <w:p w:rsidR="00310EBA" w:rsidRPr="00DA01D6" w:rsidRDefault="00310EBA" w:rsidP="00310EBA">
      <w:pPr>
        <w:pStyle w:val="afff5"/>
        <w:spacing w:line="360" w:lineRule="auto"/>
        <w:jc w:val="both"/>
        <w:rPr>
          <w:rFonts w:ascii="Arial" w:hAnsi="Arial" w:cs="David"/>
          <w:color w:val="auto"/>
          <w:rtl/>
        </w:rPr>
      </w:pPr>
      <w:r w:rsidRPr="00DA01D6">
        <w:rPr>
          <w:rFonts w:ascii="Arial" w:hAnsi="Arial" w:cs="David" w:hint="cs"/>
          <w:color w:val="auto"/>
          <w:rtl/>
        </w:rPr>
        <w:t xml:space="preserve">הצעת המחיר המשוקללת = </w:t>
      </w:r>
    </w:p>
    <w:p w:rsidR="00310EBA" w:rsidRDefault="00310EBA" w:rsidP="00310EBA">
      <w:pPr>
        <w:bidi w:val="0"/>
        <w:spacing w:line="360" w:lineRule="auto"/>
        <w:rPr>
          <w:rFonts w:ascii="Arial" w:hAnsi="Arial"/>
          <w:b/>
          <w:bCs/>
          <w:szCs w:val="24"/>
        </w:rPr>
      </w:pPr>
      <w:r>
        <w:rPr>
          <w:rFonts w:ascii="Arial" w:hAnsi="Arial"/>
          <w:b/>
          <w:bCs/>
          <w:szCs w:val="24"/>
        </w:rPr>
        <w:t>33*A+33*A1+15*B+15*B1+10*C+10*C1+15*D+7*E+2*F+2*F1+100*H</w:t>
      </w:r>
    </w:p>
    <w:p w:rsidR="00310EBA" w:rsidRPr="001B055C" w:rsidRDefault="00310EBA" w:rsidP="00310EBA">
      <w:pPr>
        <w:spacing w:line="360" w:lineRule="auto"/>
        <w:jc w:val="both"/>
        <w:rPr>
          <w:rFonts w:ascii="Arial" w:hAnsi="Arial"/>
          <w:b/>
          <w:bCs/>
          <w:szCs w:val="24"/>
          <w:rtl/>
        </w:rPr>
      </w:pPr>
      <w:r>
        <w:rPr>
          <w:rFonts w:ascii="Arial" w:hAnsi="Arial" w:hint="cs"/>
          <w:b/>
          <w:bCs/>
          <w:szCs w:val="24"/>
          <w:rtl/>
        </w:rPr>
        <w:tab/>
      </w:r>
      <w:r w:rsidRPr="001B055C">
        <w:rPr>
          <w:rFonts w:ascii="Arial" w:hAnsi="Arial" w:hint="cs"/>
          <w:b/>
          <w:bCs/>
          <w:szCs w:val="24"/>
          <w:rtl/>
        </w:rPr>
        <w:t>כאשר:</w:t>
      </w:r>
    </w:p>
    <w:p w:rsidR="00310EBA" w:rsidRDefault="00310EBA" w:rsidP="008C0D11">
      <w:pPr>
        <w:pStyle w:val="af7"/>
        <w:numPr>
          <w:ilvl w:val="0"/>
          <w:numId w:val="55"/>
        </w:numPr>
        <w:spacing w:line="360" w:lineRule="auto"/>
        <w:jc w:val="both"/>
        <w:rPr>
          <w:rFonts w:cs="David"/>
          <w:sz w:val="24"/>
          <w:szCs w:val="24"/>
        </w:rPr>
      </w:pPr>
      <w:r>
        <w:rPr>
          <w:rFonts w:cs="David"/>
          <w:sz w:val="24"/>
          <w:szCs w:val="24"/>
        </w:rPr>
        <w:t>A</w:t>
      </w:r>
      <w:r>
        <w:rPr>
          <w:rFonts w:cs="David" w:hint="cs"/>
          <w:sz w:val="24"/>
          <w:szCs w:val="24"/>
          <w:rtl/>
        </w:rPr>
        <w:t>-</w:t>
      </w:r>
      <w:r>
        <w:rPr>
          <w:rFonts w:cs="David" w:hint="cs"/>
          <w:sz w:val="24"/>
          <w:szCs w:val="24"/>
          <w:rtl/>
        </w:rPr>
        <w:tab/>
        <w:t xml:space="preserve">הצעת מחיר למתן חוות דעת </w:t>
      </w:r>
      <w:r w:rsidRPr="001B055C">
        <w:rPr>
          <w:rFonts w:cs="David" w:hint="cs"/>
          <w:b/>
          <w:bCs/>
          <w:sz w:val="24"/>
          <w:szCs w:val="24"/>
          <w:rtl/>
        </w:rPr>
        <w:t xml:space="preserve">למתן היתר </w:t>
      </w:r>
      <w:r>
        <w:rPr>
          <w:rFonts w:cs="David" w:hint="cs"/>
          <w:b/>
          <w:bCs/>
          <w:sz w:val="24"/>
          <w:szCs w:val="24"/>
          <w:rtl/>
        </w:rPr>
        <w:t xml:space="preserve">למתקן קטן </w:t>
      </w:r>
      <w:r w:rsidRPr="005D431B">
        <w:rPr>
          <w:rFonts w:cs="David" w:hint="cs"/>
          <w:sz w:val="24"/>
          <w:szCs w:val="24"/>
          <w:rtl/>
        </w:rPr>
        <w:t>(כגון: הום סנטר, טמבוריה)</w:t>
      </w:r>
      <w:r>
        <w:rPr>
          <w:rFonts w:cs="David" w:hint="cs"/>
          <w:sz w:val="24"/>
          <w:szCs w:val="24"/>
          <w:rtl/>
        </w:rPr>
        <w:t xml:space="preserve">; </w:t>
      </w:r>
    </w:p>
    <w:p w:rsidR="00310EBA" w:rsidRDefault="00310EBA" w:rsidP="008C0D11">
      <w:pPr>
        <w:pStyle w:val="af7"/>
        <w:numPr>
          <w:ilvl w:val="0"/>
          <w:numId w:val="55"/>
        </w:numPr>
        <w:spacing w:line="360" w:lineRule="auto"/>
        <w:jc w:val="both"/>
        <w:rPr>
          <w:rFonts w:cs="David"/>
          <w:sz w:val="24"/>
          <w:szCs w:val="24"/>
        </w:rPr>
      </w:pPr>
      <w:r>
        <w:rPr>
          <w:rFonts w:cs="David"/>
          <w:sz w:val="24"/>
          <w:szCs w:val="24"/>
        </w:rPr>
        <w:t>A</w:t>
      </w:r>
      <w:r>
        <w:rPr>
          <w:rFonts w:cs="David" w:hint="cs"/>
          <w:sz w:val="24"/>
          <w:szCs w:val="24"/>
          <w:rtl/>
        </w:rPr>
        <w:t>1 -</w:t>
      </w:r>
      <w:r>
        <w:rPr>
          <w:rFonts w:cs="David" w:hint="cs"/>
          <w:sz w:val="24"/>
          <w:szCs w:val="24"/>
          <w:rtl/>
        </w:rPr>
        <w:tab/>
        <w:t xml:space="preserve">הצעת מחיר למתן חוות דעת  </w:t>
      </w:r>
      <w:r w:rsidRPr="001B055C">
        <w:rPr>
          <w:rFonts w:cs="David" w:hint="cs"/>
          <w:b/>
          <w:bCs/>
          <w:sz w:val="24"/>
          <w:szCs w:val="24"/>
          <w:rtl/>
        </w:rPr>
        <w:t>לחידוש היתר למ</w:t>
      </w:r>
      <w:r>
        <w:rPr>
          <w:rFonts w:cs="David" w:hint="cs"/>
          <w:b/>
          <w:bCs/>
          <w:sz w:val="24"/>
          <w:szCs w:val="24"/>
          <w:rtl/>
        </w:rPr>
        <w:t>תקן קטן</w:t>
      </w:r>
      <w:r>
        <w:rPr>
          <w:rFonts w:cs="David" w:hint="cs"/>
          <w:sz w:val="24"/>
          <w:szCs w:val="24"/>
          <w:rtl/>
        </w:rPr>
        <w:t>;</w:t>
      </w:r>
    </w:p>
    <w:p w:rsidR="00310EBA" w:rsidRDefault="00310EBA" w:rsidP="008C0D11">
      <w:pPr>
        <w:pStyle w:val="af7"/>
        <w:numPr>
          <w:ilvl w:val="0"/>
          <w:numId w:val="55"/>
        </w:numPr>
        <w:spacing w:line="360" w:lineRule="auto"/>
        <w:jc w:val="both"/>
        <w:rPr>
          <w:rFonts w:cs="David"/>
          <w:sz w:val="24"/>
          <w:szCs w:val="24"/>
        </w:rPr>
      </w:pPr>
      <w:r>
        <w:rPr>
          <w:rFonts w:cs="David"/>
          <w:sz w:val="24"/>
          <w:szCs w:val="24"/>
        </w:rPr>
        <w:t>B</w:t>
      </w:r>
      <w:r>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 xml:space="preserve">למתן היתר </w:t>
      </w:r>
      <w:r>
        <w:rPr>
          <w:rFonts w:cs="David" w:hint="cs"/>
          <w:sz w:val="24"/>
          <w:szCs w:val="24"/>
          <w:rtl/>
        </w:rPr>
        <w:t xml:space="preserve">הקמה או הפעלה, בנפרד, </w:t>
      </w:r>
      <w:r w:rsidRPr="001B055C">
        <w:rPr>
          <w:rFonts w:cs="David" w:hint="cs"/>
          <w:b/>
          <w:bCs/>
          <w:sz w:val="24"/>
          <w:szCs w:val="24"/>
          <w:rtl/>
        </w:rPr>
        <w:t>למתקן בינוני</w:t>
      </w:r>
      <w:r>
        <w:rPr>
          <w:rFonts w:cs="David" w:hint="cs"/>
          <w:sz w:val="24"/>
          <w:szCs w:val="24"/>
          <w:rtl/>
        </w:rPr>
        <w:t xml:space="preserve"> (כגון: </w:t>
      </w:r>
      <w:r>
        <w:rPr>
          <w:rFonts w:cs="David" w:hint="cs"/>
          <w:sz w:val="24"/>
          <w:szCs w:val="24"/>
          <w:rtl/>
        </w:rPr>
        <w:tab/>
        <w:t>תחנת תדלוק בגפ"מ ציבורית או תחנת חצר);</w:t>
      </w:r>
    </w:p>
    <w:p w:rsidR="00310EBA" w:rsidRDefault="00310EBA" w:rsidP="008C0D11">
      <w:pPr>
        <w:pStyle w:val="af7"/>
        <w:numPr>
          <w:ilvl w:val="0"/>
          <w:numId w:val="55"/>
        </w:numPr>
        <w:spacing w:line="360" w:lineRule="auto"/>
        <w:jc w:val="both"/>
        <w:rPr>
          <w:rFonts w:cs="David"/>
          <w:sz w:val="24"/>
          <w:szCs w:val="24"/>
        </w:rPr>
      </w:pPr>
      <w:r>
        <w:rPr>
          <w:rFonts w:cs="David"/>
          <w:sz w:val="24"/>
          <w:szCs w:val="24"/>
        </w:rPr>
        <w:t>B</w:t>
      </w:r>
      <w:r>
        <w:rPr>
          <w:rFonts w:cs="David" w:hint="cs"/>
          <w:sz w:val="24"/>
          <w:szCs w:val="24"/>
          <w:rtl/>
        </w:rPr>
        <w:t xml:space="preserve">1 </w:t>
      </w:r>
      <w:r>
        <w:rPr>
          <w:rFonts w:cs="David"/>
          <w:sz w:val="24"/>
          <w:szCs w:val="24"/>
          <w:rtl/>
        </w:rPr>
        <w:t>–</w:t>
      </w:r>
      <w:r>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לחידוש היתר</w:t>
      </w:r>
      <w:r>
        <w:rPr>
          <w:rFonts w:cs="David" w:hint="cs"/>
          <w:sz w:val="24"/>
          <w:szCs w:val="24"/>
          <w:rtl/>
        </w:rPr>
        <w:t xml:space="preserve"> </w:t>
      </w:r>
      <w:r w:rsidRPr="001B055C">
        <w:rPr>
          <w:rFonts w:cs="David" w:hint="cs"/>
          <w:b/>
          <w:bCs/>
          <w:sz w:val="24"/>
          <w:szCs w:val="24"/>
          <w:rtl/>
        </w:rPr>
        <w:t>למתקן בינוני</w:t>
      </w:r>
      <w:r>
        <w:rPr>
          <w:rFonts w:cs="David" w:hint="cs"/>
          <w:sz w:val="24"/>
          <w:szCs w:val="24"/>
          <w:rtl/>
        </w:rPr>
        <w:t xml:space="preserve"> כאמור;</w:t>
      </w:r>
    </w:p>
    <w:p w:rsidR="00310EBA" w:rsidRDefault="00310EBA" w:rsidP="008C0D11">
      <w:pPr>
        <w:pStyle w:val="af7"/>
        <w:numPr>
          <w:ilvl w:val="0"/>
          <w:numId w:val="55"/>
        </w:numPr>
        <w:spacing w:line="360" w:lineRule="auto"/>
        <w:jc w:val="both"/>
        <w:rPr>
          <w:rFonts w:cs="David"/>
          <w:sz w:val="24"/>
          <w:szCs w:val="24"/>
        </w:rPr>
      </w:pPr>
      <w:r>
        <w:rPr>
          <w:rFonts w:cs="David"/>
          <w:sz w:val="24"/>
          <w:szCs w:val="24"/>
        </w:rPr>
        <w:t>C</w:t>
      </w:r>
      <w:r w:rsidRPr="00EC155E">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למתן היתר</w:t>
      </w:r>
      <w:r>
        <w:rPr>
          <w:rFonts w:cs="David" w:hint="cs"/>
          <w:sz w:val="24"/>
          <w:szCs w:val="24"/>
          <w:rtl/>
        </w:rPr>
        <w:t xml:space="preserve"> הקמה או היתר הפעלה, בנפרד, </w:t>
      </w:r>
      <w:r w:rsidRPr="001B055C">
        <w:rPr>
          <w:rFonts w:cs="David" w:hint="cs"/>
          <w:b/>
          <w:bCs/>
          <w:sz w:val="24"/>
          <w:szCs w:val="24"/>
          <w:rtl/>
        </w:rPr>
        <w:t xml:space="preserve">למתקן גדול </w:t>
      </w:r>
      <w:r>
        <w:rPr>
          <w:rFonts w:cs="David" w:hint="cs"/>
          <w:sz w:val="24"/>
          <w:szCs w:val="24"/>
          <w:rtl/>
        </w:rPr>
        <w:tab/>
        <w:t>(כגון: מתקן מילוי, או מאגר גז בחצר הלקוח);</w:t>
      </w:r>
    </w:p>
    <w:p w:rsidR="00310EBA" w:rsidRDefault="00310EBA" w:rsidP="008C0D11">
      <w:pPr>
        <w:pStyle w:val="af7"/>
        <w:numPr>
          <w:ilvl w:val="0"/>
          <w:numId w:val="55"/>
        </w:numPr>
        <w:spacing w:line="360" w:lineRule="auto"/>
        <w:jc w:val="both"/>
        <w:rPr>
          <w:rFonts w:cs="David"/>
          <w:sz w:val="24"/>
          <w:szCs w:val="24"/>
        </w:rPr>
      </w:pPr>
      <w:r>
        <w:rPr>
          <w:rFonts w:cs="David"/>
          <w:sz w:val="24"/>
          <w:szCs w:val="24"/>
        </w:rPr>
        <w:t>C</w:t>
      </w:r>
      <w:r>
        <w:rPr>
          <w:rFonts w:cs="David" w:hint="cs"/>
          <w:sz w:val="24"/>
          <w:szCs w:val="24"/>
          <w:rtl/>
        </w:rPr>
        <w:t xml:space="preserve">1- </w:t>
      </w:r>
      <w:r>
        <w:rPr>
          <w:rFonts w:cs="David" w:hint="cs"/>
          <w:sz w:val="24"/>
          <w:szCs w:val="24"/>
          <w:rtl/>
        </w:rPr>
        <w:tab/>
        <w:t xml:space="preserve">הצעת מחיר למתן חוות דעת  </w:t>
      </w:r>
      <w:r w:rsidRPr="001B055C">
        <w:rPr>
          <w:rFonts w:cs="David" w:hint="cs"/>
          <w:b/>
          <w:bCs/>
          <w:sz w:val="24"/>
          <w:szCs w:val="24"/>
          <w:rtl/>
        </w:rPr>
        <w:t>לחידוש היתר למתקן גדול</w:t>
      </w:r>
      <w:r>
        <w:rPr>
          <w:rFonts w:cs="David" w:hint="cs"/>
          <w:sz w:val="24"/>
          <w:szCs w:val="24"/>
          <w:rtl/>
        </w:rPr>
        <w:t xml:space="preserve"> כאמור;</w:t>
      </w:r>
    </w:p>
    <w:p w:rsidR="00310EBA" w:rsidRPr="0008455B" w:rsidRDefault="00310EBA" w:rsidP="008C0D11">
      <w:pPr>
        <w:pStyle w:val="af7"/>
        <w:numPr>
          <w:ilvl w:val="0"/>
          <w:numId w:val="55"/>
        </w:numPr>
        <w:spacing w:line="360" w:lineRule="auto"/>
        <w:jc w:val="both"/>
        <w:rPr>
          <w:rFonts w:cs="David"/>
          <w:sz w:val="24"/>
          <w:szCs w:val="24"/>
          <w:rtl/>
        </w:rPr>
      </w:pPr>
      <w:r w:rsidRPr="00831D24">
        <w:rPr>
          <w:rFonts w:cs="David"/>
          <w:sz w:val="24"/>
          <w:szCs w:val="24"/>
        </w:rPr>
        <w:t>D</w:t>
      </w:r>
      <w:r>
        <w:rPr>
          <w:rFonts w:cs="David" w:hint="cs"/>
          <w:sz w:val="24"/>
          <w:szCs w:val="24"/>
          <w:rtl/>
        </w:rPr>
        <w:t xml:space="preserve"> </w:t>
      </w:r>
      <w:r w:rsidRPr="0008455B">
        <w:rPr>
          <w:rFonts w:cs="David"/>
          <w:sz w:val="24"/>
          <w:szCs w:val="24"/>
          <w:rtl/>
        </w:rPr>
        <w:t xml:space="preserve">- </w:t>
      </w:r>
      <w:r>
        <w:rPr>
          <w:rFonts w:cs="David" w:hint="cs"/>
          <w:sz w:val="24"/>
          <w:szCs w:val="24"/>
          <w:rtl/>
        </w:rPr>
        <w:tab/>
      </w:r>
      <w:r w:rsidRPr="0008455B">
        <w:rPr>
          <w:rFonts w:cs="David" w:hint="cs"/>
          <w:sz w:val="24"/>
          <w:szCs w:val="24"/>
          <w:rtl/>
        </w:rPr>
        <w:t>הצעת</w:t>
      </w:r>
      <w:r w:rsidRPr="0008455B">
        <w:rPr>
          <w:rFonts w:cs="David"/>
          <w:sz w:val="24"/>
          <w:szCs w:val="24"/>
          <w:rtl/>
        </w:rPr>
        <w:t xml:space="preserve"> </w:t>
      </w:r>
      <w:r w:rsidRPr="0008455B">
        <w:rPr>
          <w:rFonts w:cs="David" w:hint="cs"/>
          <w:sz w:val="24"/>
          <w:szCs w:val="24"/>
          <w:rtl/>
        </w:rPr>
        <w:t>מחיר</w:t>
      </w:r>
      <w:r w:rsidRPr="0008455B">
        <w:rPr>
          <w:rFonts w:cs="David"/>
          <w:sz w:val="24"/>
          <w:szCs w:val="24"/>
          <w:rtl/>
        </w:rPr>
        <w:t xml:space="preserve"> </w:t>
      </w:r>
      <w:r w:rsidRPr="001B055C">
        <w:rPr>
          <w:rFonts w:cs="David" w:hint="cs"/>
          <w:b/>
          <w:bCs/>
          <w:sz w:val="24"/>
          <w:szCs w:val="24"/>
          <w:rtl/>
        </w:rPr>
        <w:t>להגשת</w:t>
      </w:r>
      <w:r w:rsidRPr="001B055C">
        <w:rPr>
          <w:rFonts w:cs="David"/>
          <w:b/>
          <w:bCs/>
          <w:sz w:val="24"/>
          <w:szCs w:val="24"/>
          <w:rtl/>
        </w:rPr>
        <w:t xml:space="preserve"> </w:t>
      </w:r>
      <w:r w:rsidRPr="001B055C">
        <w:rPr>
          <w:rFonts w:cs="David" w:hint="cs"/>
          <w:b/>
          <w:bCs/>
          <w:sz w:val="24"/>
          <w:szCs w:val="24"/>
          <w:rtl/>
        </w:rPr>
        <w:t>חוות</w:t>
      </w:r>
      <w:r w:rsidRPr="001B055C">
        <w:rPr>
          <w:rFonts w:cs="David"/>
          <w:b/>
          <w:bCs/>
          <w:sz w:val="24"/>
          <w:szCs w:val="24"/>
          <w:rtl/>
        </w:rPr>
        <w:t xml:space="preserve"> </w:t>
      </w:r>
      <w:r w:rsidRPr="001B055C">
        <w:rPr>
          <w:rFonts w:cs="David" w:hint="cs"/>
          <w:b/>
          <w:bCs/>
          <w:sz w:val="24"/>
          <w:szCs w:val="24"/>
          <w:rtl/>
        </w:rPr>
        <w:t>דעת</w:t>
      </w:r>
      <w:r w:rsidRPr="001B055C">
        <w:rPr>
          <w:rFonts w:cs="David"/>
          <w:b/>
          <w:bCs/>
          <w:sz w:val="24"/>
          <w:szCs w:val="24"/>
          <w:rtl/>
        </w:rPr>
        <w:t xml:space="preserve"> </w:t>
      </w:r>
      <w:r w:rsidRPr="001B055C">
        <w:rPr>
          <w:rFonts w:cs="David" w:hint="cs"/>
          <w:b/>
          <w:bCs/>
          <w:sz w:val="24"/>
          <w:szCs w:val="24"/>
          <w:rtl/>
        </w:rPr>
        <w:t>מקצועית</w:t>
      </w:r>
      <w:r w:rsidRPr="001B055C">
        <w:rPr>
          <w:rFonts w:cs="David"/>
          <w:b/>
          <w:bCs/>
          <w:sz w:val="24"/>
          <w:szCs w:val="24"/>
          <w:rtl/>
        </w:rPr>
        <w:t xml:space="preserve"> </w:t>
      </w:r>
      <w:r w:rsidRPr="001B055C">
        <w:rPr>
          <w:rFonts w:cs="David" w:hint="cs"/>
          <w:b/>
          <w:bCs/>
          <w:sz w:val="24"/>
          <w:szCs w:val="24"/>
          <w:rtl/>
        </w:rPr>
        <w:t>בעני</w:t>
      </w:r>
      <w:r>
        <w:rPr>
          <w:rFonts w:cs="David" w:hint="cs"/>
          <w:b/>
          <w:bCs/>
          <w:sz w:val="24"/>
          <w:szCs w:val="24"/>
          <w:rtl/>
        </w:rPr>
        <w:t>י</w:t>
      </w:r>
      <w:r w:rsidRPr="001B055C">
        <w:rPr>
          <w:rFonts w:cs="David" w:hint="cs"/>
          <w:b/>
          <w:bCs/>
          <w:sz w:val="24"/>
          <w:szCs w:val="24"/>
          <w:rtl/>
        </w:rPr>
        <w:t>ן</w:t>
      </w:r>
      <w:r w:rsidRPr="001B055C">
        <w:rPr>
          <w:rFonts w:cs="David"/>
          <w:b/>
          <w:bCs/>
          <w:sz w:val="24"/>
          <w:szCs w:val="24"/>
          <w:rtl/>
        </w:rPr>
        <w:t xml:space="preserve"> </w:t>
      </w:r>
      <w:r w:rsidRPr="001B055C">
        <w:rPr>
          <w:rFonts w:cs="David" w:hint="cs"/>
          <w:b/>
          <w:bCs/>
          <w:sz w:val="24"/>
          <w:szCs w:val="24"/>
          <w:rtl/>
        </w:rPr>
        <w:t>עמידת</w:t>
      </w:r>
      <w:r w:rsidRPr="001B055C">
        <w:rPr>
          <w:rFonts w:cs="David"/>
          <w:b/>
          <w:bCs/>
          <w:sz w:val="24"/>
          <w:szCs w:val="24"/>
          <w:rtl/>
        </w:rPr>
        <w:t xml:space="preserve"> </w:t>
      </w:r>
      <w:r w:rsidRPr="001B055C">
        <w:rPr>
          <w:rFonts w:cs="David" w:hint="cs"/>
          <w:b/>
          <w:bCs/>
          <w:sz w:val="24"/>
          <w:szCs w:val="24"/>
          <w:rtl/>
        </w:rPr>
        <w:t>(או אי-עמידת) מתקן</w:t>
      </w:r>
      <w:r w:rsidRPr="001B055C">
        <w:rPr>
          <w:rFonts w:cs="David"/>
          <w:b/>
          <w:bCs/>
          <w:sz w:val="24"/>
          <w:szCs w:val="24"/>
          <w:rtl/>
        </w:rPr>
        <w:t xml:space="preserve"> </w:t>
      </w:r>
      <w:r w:rsidRPr="001B055C">
        <w:rPr>
          <w:rFonts w:cs="David" w:hint="cs"/>
          <w:b/>
          <w:bCs/>
          <w:sz w:val="24"/>
          <w:szCs w:val="24"/>
          <w:rtl/>
        </w:rPr>
        <w:t>או</w:t>
      </w:r>
      <w:r w:rsidRPr="001B055C">
        <w:rPr>
          <w:rFonts w:cs="David"/>
          <w:b/>
          <w:bCs/>
          <w:sz w:val="24"/>
          <w:szCs w:val="24"/>
          <w:rtl/>
        </w:rPr>
        <w:t xml:space="preserve"> </w:t>
      </w:r>
      <w:r w:rsidRPr="001B055C">
        <w:rPr>
          <w:rFonts w:cs="David" w:hint="cs"/>
          <w:b/>
          <w:bCs/>
          <w:sz w:val="24"/>
          <w:szCs w:val="24"/>
          <w:rtl/>
        </w:rPr>
        <w:t>ספק</w:t>
      </w:r>
      <w:r w:rsidRPr="001B055C">
        <w:rPr>
          <w:rFonts w:cs="David"/>
          <w:b/>
          <w:bCs/>
          <w:sz w:val="24"/>
          <w:szCs w:val="24"/>
          <w:rtl/>
        </w:rPr>
        <w:t xml:space="preserve"> </w:t>
      </w:r>
      <w:r w:rsidRPr="001B055C">
        <w:rPr>
          <w:rFonts w:cs="David" w:hint="cs"/>
          <w:b/>
          <w:bCs/>
          <w:sz w:val="24"/>
          <w:szCs w:val="24"/>
          <w:rtl/>
        </w:rPr>
        <w:tab/>
        <w:t>בדרישות</w:t>
      </w:r>
      <w:r w:rsidRPr="0008455B">
        <w:rPr>
          <w:rFonts w:cs="David"/>
          <w:sz w:val="24"/>
          <w:szCs w:val="24"/>
          <w:rtl/>
        </w:rPr>
        <w:t xml:space="preserve"> </w:t>
      </w:r>
      <w:r w:rsidRPr="0008455B">
        <w:rPr>
          <w:rFonts w:cs="David" w:hint="cs"/>
          <w:sz w:val="24"/>
          <w:szCs w:val="24"/>
          <w:rtl/>
        </w:rPr>
        <w:t>המשרד</w:t>
      </w:r>
      <w:r w:rsidRPr="0008455B">
        <w:rPr>
          <w:rFonts w:cs="David"/>
          <w:sz w:val="24"/>
          <w:szCs w:val="24"/>
          <w:rtl/>
        </w:rPr>
        <w:t xml:space="preserve"> </w:t>
      </w:r>
      <w:r>
        <w:rPr>
          <w:rFonts w:cs="David" w:hint="cs"/>
          <w:sz w:val="24"/>
          <w:szCs w:val="24"/>
          <w:rtl/>
        </w:rPr>
        <w:t>ו/</w:t>
      </w:r>
      <w:r w:rsidRPr="0008455B">
        <w:rPr>
          <w:rFonts w:cs="David" w:hint="cs"/>
          <w:sz w:val="24"/>
          <w:szCs w:val="24"/>
          <w:rtl/>
        </w:rPr>
        <w:t>או</w:t>
      </w:r>
      <w:r w:rsidRPr="0008455B">
        <w:rPr>
          <w:rFonts w:cs="David"/>
          <w:sz w:val="24"/>
          <w:szCs w:val="24"/>
          <w:rtl/>
        </w:rPr>
        <w:t xml:space="preserve"> </w:t>
      </w:r>
      <w:r w:rsidRPr="0008455B">
        <w:rPr>
          <w:rFonts w:cs="David" w:hint="cs"/>
          <w:sz w:val="24"/>
          <w:szCs w:val="24"/>
          <w:rtl/>
        </w:rPr>
        <w:t>דרישות</w:t>
      </w:r>
      <w:r w:rsidRPr="0008455B">
        <w:rPr>
          <w:rFonts w:cs="David"/>
          <w:sz w:val="24"/>
          <w:szCs w:val="24"/>
          <w:rtl/>
        </w:rPr>
        <w:t xml:space="preserve"> </w:t>
      </w:r>
      <w:r w:rsidRPr="0008455B">
        <w:rPr>
          <w:rFonts w:cs="David" w:hint="cs"/>
          <w:sz w:val="24"/>
          <w:szCs w:val="24"/>
          <w:rtl/>
        </w:rPr>
        <w:t>התקנים</w:t>
      </w:r>
      <w:r w:rsidRPr="0008455B">
        <w:rPr>
          <w:rFonts w:cs="David"/>
          <w:sz w:val="24"/>
          <w:szCs w:val="24"/>
          <w:rtl/>
        </w:rPr>
        <w:t xml:space="preserve">, </w:t>
      </w:r>
      <w:r w:rsidRPr="0008455B">
        <w:rPr>
          <w:rFonts w:cs="David" w:hint="cs"/>
          <w:sz w:val="24"/>
          <w:szCs w:val="24"/>
          <w:rtl/>
        </w:rPr>
        <w:t>אשר</w:t>
      </w:r>
      <w:r w:rsidRPr="0008455B">
        <w:rPr>
          <w:rFonts w:cs="David"/>
          <w:sz w:val="24"/>
          <w:szCs w:val="24"/>
          <w:rtl/>
        </w:rPr>
        <w:t xml:space="preserve"> </w:t>
      </w:r>
      <w:r w:rsidRPr="0008455B">
        <w:rPr>
          <w:rFonts w:cs="David" w:hint="cs"/>
          <w:sz w:val="24"/>
          <w:szCs w:val="24"/>
          <w:rtl/>
        </w:rPr>
        <w:t>אפשר</w:t>
      </w:r>
      <w:r>
        <w:rPr>
          <w:rFonts w:cs="David" w:hint="cs"/>
          <w:sz w:val="24"/>
          <w:szCs w:val="24"/>
          <w:rtl/>
        </w:rPr>
        <w:t>י</w:t>
      </w:r>
      <w:r w:rsidRPr="0008455B">
        <w:rPr>
          <w:rFonts w:cs="David"/>
          <w:sz w:val="24"/>
          <w:szCs w:val="24"/>
          <w:rtl/>
        </w:rPr>
        <w:t xml:space="preserve"> </w:t>
      </w:r>
      <w:r w:rsidRPr="0008455B">
        <w:rPr>
          <w:rFonts w:cs="David" w:hint="cs"/>
          <w:sz w:val="24"/>
          <w:szCs w:val="24"/>
          <w:rtl/>
        </w:rPr>
        <w:t>שתוגש</w:t>
      </w:r>
      <w:r w:rsidRPr="0008455B">
        <w:rPr>
          <w:rFonts w:cs="David"/>
          <w:sz w:val="24"/>
          <w:szCs w:val="24"/>
          <w:rtl/>
        </w:rPr>
        <w:t xml:space="preserve"> </w:t>
      </w:r>
      <w:r w:rsidRPr="0008455B">
        <w:rPr>
          <w:rFonts w:cs="David" w:hint="cs"/>
          <w:sz w:val="24"/>
          <w:szCs w:val="24"/>
          <w:rtl/>
        </w:rPr>
        <w:t>כחוות</w:t>
      </w:r>
      <w:r w:rsidRPr="0008455B">
        <w:rPr>
          <w:rFonts w:cs="David"/>
          <w:sz w:val="24"/>
          <w:szCs w:val="24"/>
          <w:rtl/>
        </w:rPr>
        <w:t xml:space="preserve"> </w:t>
      </w:r>
      <w:r w:rsidRPr="0008455B">
        <w:rPr>
          <w:rFonts w:cs="David" w:hint="cs"/>
          <w:sz w:val="24"/>
          <w:szCs w:val="24"/>
          <w:rtl/>
        </w:rPr>
        <w:t>דעת</w:t>
      </w:r>
      <w:r w:rsidRPr="0008455B">
        <w:rPr>
          <w:rFonts w:cs="David"/>
          <w:sz w:val="24"/>
          <w:szCs w:val="24"/>
          <w:rtl/>
        </w:rPr>
        <w:t xml:space="preserve"> </w:t>
      </w:r>
      <w:r w:rsidRPr="0008455B">
        <w:rPr>
          <w:rFonts w:cs="David" w:hint="cs"/>
          <w:sz w:val="24"/>
          <w:szCs w:val="24"/>
          <w:rtl/>
        </w:rPr>
        <w:t>לבית</w:t>
      </w:r>
      <w:r w:rsidRPr="0008455B">
        <w:rPr>
          <w:rFonts w:cs="David"/>
          <w:sz w:val="24"/>
          <w:szCs w:val="24"/>
          <w:rtl/>
        </w:rPr>
        <w:t xml:space="preserve"> </w:t>
      </w:r>
      <w:r w:rsidRPr="0008455B">
        <w:rPr>
          <w:rFonts w:cs="David" w:hint="cs"/>
          <w:sz w:val="24"/>
          <w:szCs w:val="24"/>
          <w:rtl/>
        </w:rPr>
        <w:t>משפט</w:t>
      </w:r>
      <w:r>
        <w:rPr>
          <w:rFonts w:cs="David" w:hint="cs"/>
          <w:sz w:val="24"/>
          <w:szCs w:val="24"/>
          <w:rtl/>
        </w:rPr>
        <w:t>;</w:t>
      </w:r>
    </w:p>
    <w:p w:rsidR="00310EBA" w:rsidRDefault="00310EBA" w:rsidP="008C0D11">
      <w:pPr>
        <w:pStyle w:val="af7"/>
        <w:numPr>
          <w:ilvl w:val="0"/>
          <w:numId w:val="55"/>
        </w:numPr>
        <w:spacing w:line="360" w:lineRule="auto"/>
        <w:jc w:val="both"/>
        <w:rPr>
          <w:rFonts w:cs="David"/>
          <w:sz w:val="24"/>
          <w:szCs w:val="24"/>
        </w:rPr>
      </w:pPr>
      <w:r w:rsidRPr="0008455B">
        <w:rPr>
          <w:rFonts w:cs="David"/>
          <w:sz w:val="24"/>
          <w:szCs w:val="24"/>
        </w:rPr>
        <w:t>E</w:t>
      </w:r>
      <w:r w:rsidRPr="0008455B">
        <w:rPr>
          <w:rFonts w:cs="David"/>
          <w:sz w:val="24"/>
          <w:szCs w:val="24"/>
          <w:rtl/>
        </w:rPr>
        <w:t xml:space="preserve">- </w:t>
      </w:r>
      <w:r>
        <w:rPr>
          <w:rFonts w:cs="David" w:hint="cs"/>
          <w:sz w:val="24"/>
          <w:szCs w:val="24"/>
          <w:rtl/>
        </w:rPr>
        <w:tab/>
      </w:r>
      <w:r w:rsidRPr="0008455B">
        <w:rPr>
          <w:rFonts w:cs="David" w:hint="cs"/>
          <w:sz w:val="24"/>
          <w:szCs w:val="24"/>
          <w:rtl/>
        </w:rPr>
        <w:t>הצעת</w:t>
      </w:r>
      <w:r w:rsidRPr="0008455B">
        <w:rPr>
          <w:rFonts w:cs="David"/>
          <w:sz w:val="24"/>
          <w:szCs w:val="24"/>
          <w:rtl/>
        </w:rPr>
        <w:t xml:space="preserve"> </w:t>
      </w:r>
      <w:r w:rsidRPr="0008455B">
        <w:rPr>
          <w:rFonts w:cs="David" w:hint="cs"/>
          <w:sz w:val="24"/>
          <w:szCs w:val="24"/>
          <w:rtl/>
        </w:rPr>
        <w:t>מחיר</w:t>
      </w:r>
      <w:r w:rsidRPr="0008455B">
        <w:rPr>
          <w:rFonts w:cs="David"/>
          <w:sz w:val="24"/>
          <w:szCs w:val="24"/>
          <w:rtl/>
        </w:rPr>
        <w:t xml:space="preserve"> </w:t>
      </w:r>
      <w:r w:rsidRPr="001B055C">
        <w:rPr>
          <w:rFonts w:cs="David" w:hint="cs"/>
          <w:b/>
          <w:bCs/>
          <w:sz w:val="24"/>
          <w:szCs w:val="24"/>
          <w:rtl/>
        </w:rPr>
        <w:t>להגשת</w:t>
      </w:r>
      <w:r w:rsidRPr="001B055C">
        <w:rPr>
          <w:rFonts w:cs="David"/>
          <w:b/>
          <w:bCs/>
          <w:sz w:val="24"/>
          <w:szCs w:val="24"/>
          <w:rtl/>
        </w:rPr>
        <w:t xml:space="preserve"> </w:t>
      </w:r>
      <w:r w:rsidRPr="001B055C">
        <w:rPr>
          <w:rFonts w:cs="David" w:hint="cs"/>
          <w:b/>
          <w:bCs/>
          <w:sz w:val="24"/>
          <w:szCs w:val="24"/>
          <w:rtl/>
        </w:rPr>
        <w:t>חוות</w:t>
      </w:r>
      <w:r w:rsidRPr="001B055C">
        <w:rPr>
          <w:rFonts w:cs="David"/>
          <w:b/>
          <w:bCs/>
          <w:sz w:val="24"/>
          <w:szCs w:val="24"/>
          <w:rtl/>
        </w:rPr>
        <w:t xml:space="preserve"> </w:t>
      </w:r>
      <w:r w:rsidRPr="001B055C">
        <w:rPr>
          <w:rFonts w:cs="David" w:hint="cs"/>
          <w:b/>
          <w:bCs/>
          <w:sz w:val="24"/>
          <w:szCs w:val="24"/>
          <w:rtl/>
        </w:rPr>
        <w:t>דעת</w:t>
      </w:r>
      <w:r w:rsidRPr="001B055C">
        <w:rPr>
          <w:rFonts w:cs="David"/>
          <w:b/>
          <w:bCs/>
          <w:sz w:val="24"/>
          <w:szCs w:val="24"/>
          <w:rtl/>
        </w:rPr>
        <w:t xml:space="preserve"> </w:t>
      </w:r>
      <w:r w:rsidRPr="001B055C">
        <w:rPr>
          <w:rFonts w:cs="David" w:hint="cs"/>
          <w:b/>
          <w:bCs/>
          <w:sz w:val="24"/>
          <w:szCs w:val="24"/>
          <w:rtl/>
        </w:rPr>
        <w:t>מקצועית</w:t>
      </w:r>
      <w:r w:rsidRPr="001B055C">
        <w:rPr>
          <w:rFonts w:cs="David"/>
          <w:b/>
          <w:bCs/>
          <w:sz w:val="24"/>
          <w:szCs w:val="24"/>
          <w:rtl/>
        </w:rPr>
        <w:t xml:space="preserve"> </w:t>
      </w:r>
      <w:r w:rsidRPr="001B055C">
        <w:rPr>
          <w:rFonts w:cs="David" w:hint="cs"/>
          <w:b/>
          <w:bCs/>
          <w:sz w:val="24"/>
          <w:szCs w:val="24"/>
          <w:rtl/>
        </w:rPr>
        <w:t>בעקבות</w:t>
      </w:r>
      <w:r w:rsidRPr="001B055C">
        <w:rPr>
          <w:rFonts w:cs="David"/>
          <w:b/>
          <w:bCs/>
          <w:sz w:val="24"/>
          <w:szCs w:val="24"/>
          <w:rtl/>
        </w:rPr>
        <w:t xml:space="preserve"> </w:t>
      </w:r>
      <w:r w:rsidRPr="001B055C">
        <w:rPr>
          <w:rFonts w:cs="David" w:hint="cs"/>
          <w:b/>
          <w:bCs/>
          <w:sz w:val="24"/>
          <w:szCs w:val="24"/>
          <w:rtl/>
        </w:rPr>
        <w:t>אירוע</w:t>
      </w:r>
      <w:r w:rsidRPr="001B055C">
        <w:rPr>
          <w:rFonts w:cs="David"/>
          <w:b/>
          <w:bCs/>
          <w:sz w:val="24"/>
          <w:szCs w:val="24"/>
          <w:rtl/>
        </w:rPr>
        <w:t xml:space="preserve"> </w:t>
      </w:r>
      <w:r w:rsidRPr="001B055C">
        <w:rPr>
          <w:rFonts w:cs="David" w:hint="cs"/>
          <w:b/>
          <w:bCs/>
          <w:sz w:val="24"/>
          <w:szCs w:val="24"/>
          <w:rtl/>
        </w:rPr>
        <w:t>גז</w:t>
      </w:r>
      <w:r w:rsidRPr="0008455B">
        <w:rPr>
          <w:rFonts w:cs="David"/>
          <w:sz w:val="24"/>
          <w:szCs w:val="24"/>
          <w:rtl/>
        </w:rPr>
        <w:t xml:space="preserve">, </w:t>
      </w:r>
      <w:r w:rsidRPr="0008455B">
        <w:rPr>
          <w:rFonts w:cs="David" w:hint="cs"/>
          <w:sz w:val="24"/>
          <w:szCs w:val="24"/>
          <w:rtl/>
        </w:rPr>
        <w:t>באשר</w:t>
      </w:r>
      <w:r w:rsidRPr="0008455B">
        <w:rPr>
          <w:rFonts w:cs="David"/>
          <w:sz w:val="24"/>
          <w:szCs w:val="24"/>
          <w:rtl/>
        </w:rPr>
        <w:t xml:space="preserve"> </w:t>
      </w:r>
      <w:r w:rsidRPr="0008455B">
        <w:rPr>
          <w:rFonts w:cs="David" w:hint="cs"/>
          <w:sz w:val="24"/>
          <w:szCs w:val="24"/>
          <w:rtl/>
        </w:rPr>
        <w:t>לעמידת</w:t>
      </w:r>
      <w:r w:rsidRPr="0008455B">
        <w:rPr>
          <w:rFonts w:cs="David"/>
          <w:sz w:val="24"/>
          <w:szCs w:val="24"/>
          <w:rtl/>
        </w:rPr>
        <w:t xml:space="preserve"> </w:t>
      </w:r>
      <w:r w:rsidRPr="0008455B">
        <w:rPr>
          <w:rFonts w:cs="David" w:hint="cs"/>
          <w:sz w:val="24"/>
          <w:szCs w:val="24"/>
          <w:rtl/>
        </w:rPr>
        <w:t>המתקן</w:t>
      </w:r>
      <w:r w:rsidRPr="0008455B">
        <w:rPr>
          <w:rFonts w:cs="David"/>
          <w:sz w:val="24"/>
          <w:szCs w:val="24"/>
          <w:rtl/>
        </w:rPr>
        <w:t xml:space="preserve">, </w:t>
      </w:r>
      <w:r w:rsidRPr="0008455B">
        <w:rPr>
          <w:rFonts w:cs="David" w:hint="cs"/>
          <w:sz w:val="24"/>
          <w:szCs w:val="24"/>
          <w:rtl/>
        </w:rPr>
        <w:t>או</w:t>
      </w:r>
      <w:r w:rsidRPr="0008455B">
        <w:rPr>
          <w:rFonts w:cs="David"/>
          <w:sz w:val="24"/>
          <w:szCs w:val="24"/>
          <w:rtl/>
        </w:rPr>
        <w:t xml:space="preserve"> </w:t>
      </w:r>
      <w:r>
        <w:rPr>
          <w:rFonts w:cs="David" w:hint="cs"/>
          <w:sz w:val="24"/>
          <w:szCs w:val="24"/>
          <w:rtl/>
        </w:rPr>
        <w:tab/>
      </w:r>
      <w:r w:rsidRPr="0008455B">
        <w:rPr>
          <w:rFonts w:cs="David" w:hint="cs"/>
          <w:sz w:val="24"/>
          <w:szCs w:val="24"/>
          <w:rtl/>
        </w:rPr>
        <w:t>בעלי</w:t>
      </w:r>
      <w:r w:rsidRPr="0008455B">
        <w:rPr>
          <w:rFonts w:cs="David"/>
          <w:sz w:val="24"/>
          <w:szCs w:val="24"/>
          <w:rtl/>
        </w:rPr>
        <w:t xml:space="preserve"> </w:t>
      </w:r>
      <w:r w:rsidRPr="0008455B">
        <w:rPr>
          <w:rFonts w:cs="David" w:hint="cs"/>
          <w:sz w:val="24"/>
          <w:szCs w:val="24"/>
          <w:rtl/>
        </w:rPr>
        <w:t>מקצוע</w:t>
      </w:r>
      <w:r w:rsidRPr="0008455B">
        <w:rPr>
          <w:rFonts w:cs="David"/>
          <w:sz w:val="24"/>
          <w:szCs w:val="24"/>
          <w:rtl/>
        </w:rPr>
        <w:t xml:space="preserve"> </w:t>
      </w:r>
      <w:r w:rsidRPr="0008455B">
        <w:rPr>
          <w:rFonts w:cs="David" w:hint="cs"/>
          <w:sz w:val="24"/>
          <w:szCs w:val="24"/>
          <w:rtl/>
        </w:rPr>
        <w:t>רל</w:t>
      </w:r>
      <w:r>
        <w:rPr>
          <w:rFonts w:cs="David" w:hint="cs"/>
          <w:sz w:val="24"/>
          <w:szCs w:val="24"/>
          <w:rtl/>
        </w:rPr>
        <w:t>וו</w:t>
      </w:r>
      <w:r w:rsidRPr="0008455B">
        <w:rPr>
          <w:rFonts w:cs="David" w:hint="cs"/>
          <w:sz w:val="24"/>
          <w:szCs w:val="24"/>
          <w:rtl/>
        </w:rPr>
        <w:t>נ</w:t>
      </w:r>
      <w:r>
        <w:rPr>
          <w:rFonts w:cs="David" w:hint="cs"/>
          <w:sz w:val="24"/>
          <w:szCs w:val="24"/>
          <w:rtl/>
        </w:rPr>
        <w:t>ט</w:t>
      </w:r>
      <w:r w:rsidRPr="0008455B">
        <w:rPr>
          <w:rFonts w:cs="David" w:hint="cs"/>
          <w:sz w:val="24"/>
          <w:szCs w:val="24"/>
          <w:rtl/>
        </w:rPr>
        <w:t>י</w:t>
      </w:r>
      <w:r>
        <w:rPr>
          <w:rFonts w:cs="David" w:hint="cs"/>
          <w:sz w:val="24"/>
          <w:szCs w:val="24"/>
          <w:rtl/>
        </w:rPr>
        <w:t>י</w:t>
      </w:r>
      <w:r w:rsidRPr="0008455B">
        <w:rPr>
          <w:rFonts w:cs="David" w:hint="cs"/>
          <w:sz w:val="24"/>
          <w:szCs w:val="24"/>
          <w:rtl/>
        </w:rPr>
        <w:t>ם</w:t>
      </w:r>
      <w:r w:rsidRPr="0008455B">
        <w:rPr>
          <w:rFonts w:cs="David"/>
          <w:sz w:val="24"/>
          <w:szCs w:val="24"/>
          <w:rtl/>
        </w:rPr>
        <w:t xml:space="preserve"> </w:t>
      </w:r>
      <w:r w:rsidRPr="0008455B">
        <w:rPr>
          <w:rFonts w:cs="David" w:hint="cs"/>
          <w:sz w:val="24"/>
          <w:szCs w:val="24"/>
          <w:rtl/>
        </w:rPr>
        <w:t>בדרישות</w:t>
      </w:r>
      <w:r w:rsidRPr="0008455B">
        <w:rPr>
          <w:rFonts w:cs="David"/>
          <w:sz w:val="24"/>
          <w:szCs w:val="24"/>
          <w:rtl/>
        </w:rPr>
        <w:t xml:space="preserve"> </w:t>
      </w:r>
      <w:r w:rsidRPr="0008455B">
        <w:rPr>
          <w:rFonts w:cs="David" w:hint="cs"/>
          <w:sz w:val="24"/>
          <w:szCs w:val="24"/>
          <w:rtl/>
        </w:rPr>
        <w:t>התקנים</w:t>
      </w:r>
      <w:r w:rsidRPr="0008455B">
        <w:rPr>
          <w:rFonts w:cs="David"/>
          <w:sz w:val="24"/>
          <w:szCs w:val="24"/>
          <w:rtl/>
        </w:rPr>
        <w:t xml:space="preserve"> </w:t>
      </w:r>
      <w:r w:rsidRPr="0008455B">
        <w:rPr>
          <w:rFonts w:cs="David" w:hint="cs"/>
          <w:sz w:val="24"/>
          <w:szCs w:val="24"/>
          <w:rtl/>
        </w:rPr>
        <w:t>והוראות</w:t>
      </w:r>
      <w:r w:rsidRPr="0008455B">
        <w:rPr>
          <w:rFonts w:cs="David"/>
          <w:sz w:val="24"/>
          <w:szCs w:val="24"/>
          <w:rtl/>
        </w:rPr>
        <w:t xml:space="preserve"> </w:t>
      </w:r>
      <w:r w:rsidRPr="0008455B">
        <w:rPr>
          <w:rFonts w:cs="David" w:hint="cs"/>
          <w:sz w:val="24"/>
          <w:szCs w:val="24"/>
          <w:rtl/>
        </w:rPr>
        <w:t>המשרד</w:t>
      </w:r>
      <w:r w:rsidRPr="0008455B">
        <w:rPr>
          <w:rFonts w:cs="David"/>
          <w:sz w:val="24"/>
          <w:szCs w:val="24"/>
          <w:rtl/>
        </w:rPr>
        <w:t xml:space="preserve">, </w:t>
      </w:r>
      <w:r w:rsidRPr="0008455B">
        <w:rPr>
          <w:rFonts w:cs="David" w:hint="cs"/>
          <w:sz w:val="24"/>
          <w:szCs w:val="24"/>
          <w:rtl/>
        </w:rPr>
        <w:t>אשר</w:t>
      </w:r>
      <w:r w:rsidRPr="0008455B">
        <w:rPr>
          <w:rFonts w:cs="David"/>
          <w:sz w:val="24"/>
          <w:szCs w:val="24"/>
          <w:rtl/>
        </w:rPr>
        <w:t xml:space="preserve"> </w:t>
      </w:r>
      <w:r w:rsidRPr="0008455B">
        <w:rPr>
          <w:rFonts w:cs="David" w:hint="cs"/>
          <w:sz w:val="24"/>
          <w:szCs w:val="24"/>
          <w:rtl/>
        </w:rPr>
        <w:t>אפשר</w:t>
      </w:r>
      <w:r>
        <w:rPr>
          <w:rFonts w:cs="David" w:hint="cs"/>
          <w:sz w:val="24"/>
          <w:szCs w:val="24"/>
          <w:rtl/>
        </w:rPr>
        <w:t>י</w:t>
      </w:r>
      <w:r w:rsidRPr="0008455B">
        <w:rPr>
          <w:rFonts w:cs="David"/>
          <w:sz w:val="24"/>
          <w:szCs w:val="24"/>
          <w:rtl/>
        </w:rPr>
        <w:t xml:space="preserve"> </w:t>
      </w:r>
      <w:r w:rsidRPr="0008455B">
        <w:rPr>
          <w:rFonts w:cs="David" w:hint="cs"/>
          <w:sz w:val="24"/>
          <w:szCs w:val="24"/>
          <w:rtl/>
        </w:rPr>
        <w:t>שתוגש</w:t>
      </w:r>
      <w:r w:rsidRPr="0008455B">
        <w:rPr>
          <w:rFonts w:cs="David"/>
          <w:sz w:val="24"/>
          <w:szCs w:val="24"/>
          <w:rtl/>
        </w:rPr>
        <w:t xml:space="preserve"> </w:t>
      </w:r>
      <w:r w:rsidRPr="0008455B">
        <w:rPr>
          <w:rFonts w:cs="David" w:hint="cs"/>
          <w:sz w:val="24"/>
          <w:szCs w:val="24"/>
          <w:rtl/>
        </w:rPr>
        <w:t>כחוות</w:t>
      </w:r>
      <w:r w:rsidRPr="0008455B">
        <w:rPr>
          <w:rFonts w:cs="David"/>
          <w:sz w:val="24"/>
          <w:szCs w:val="24"/>
          <w:rtl/>
        </w:rPr>
        <w:t xml:space="preserve"> </w:t>
      </w:r>
      <w:r>
        <w:rPr>
          <w:rFonts w:cs="David" w:hint="cs"/>
          <w:sz w:val="24"/>
          <w:szCs w:val="24"/>
          <w:rtl/>
        </w:rPr>
        <w:tab/>
      </w:r>
      <w:r w:rsidRPr="0008455B">
        <w:rPr>
          <w:rFonts w:cs="David" w:hint="cs"/>
          <w:sz w:val="24"/>
          <w:szCs w:val="24"/>
          <w:rtl/>
        </w:rPr>
        <w:t>דעת</w:t>
      </w:r>
      <w:r w:rsidRPr="0008455B">
        <w:rPr>
          <w:rFonts w:cs="David"/>
          <w:sz w:val="24"/>
          <w:szCs w:val="24"/>
          <w:rtl/>
        </w:rPr>
        <w:t xml:space="preserve"> </w:t>
      </w:r>
      <w:r w:rsidRPr="0008455B">
        <w:rPr>
          <w:rFonts w:cs="David" w:hint="cs"/>
          <w:sz w:val="24"/>
          <w:szCs w:val="24"/>
          <w:rtl/>
        </w:rPr>
        <w:t>לבית</w:t>
      </w:r>
      <w:r w:rsidRPr="0008455B">
        <w:rPr>
          <w:rFonts w:cs="David"/>
          <w:sz w:val="24"/>
          <w:szCs w:val="24"/>
          <w:rtl/>
        </w:rPr>
        <w:t xml:space="preserve"> </w:t>
      </w:r>
      <w:r w:rsidRPr="0008455B">
        <w:rPr>
          <w:rFonts w:cs="David" w:hint="cs"/>
          <w:sz w:val="24"/>
          <w:szCs w:val="24"/>
          <w:rtl/>
        </w:rPr>
        <w:t>משפט</w:t>
      </w:r>
      <w:r>
        <w:rPr>
          <w:rFonts w:cs="David" w:hint="cs"/>
          <w:sz w:val="24"/>
          <w:szCs w:val="24"/>
          <w:rtl/>
        </w:rPr>
        <w:t>;</w:t>
      </w:r>
    </w:p>
    <w:p w:rsidR="00310EBA" w:rsidRPr="001B055C" w:rsidRDefault="00310EBA" w:rsidP="008C0D11">
      <w:pPr>
        <w:pStyle w:val="af7"/>
        <w:numPr>
          <w:ilvl w:val="0"/>
          <w:numId w:val="55"/>
        </w:numPr>
        <w:spacing w:line="360" w:lineRule="auto"/>
        <w:jc w:val="both"/>
        <w:rPr>
          <w:rFonts w:cs="David"/>
          <w:sz w:val="24"/>
          <w:szCs w:val="24"/>
        </w:rPr>
      </w:pPr>
      <w:r>
        <w:rPr>
          <w:rFonts w:cs="David"/>
          <w:sz w:val="24"/>
          <w:szCs w:val="24"/>
        </w:rPr>
        <w:t>F</w:t>
      </w:r>
      <w:r>
        <w:rPr>
          <w:rFonts w:cs="David" w:hint="cs"/>
          <w:sz w:val="24"/>
          <w:szCs w:val="24"/>
          <w:rtl/>
        </w:rPr>
        <w:t xml:space="preserve"> -</w:t>
      </w:r>
      <w:r>
        <w:rPr>
          <w:rFonts w:cs="David" w:hint="cs"/>
          <w:sz w:val="24"/>
          <w:szCs w:val="24"/>
          <w:rtl/>
        </w:rPr>
        <w:tab/>
      </w:r>
      <w:r w:rsidRPr="001B055C">
        <w:rPr>
          <w:rFonts w:cs="David" w:hint="cs"/>
          <w:sz w:val="24"/>
          <w:szCs w:val="24"/>
          <w:rtl/>
        </w:rPr>
        <w:t xml:space="preserve">הצעת מחיר למתן חוות דעת </w:t>
      </w:r>
      <w:r w:rsidRPr="001B055C">
        <w:rPr>
          <w:rFonts w:cs="David" w:hint="cs"/>
          <w:b/>
          <w:bCs/>
          <w:sz w:val="24"/>
          <w:szCs w:val="24"/>
          <w:rtl/>
        </w:rPr>
        <w:t xml:space="preserve">למתן היתר </w:t>
      </w:r>
      <w:r w:rsidRPr="001B055C">
        <w:rPr>
          <w:rFonts w:cs="David" w:hint="cs"/>
          <w:sz w:val="24"/>
          <w:szCs w:val="24"/>
          <w:rtl/>
        </w:rPr>
        <w:t xml:space="preserve">הקמה או הפעלה, בנפרד, </w:t>
      </w:r>
      <w:r w:rsidRPr="001B055C">
        <w:rPr>
          <w:rFonts w:cs="David" w:hint="cs"/>
          <w:b/>
          <w:bCs/>
          <w:sz w:val="24"/>
          <w:szCs w:val="24"/>
          <w:rtl/>
        </w:rPr>
        <w:t xml:space="preserve">למתקן מילוי גדול </w:t>
      </w:r>
      <w:r w:rsidRPr="001B055C">
        <w:rPr>
          <w:rFonts w:cs="David" w:hint="cs"/>
          <w:b/>
          <w:bCs/>
          <w:sz w:val="24"/>
          <w:szCs w:val="24"/>
          <w:rtl/>
        </w:rPr>
        <w:tab/>
        <w:t xml:space="preserve">מאוד, </w:t>
      </w:r>
      <w:r w:rsidRPr="001B055C">
        <w:rPr>
          <w:rFonts w:cs="David" w:hint="cs"/>
          <w:sz w:val="24"/>
          <w:szCs w:val="24"/>
          <w:rtl/>
        </w:rPr>
        <w:t xml:space="preserve">או לשינויי מתקן קיים (שקיבולו של המתקן החדש או של השינוי במתקן הקיים- </w:t>
      </w:r>
      <w:r>
        <w:rPr>
          <w:rFonts w:cs="David" w:hint="cs"/>
          <w:sz w:val="24"/>
          <w:szCs w:val="24"/>
          <w:rtl/>
        </w:rPr>
        <w:tab/>
      </w:r>
      <w:r w:rsidRPr="001B055C">
        <w:rPr>
          <w:rFonts w:cs="David" w:hint="cs"/>
          <w:sz w:val="24"/>
          <w:szCs w:val="24"/>
          <w:rtl/>
        </w:rPr>
        <w:t>מעל 500 טון ולא יותר מ- 3,</w:t>
      </w:r>
      <w:r>
        <w:rPr>
          <w:rFonts w:cs="David" w:hint="cs"/>
          <w:sz w:val="24"/>
          <w:szCs w:val="24"/>
          <w:rtl/>
        </w:rPr>
        <w:t>000 טון אחסון גפ"מ);</w:t>
      </w:r>
    </w:p>
    <w:p w:rsidR="00310EBA" w:rsidRPr="00EC3B02" w:rsidRDefault="00310EBA" w:rsidP="008C0D11">
      <w:pPr>
        <w:pStyle w:val="af7"/>
        <w:numPr>
          <w:ilvl w:val="0"/>
          <w:numId w:val="55"/>
        </w:numPr>
        <w:spacing w:line="360" w:lineRule="auto"/>
        <w:jc w:val="both"/>
        <w:rPr>
          <w:rFonts w:cs="David"/>
          <w:sz w:val="24"/>
          <w:szCs w:val="24"/>
          <w:rtl/>
        </w:rPr>
      </w:pPr>
      <w:r>
        <w:rPr>
          <w:rFonts w:cs="David"/>
          <w:sz w:val="24"/>
          <w:szCs w:val="24"/>
        </w:rPr>
        <w:t>1</w:t>
      </w:r>
      <w:r w:rsidRPr="00EC3B02">
        <w:rPr>
          <w:rFonts w:cs="David"/>
          <w:sz w:val="24"/>
          <w:szCs w:val="24"/>
        </w:rPr>
        <w:t>F</w:t>
      </w:r>
      <w:r w:rsidRPr="00EC3B02">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למתן היתר חידוש</w:t>
      </w:r>
      <w:r>
        <w:rPr>
          <w:rFonts w:cs="David" w:hint="cs"/>
          <w:sz w:val="24"/>
          <w:szCs w:val="24"/>
          <w:rtl/>
        </w:rPr>
        <w:t xml:space="preserve">, </w:t>
      </w:r>
      <w:r w:rsidRPr="001B055C">
        <w:rPr>
          <w:rFonts w:cs="David" w:hint="cs"/>
          <w:b/>
          <w:bCs/>
          <w:sz w:val="24"/>
          <w:szCs w:val="24"/>
          <w:rtl/>
        </w:rPr>
        <w:t>למתקן מילוי גדול מאוד</w:t>
      </w:r>
      <w:r>
        <w:rPr>
          <w:rFonts w:cs="David" w:hint="cs"/>
          <w:sz w:val="24"/>
          <w:szCs w:val="24"/>
          <w:rtl/>
        </w:rPr>
        <w:t xml:space="preserve"> כאמור.</w:t>
      </w:r>
    </w:p>
    <w:p w:rsidR="00310EBA" w:rsidRPr="009C7049" w:rsidRDefault="00310EBA" w:rsidP="008C0D11">
      <w:pPr>
        <w:pStyle w:val="af7"/>
        <w:numPr>
          <w:ilvl w:val="0"/>
          <w:numId w:val="55"/>
        </w:numPr>
        <w:spacing w:line="360" w:lineRule="auto"/>
        <w:jc w:val="both"/>
        <w:rPr>
          <w:rFonts w:cs="David"/>
          <w:sz w:val="24"/>
          <w:szCs w:val="24"/>
          <w:rtl/>
        </w:rPr>
      </w:pPr>
      <w:r>
        <w:rPr>
          <w:rFonts w:cs="David"/>
          <w:sz w:val="24"/>
          <w:szCs w:val="24"/>
        </w:rPr>
        <w:t>H</w:t>
      </w:r>
      <w:r w:rsidRPr="0008455B">
        <w:rPr>
          <w:rFonts w:cs="David"/>
          <w:sz w:val="24"/>
          <w:szCs w:val="24"/>
          <w:rtl/>
        </w:rPr>
        <w:t xml:space="preserve">- </w:t>
      </w:r>
      <w:r>
        <w:rPr>
          <w:rFonts w:cs="David" w:hint="cs"/>
          <w:sz w:val="24"/>
          <w:szCs w:val="24"/>
          <w:rtl/>
        </w:rPr>
        <w:tab/>
      </w:r>
      <w:r w:rsidRPr="0008455B">
        <w:rPr>
          <w:rFonts w:cs="David" w:hint="cs"/>
          <w:sz w:val="24"/>
          <w:szCs w:val="24"/>
          <w:rtl/>
        </w:rPr>
        <w:t>הצעת</w:t>
      </w:r>
      <w:r w:rsidRPr="0008455B">
        <w:rPr>
          <w:rFonts w:cs="David"/>
          <w:sz w:val="24"/>
          <w:szCs w:val="24"/>
          <w:rtl/>
        </w:rPr>
        <w:t xml:space="preserve"> </w:t>
      </w:r>
      <w:r w:rsidRPr="0008455B">
        <w:rPr>
          <w:rFonts w:cs="David" w:hint="cs"/>
          <w:sz w:val="24"/>
          <w:szCs w:val="24"/>
          <w:rtl/>
        </w:rPr>
        <w:t>מחיר</w:t>
      </w:r>
      <w:r w:rsidRPr="0008455B">
        <w:rPr>
          <w:rFonts w:cs="David"/>
          <w:sz w:val="24"/>
          <w:szCs w:val="24"/>
          <w:rtl/>
        </w:rPr>
        <w:t xml:space="preserve"> </w:t>
      </w:r>
      <w:r w:rsidRPr="0008455B">
        <w:rPr>
          <w:rFonts w:cs="David" w:hint="cs"/>
          <w:sz w:val="24"/>
          <w:szCs w:val="24"/>
          <w:rtl/>
        </w:rPr>
        <w:t>לשעת</w:t>
      </w:r>
      <w:r w:rsidRPr="0008455B">
        <w:rPr>
          <w:rFonts w:cs="David"/>
          <w:sz w:val="24"/>
          <w:szCs w:val="24"/>
          <w:rtl/>
        </w:rPr>
        <w:t xml:space="preserve"> </w:t>
      </w:r>
      <w:r w:rsidRPr="0008455B">
        <w:rPr>
          <w:rFonts w:cs="David" w:hint="cs"/>
          <w:sz w:val="24"/>
          <w:szCs w:val="24"/>
          <w:rtl/>
        </w:rPr>
        <w:t>ייעוץ</w:t>
      </w:r>
      <w:r>
        <w:rPr>
          <w:rFonts w:cs="David" w:hint="cs"/>
          <w:sz w:val="24"/>
          <w:szCs w:val="24"/>
          <w:rtl/>
        </w:rPr>
        <w:t>, שאינה מכוסה בסעיפים לעיל לשירותים משלימים.</w:t>
      </w:r>
    </w:p>
    <w:p w:rsidR="00310EBA" w:rsidRPr="003118C3" w:rsidRDefault="00310EBA" w:rsidP="00310EBA">
      <w:pPr>
        <w:spacing w:line="360" w:lineRule="auto"/>
        <w:ind w:left="720"/>
        <w:jc w:val="both"/>
        <w:rPr>
          <w:rFonts w:ascii="Arial" w:hAnsi="Arial"/>
          <w:b/>
          <w:bCs/>
          <w:szCs w:val="24"/>
          <w:rtl/>
        </w:rPr>
      </w:pPr>
    </w:p>
    <w:p w:rsidR="00310EBA" w:rsidRPr="00010A93" w:rsidRDefault="00310EBA" w:rsidP="00310EBA">
      <w:pPr>
        <w:pStyle w:val="afff5"/>
        <w:spacing w:line="360" w:lineRule="auto"/>
        <w:ind w:left="720"/>
        <w:jc w:val="both"/>
        <w:rPr>
          <w:rFonts w:cs="David"/>
          <w:highlight w:val="cyan"/>
          <w:rtl/>
        </w:rPr>
      </w:pPr>
    </w:p>
    <w:p w:rsidR="00310EBA" w:rsidRPr="001B055C" w:rsidRDefault="00310EBA" w:rsidP="00310EBA">
      <w:pPr>
        <w:spacing w:line="360" w:lineRule="auto"/>
        <w:ind w:left="720"/>
        <w:jc w:val="both"/>
        <w:rPr>
          <w:rFonts w:ascii="Arial" w:hAnsi="Arial"/>
          <w:b/>
          <w:bCs/>
          <w:szCs w:val="24"/>
          <w:rtl/>
        </w:rPr>
      </w:pPr>
      <w:r w:rsidRPr="001B055C">
        <w:rPr>
          <w:rFonts w:ascii="Arial" w:hAnsi="Arial" w:hint="cs"/>
          <w:b/>
          <w:bCs/>
          <w:szCs w:val="24"/>
          <w:rtl/>
        </w:rPr>
        <w:t>מובהר</w:t>
      </w:r>
      <w:r w:rsidRPr="001B055C">
        <w:rPr>
          <w:rFonts w:ascii="Arial" w:hAnsi="Arial"/>
          <w:b/>
          <w:bCs/>
          <w:szCs w:val="24"/>
        </w:rPr>
        <w:t xml:space="preserve"> </w:t>
      </w:r>
      <w:r w:rsidRPr="001B055C">
        <w:rPr>
          <w:rFonts w:ascii="Arial" w:hAnsi="Arial" w:hint="cs"/>
          <w:b/>
          <w:bCs/>
          <w:szCs w:val="24"/>
          <w:rtl/>
        </w:rPr>
        <w:t>בזאת</w:t>
      </w:r>
      <w:r w:rsidRPr="001B055C">
        <w:rPr>
          <w:rFonts w:ascii="Arial" w:hAnsi="Arial"/>
          <w:b/>
          <w:bCs/>
          <w:szCs w:val="24"/>
        </w:rPr>
        <w:t xml:space="preserve"> </w:t>
      </w:r>
      <w:r w:rsidRPr="001B055C">
        <w:rPr>
          <w:rFonts w:ascii="Arial" w:hAnsi="Arial" w:hint="cs"/>
          <w:b/>
          <w:bCs/>
          <w:szCs w:val="24"/>
          <w:rtl/>
        </w:rPr>
        <w:t>כי</w:t>
      </w:r>
      <w:r w:rsidRPr="001B055C">
        <w:rPr>
          <w:rFonts w:ascii="Arial" w:hAnsi="Arial"/>
          <w:b/>
          <w:bCs/>
          <w:szCs w:val="24"/>
        </w:rPr>
        <w:t xml:space="preserve"> </w:t>
      </w:r>
      <w:r w:rsidRPr="001B055C">
        <w:rPr>
          <w:rFonts w:ascii="Arial" w:hAnsi="Arial" w:hint="cs"/>
          <w:b/>
          <w:bCs/>
          <w:szCs w:val="24"/>
          <w:rtl/>
        </w:rPr>
        <w:t>מכפלות</w:t>
      </w:r>
      <w:r w:rsidRPr="001B055C">
        <w:rPr>
          <w:rFonts w:ascii="Arial" w:hAnsi="Arial"/>
          <w:b/>
          <w:bCs/>
          <w:szCs w:val="24"/>
        </w:rPr>
        <w:t xml:space="preserve"> </w:t>
      </w:r>
      <w:r w:rsidRPr="001B055C">
        <w:rPr>
          <w:rFonts w:ascii="Arial" w:hAnsi="Arial" w:hint="cs"/>
          <w:b/>
          <w:bCs/>
          <w:szCs w:val="24"/>
          <w:rtl/>
        </w:rPr>
        <w:t>הצעות</w:t>
      </w:r>
      <w:r w:rsidRPr="001B055C">
        <w:rPr>
          <w:rFonts w:ascii="Arial" w:hAnsi="Arial"/>
          <w:b/>
          <w:bCs/>
          <w:szCs w:val="24"/>
        </w:rPr>
        <w:t xml:space="preserve"> </w:t>
      </w:r>
      <w:r w:rsidRPr="001B055C">
        <w:rPr>
          <w:rFonts w:ascii="Arial" w:hAnsi="Arial" w:hint="cs"/>
          <w:b/>
          <w:bCs/>
          <w:szCs w:val="24"/>
          <w:rtl/>
        </w:rPr>
        <w:t>המחיר</w:t>
      </w:r>
      <w:r w:rsidRPr="001B055C">
        <w:rPr>
          <w:rFonts w:ascii="Arial" w:hAnsi="Arial"/>
          <w:b/>
          <w:bCs/>
          <w:szCs w:val="24"/>
        </w:rPr>
        <w:t xml:space="preserve"> </w:t>
      </w:r>
      <w:r w:rsidRPr="001B055C">
        <w:rPr>
          <w:rFonts w:ascii="Arial" w:hAnsi="Arial" w:hint="cs"/>
          <w:b/>
          <w:bCs/>
          <w:szCs w:val="24"/>
          <w:rtl/>
        </w:rPr>
        <w:t>ה</w:t>
      </w:r>
      <w:r>
        <w:rPr>
          <w:rFonts w:ascii="Arial" w:hAnsi="Arial" w:hint="cs"/>
          <w:b/>
          <w:bCs/>
          <w:szCs w:val="24"/>
          <w:rtl/>
        </w:rPr>
        <w:t>י</w:t>
      </w:r>
      <w:r w:rsidRPr="001B055C">
        <w:rPr>
          <w:rFonts w:ascii="Arial" w:hAnsi="Arial" w:hint="cs"/>
          <w:b/>
          <w:bCs/>
          <w:szCs w:val="24"/>
          <w:rtl/>
        </w:rPr>
        <w:t>נן</w:t>
      </w:r>
      <w:r w:rsidRPr="001B055C">
        <w:rPr>
          <w:rFonts w:ascii="Arial" w:hAnsi="Arial"/>
          <w:b/>
          <w:bCs/>
          <w:szCs w:val="24"/>
        </w:rPr>
        <w:t xml:space="preserve"> </w:t>
      </w:r>
      <w:r w:rsidRPr="001B055C">
        <w:rPr>
          <w:rFonts w:ascii="Arial" w:hAnsi="Arial" w:hint="cs"/>
          <w:b/>
          <w:bCs/>
          <w:szCs w:val="24"/>
          <w:rtl/>
        </w:rPr>
        <w:t>לצורך</w:t>
      </w:r>
      <w:r w:rsidRPr="001B055C">
        <w:rPr>
          <w:rFonts w:ascii="Arial" w:hAnsi="Arial"/>
          <w:b/>
          <w:bCs/>
          <w:szCs w:val="24"/>
        </w:rPr>
        <w:t xml:space="preserve"> </w:t>
      </w:r>
      <w:r w:rsidRPr="001B055C">
        <w:rPr>
          <w:rFonts w:ascii="Arial" w:hAnsi="Arial" w:hint="cs"/>
          <w:b/>
          <w:bCs/>
          <w:szCs w:val="24"/>
          <w:rtl/>
        </w:rPr>
        <w:t>חישוב</w:t>
      </w:r>
      <w:r w:rsidRPr="001B055C">
        <w:rPr>
          <w:rFonts w:ascii="Arial" w:hAnsi="Arial"/>
          <w:b/>
          <w:bCs/>
          <w:szCs w:val="24"/>
        </w:rPr>
        <w:t xml:space="preserve"> </w:t>
      </w:r>
      <w:r w:rsidRPr="001B055C">
        <w:rPr>
          <w:rFonts w:ascii="Arial" w:hAnsi="Arial" w:hint="cs"/>
          <w:b/>
          <w:bCs/>
          <w:szCs w:val="24"/>
          <w:rtl/>
        </w:rPr>
        <w:t>בלבד, ואין</w:t>
      </w:r>
      <w:r w:rsidRPr="001B055C">
        <w:rPr>
          <w:rFonts w:ascii="Arial" w:hAnsi="Arial"/>
          <w:b/>
          <w:bCs/>
          <w:szCs w:val="24"/>
        </w:rPr>
        <w:t xml:space="preserve"> </w:t>
      </w:r>
      <w:r w:rsidRPr="001B055C">
        <w:rPr>
          <w:rFonts w:ascii="Arial" w:hAnsi="Arial" w:hint="cs"/>
          <w:b/>
          <w:bCs/>
          <w:szCs w:val="24"/>
          <w:rtl/>
        </w:rPr>
        <w:t>בהם משום התחייבות</w:t>
      </w:r>
      <w:r w:rsidRPr="001B055C">
        <w:rPr>
          <w:rFonts w:ascii="Arial" w:hAnsi="Arial"/>
          <w:b/>
          <w:bCs/>
          <w:szCs w:val="24"/>
        </w:rPr>
        <w:t xml:space="preserve"> </w:t>
      </w:r>
      <w:r w:rsidRPr="001B055C">
        <w:rPr>
          <w:rFonts w:ascii="Arial" w:hAnsi="Arial" w:hint="cs"/>
          <w:b/>
          <w:bCs/>
          <w:szCs w:val="24"/>
          <w:rtl/>
        </w:rPr>
        <w:t>להזמנת שירותים</w:t>
      </w:r>
      <w:r w:rsidRPr="001B055C">
        <w:rPr>
          <w:rFonts w:ascii="Arial" w:hAnsi="Arial"/>
          <w:b/>
          <w:bCs/>
          <w:szCs w:val="24"/>
        </w:rPr>
        <w:t xml:space="preserve"> </w:t>
      </w:r>
      <w:r w:rsidRPr="001B055C">
        <w:rPr>
          <w:rFonts w:ascii="Arial" w:hAnsi="Arial" w:hint="cs"/>
          <w:b/>
          <w:bCs/>
          <w:szCs w:val="24"/>
          <w:rtl/>
        </w:rPr>
        <w:t>בכמות</w:t>
      </w:r>
      <w:r w:rsidRPr="001B055C">
        <w:rPr>
          <w:rFonts w:ascii="Arial" w:hAnsi="Arial"/>
          <w:b/>
          <w:bCs/>
          <w:szCs w:val="24"/>
        </w:rPr>
        <w:t xml:space="preserve"> </w:t>
      </w:r>
      <w:r w:rsidRPr="001B055C">
        <w:rPr>
          <w:rFonts w:ascii="Arial" w:hAnsi="Arial" w:hint="cs"/>
          <w:b/>
          <w:bCs/>
          <w:szCs w:val="24"/>
          <w:rtl/>
        </w:rPr>
        <w:t>מינימלית או כלשהי.</w:t>
      </w:r>
    </w:p>
    <w:p w:rsidR="00310EBA" w:rsidRPr="001B055C" w:rsidRDefault="00310EBA" w:rsidP="00310EBA">
      <w:pPr>
        <w:spacing w:line="360" w:lineRule="auto"/>
        <w:ind w:left="720"/>
        <w:jc w:val="both"/>
        <w:rPr>
          <w:rFonts w:ascii="Arial" w:hAnsi="Arial"/>
          <w:szCs w:val="24"/>
          <w:rtl/>
        </w:rPr>
      </w:pPr>
    </w:p>
    <w:p w:rsidR="00310EBA" w:rsidRPr="001B055C" w:rsidRDefault="00310EBA" w:rsidP="00310EBA">
      <w:pPr>
        <w:spacing w:line="360" w:lineRule="auto"/>
        <w:jc w:val="both"/>
        <w:rPr>
          <w:rFonts w:ascii="Arial" w:hAnsi="Arial"/>
          <w:szCs w:val="24"/>
          <w:rtl/>
        </w:rPr>
      </w:pPr>
      <w:r w:rsidRPr="001B055C">
        <w:rPr>
          <w:rFonts w:ascii="Arial" w:hAnsi="Arial" w:hint="cs"/>
          <w:szCs w:val="24"/>
          <w:rtl/>
        </w:rPr>
        <w:t>הצעת המחיר המשוקללת שהינה הנמוכה ביותר תקבל את הציון 30%, ואילו יתר ההצעות האחרות יקבלו ציון יחסי להצעה זו בסדר יורד.</w:t>
      </w:r>
    </w:p>
    <w:p w:rsidR="00310EBA" w:rsidRDefault="00310EBA" w:rsidP="00310EBA">
      <w:pPr>
        <w:spacing w:line="360" w:lineRule="auto"/>
        <w:jc w:val="both"/>
        <w:rPr>
          <w:rFonts w:ascii="Arial" w:hAnsi="Arial"/>
          <w:szCs w:val="24"/>
          <w:rtl/>
        </w:rPr>
      </w:pPr>
    </w:p>
    <w:p w:rsidR="002132B5" w:rsidRDefault="002132B5" w:rsidP="00310EBA">
      <w:pPr>
        <w:spacing w:line="360" w:lineRule="auto"/>
        <w:jc w:val="both"/>
        <w:rPr>
          <w:rFonts w:ascii="Arial" w:hAnsi="Arial"/>
          <w:szCs w:val="24"/>
          <w:rtl/>
        </w:rPr>
      </w:pPr>
    </w:p>
    <w:p w:rsidR="002132B5" w:rsidRPr="001B055C" w:rsidRDefault="002132B5" w:rsidP="00310EBA">
      <w:pPr>
        <w:spacing w:line="360" w:lineRule="auto"/>
        <w:jc w:val="both"/>
        <w:rPr>
          <w:rFonts w:ascii="Arial" w:hAnsi="Arial"/>
          <w:szCs w:val="24"/>
          <w:rtl/>
        </w:rPr>
      </w:pPr>
    </w:p>
    <w:p w:rsidR="00310EBA" w:rsidRPr="001B055C" w:rsidRDefault="00310EBA" w:rsidP="00310EBA">
      <w:pPr>
        <w:spacing w:line="360" w:lineRule="auto"/>
        <w:jc w:val="both"/>
        <w:rPr>
          <w:rFonts w:ascii="Arial" w:hAnsi="Arial"/>
          <w:szCs w:val="24"/>
          <w:rtl/>
        </w:rPr>
      </w:pPr>
      <w:r w:rsidRPr="001B055C">
        <w:rPr>
          <w:rFonts w:ascii="Arial" w:hAnsi="Arial" w:hint="cs"/>
          <w:szCs w:val="24"/>
          <w:rtl/>
        </w:rPr>
        <w:lastRenderedPageBreak/>
        <w:t>קביעת ציון המחיר תבוצע כדלהלן:</w:t>
      </w:r>
    </w:p>
    <w:p w:rsidR="00310EBA" w:rsidRPr="001B055C" w:rsidRDefault="00310EBA" w:rsidP="00310EBA">
      <w:pPr>
        <w:ind w:left="27"/>
        <w:jc w:val="both"/>
        <w:rPr>
          <w:rtl/>
        </w:rPr>
      </w:pPr>
    </w:p>
    <w:p w:rsidR="00310EBA" w:rsidRPr="001B055C" w:rsidRDefault="00310EBA" w:rsidP="00310EBA">
      <w:pPr>
        <w:pStyle w:val="afff5"/>
        <w:spacing w:line="360" w:lineRule="auto"/>
        <w:ind w:left="27"/>
        <w:rPr>
          <w:rFonts w:cs="David"/>
          <w:sz w:val="22"/>
          <w:szCs w:val="22"/>
          <w:rtl/>
        </w:rPr>
      </w:pPr>
      <w:r w:rsidRPr="001B055C">
        <w:rPr>
          <w:rFonts w:cs="David" w:hint="cs"/>
          <w:sz w:val="22"/>
          <w:szCs w:val="22"/>
          <w:rtl/>
        </w:rPr>
        <w:t xml:space="preserve">                                                         הצעת המחיר המשוקללת הזולה ביותר ב- ₪ מבין כל ההצעות בשלב השלישי </w:t>
      </w:r>
    </w:p>
    <w:p w:rsidR="00310EBA" w:rsidRPr="001B055C" w:rsidRDefault="00310EBA" w:rsidP="00310EBA">
      <w:pPr>
        <w:pStyle w:val="afff5"/>
        <w:spacing w:line="360" w:lineRule="auto"/>
        <w:ind w:left="27"/>
        <w:rPr>
          <w:rFonts w:cs="David"/>
          <w:sz w:val="22"/>
          <w:szCs w:val="22"/>
          <w:rtl/>
        </w:rPr>
      </w:pPr>
      <w:r w:rsidRPr="001B055C">
        <w:rPr>
          <w:rFonts w:cs="David" w:hint="cs"/>
          <w:sz w:val="22"/>
          <w:szCs w:val="22"/>
          <w:rtl/>
        </w:rPr>
        <w:t xml:space="preserve">ציון המחיר של ההצעה הנבדקת = 30%  </w:t>
      </w:r>
      <w:r w:rsidRPr="001B055C">
        <w:rPr>
          <w:rFonts w:cs="David"/>
          <w:sz w:val="22"/>
          <w:szCs w:val="22"/>
        </w:rPr>
        <w:t>X</w:t>
      </w:r>
      <w:r w:rsidRPr="001B055C">
        <w:rPr>
          <w:rFonts w:cs="David" w:hint="cs"/>
          <w:sz w:val="22"/>
          <w:szCs w:val="22"/>
          <w:rtl/>
        </w:rPr>
        <w:t xml:space="preserve">  -------------------------------------------------------  </w:t>
      </w:r>
    </w:p>
    <w:p w:rsidR="00310EBA" w:rsidRPr="003118C3" w:rsidRDefault="00310EBA" w:rsidP="00310EBA">
      <w:pPr>
        <w:pStyle w:val="afff5"/>
        <w:spacing w:line="360" w:lineRule="auto"/>
        <w:ind w:left="27"/>
        <w:rPr>
          <w:rFonts w:cs="David"/>
          <w:sz w:val="22"/>
          <w:szCs w:val="22"/>
          <w:rtl/>
        </w:rPr>
      </w:pPr>
      <w:r w:rsidRPr="001B055C">
        <w:rPr>
          <w:rFonts w:cs="David" w:hint="cs"/>
          <w:sz w:val="22"/>
          <w:szCs w:val="22"/>
          <w:rtl/>
        </w:rPr>
        <w:t xml:space="preserve">                                        הצעת המחיר המשוקללת הנבדקת ב- ₪</w:t>
      </w:r>
      <w:r w:rsidRPr="003118C3">
        <w:rPr>
          <w:rFonts w:cs="David" w:hint="cs"/>
          <w:sz w:val="22"/>
          <w:szCs w:val="22"/>
          <w:rtl/>
        </w:rPr>
        <w:t xml:space="preserve"> </w:t>
      </w:r>
    </w:p>
    <w:p w:rsidR="00310EBA" w:rsidRPr="00C10AB3" w:rsidRDefault="00310EBA" w:rsidP="00310EBA">
      <w:pPr>
        <w:spacing w:line="360" w:lineRule="auto"/>
        <w:ind w:left="720"/>
        <w:jc w:val="both"/>
        <w:rPr>
          <w:rFonts w:ascii="Arial" w:hAnsi="Arial"/>
          <w:szCs w:val="24"/>
          <w:rtl/>
        </w:rPr>
      </w:pPr>
    </w:p>
    <w:p w:rsidR="00310EBA" w:rsidRPr="00C10AB3" w:rsidRDefault="00310EBA" w:rsidP="008C0D11">
      <w:pPr>
        <w:numPr>
          <w:ilvl w:val="1"/>
          <w:numId w:val="33"/>
        </w:numPr>
        <w:tabs>
          <w:tab w:val="clear" w:pos="1440"/>
          <w:tab w:val="num" w:pos="318"/>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rsidR="00310EBA" w:rsidRPr="00C10AB3" w:rsidRDefault="00310EBA" w:rsidP="00310EBA">
      <w:pPr>
        <w:spacing w:line="360" w:lineRule="auto"/>
        <w:jc w:val="both"/>
        <w:rPr>
          <w:rFonts w:ascii="Arial" w:hAnsi="Arial"/>
          <w:szCs w:val="24"/>
        </w:rPr>
      </w:pPr>
      <w:r w:rsidRPr="001B055C">
        <w:rPr>
          <w:rFonts w:ascii="Arial" w:hAnsi="Arial"/>
          <w:szCs w:val="24"/>
          <w:rtl/>
        </w:rPr>
        <w:t xml:space="preserve">הציון הסופי של ההצעות שעברו לשלב האחרון יינתן </w:t>
      </w:r>
      <w:r w:rsidRPr="001B055C">
        <w:rPr>
          <w:rFonts w:ascii="Arial" w:hAnsi="Arial" w:hint="cs"/>
          <w:szCs w:val="24"/>
          <w:rtl/>
        </w:rPr>
        <w:t xml:space="preserve">כסכום של </w:t>
      </w:r>
      <w:r w:rsidRPr="001B055C">
        <w:rPr>
          <w:rFonts w:ascii="Arial" w:hAnsi="Arial"/>
          <w:szCs w:val="24"/>
          <w:rtl/>
        </w:rPr>
        <w:t>הציונים של שני השלבים הראשונים</w:t>
      </w:r>
      <w:r w:rsidRPr="001B055C">
        <w:rPr>
          <w:rFonts w:ascii="Arial" w:hAnsi="Arial" w:hint="cs"/>
          <w:szCs w:val="24"/>
          <w:rtl/>
        </w:rPr>
        <w:t xml:space="preserve"> (ציון איכות-עד 70% + ציון מחיר-עד 30%).</w:t>
      </w:r>
    </w:p>
    <w:p w:rsidR="00310EBA" w:rsidRDefault="00310EBA" w:rsidP="00310EBA">
      <w:pPr>
        <w:spacing w:line="360" w:lineRule="auto"/>
        <w:jc w:val="both"/>
        <w:rPr>
          <w:rFonts w:ascii="Arial" w:hAnsi="Arial"/>
          <w:b/>
          <w:bCs/>
          <w:szCs w:val="24"/>
          <w:u w:val="single"/>
          <w:rtl/>
        </w:rPr>
      </w:pPr>
    </w:p>
    <w:p w:rsidR="00310EBA" w:rsidRPr="00E35A95" w:rsidRDefault="00310EBA" w:rsidP="008C0D11">
      <w:pPr>
        <w:pStyle w:val="afb"/>
        <w:numPr>
          <w:ilvl w:val="0"/>
          <w:numId w:val="51"/>
        </w:numPr>
        <w:spacing w:line="360" w:lineRule="auto"/>
        <w:ind w:left="169"/>
        <w:jc w:val="both"/>
        <w:rPr>
          <w:b/>
          <w:bCs/>
          <w:sz w:val="28"/>
          <w:szCs w:val="28"/>
          <w:u w:val="single"/>
          <w:rtl/>
        </w:rPr>
      </w:pPr>
      <w:r w:rsidRPr="00E35A95">
        <w:rPr>
          <w:rFonts w:hint="cs"/>
          <w:b/>
          <w:bCs/>
          <w:sz w:val="28"/>
          <w:szCs w:val="28"/>
          <w:u w:val="single"/>
          <w:rtl/>
        </w:rPr>
        <w:t>כללי</w:t>
      </w:r>
      <w:r w:rsidRPr="006F41E4">
        <w:rPr>
          <w:b/>
          <w:bCs/>
          <w:sz w:val="28"/>
          <w:szCs w:val="28"/>
          <w:rtl/>
        </w:rPr>
        <w:t>:</w:t>
      </w:r>
      <w:r w:rsidRPr="00E35A95">
        <w:rPr>
          <w:b/>
          <w:bCs/>
          <w:sz w:val="28"/>
          <w:szCs w:val="28"/>
          <w:u w:val="single"/>
          <w:rtl/>
        </w:rPr>
        <w:t xml:space="preserve"> </w:t>
      </w:r>
    </w:p>
    <w:p w:rsidR="00310EBA" w:rsidRPr="005677C7" w:rsidRDefault="00310EBA" w:rsidP="008C0D11">
      <w:pPr>
        <w:numPr>
          <w:ilvl w:val="0"/>
          <w:numId w:val="38"/>
        </w:numPr>
        <w:spacing w:line="360" w:lineRule="auto"/>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rsidR="00310EBA" w:rsidRPr="00C10AB3" w:rsidRDefault="00310EBA" w:rsidP="008C0D11">
      <w:pPr>
        <w:numPr>
          <w:ilvl w:val="0"/>
          <w:numId w:val="38"/>
        </w:numPr>
        <w:spacing w:line="360" w:lineRule="auto"/>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rsidR="00310EBA" w:rsidRPr="00C10AB3" w:rsidRDefault="00310EBA" w:rsidP="008C0D11">
      <w:pPr>
        <w:numPr>
          <w:ilvl w:val="0"/>
          <w:numId w:val="38"/>
        </w:numPr>
        <w:spacing w:line="360" w:lineRule="auto"/>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rsidR="00310EBA" w:rsidRPr="006F41E4" w:rsidRDefault="00310EBA" w:rsidP="008C0D11">
      <w:pPr>
        <w:numPr>
          <w:ilvl w:val="0"/>
          <w:numId w:val="38"/>
        </w:numPr>
        <w:spacing w:line="360" w:lineRule="auto"/>
        <w:contextualSpacing/>
        <w:jc w:val="both"/>
        <w:rPr>
          <w:rFonts w:ascii="Arial" w:hAnsi="Arial"/>
          <w:szCs w:val="24"/>
        </w:rPr>
      </w:pPr>
      <w:r w:rsidRPr="006F41E4">
        <w:rPr>
          <w:rFonts w:ascii="Arial" w:hAnsi="Arial" w:hint="cs"/>
          <w:szCs w:val="24"/>
          <w:rtl/>
        </w:rPr>
        <w:t>המשרד יהיה רשאי</w:t>
      </w:r>
      <w:r w:rsidRPr="006F41E4">
        <w:rPr>
          <w:rFonts w:ascii="Arial" w:hAnsi="Arial"/>
          <w:szCs w:val="24"/>
          <w:rtl/>
        </w:rPr>
        <w:t xml:space="preserve"> בכל עת לפנות למציעים נוספים להגשת הצעות או לפרסם מכרז חדש במקום מכרז זה, ולבטל מכרז זה בכל שלב כפי ש</w:t>
      </w:r>
      <w:r w:rsidRPr="006F41E4">
        <w:rPr>
          <w:rFonts w:ascii="Arial" w:hAnsi="Arial" w:hint="cs"/>
          <w:szCs w:val="24"/>
          <w:rtl/>
        </w:rPr>
        <w:t>י</w:t>
      </w:r>
      <w:r w:rsidRPr="006F41E4">
        <w:rPr>
          <w:rFonts w:ascii="Arial" w:hAnsi="Arial"/>
          <w:szCs w:val="24"/>
          <w:rtl/>
        </w:rPr>
        <w:t>ראה לנכון. בכל מקרה, המציעים, והם בלבד, יישאו בהוצאותיהם בקשר למכרז.</w:t>
      </w:r>
    </w:p>
    <w:p w:rsidR="00310EBA" w:rsidRPr="00C10AB3" w:rsidRDefault="00310EBA" w:rsidP="008C0D11">
      <w:pPr>
        <w:numPr>
          <w:ilvl w:val="0"/>
          <w:numId w:val="38"/>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rsidR="00310EBA" w:rsidRPr="002C22C4" w:rsidRDefault="00310EBA" w:rsidP="008C0D11">
      <w:pPr>
        <w:numPr>
          <w:ilvl w:val="0"/>
          <w:numId w:val="38"/>
        </w:numPr>
        <w:spacing w:line="360" w:lineRule="auto"/>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rsidR="00310EBA" w:rsidRPr="00C10AB3" w:rsidRDefault="00310EBA" w:rsidP="008C0D11">
      <w:pPr>
        <w:numPr>
          <w:ilvl w:val="0"/>
          <w:numId w:val="38"/>
        </w:numPr>
        <w:spacing w:line="360" w:lineRule="auto"/>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rsidR="00310EBA" w:rsidRPr="00C10AB3" w:rsidRDefault="00310EBA" w:rsidP="008C0D11">
      <w:pPr>
        <w:numPr>
          <w:ilvl w:val="0"/>
          <w:numId w:val="38"/>
        </w:numPr>
        <w:spacing w:line="360" w:lineRule="auto"/>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310EBA" w:rsidRPr="00C10AB3" w:rsidRDefault="00310EBA" w:rsidP="008C0D11">
      <w:pPr>
        <w:numPr>
          <w:ilvl w:val="0"/>
          <w:numId w:val="38"/>
        </w:numPr>
        <w:spacing w:line="360" w:lineRule="auto"/>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rsidR="00310EBA" w:rsidRPr="00C10AB3" w:rsidRDefault="00310EBA" w:rsidP="008C0D11">
      <w:pPr>
        <w:numPr>
          <w:ilvl w:val="0"/>
          <w:numId w:val="38"/>
        </w:numPr>
        <w:spacing w:line="360" w:lineRule="auto"/>
        <w:contextualSpacing/>
        <w:jc w:val="both"/>
        <w:rPr>
          <w:rFonts w:ascii="Arial" w:hAnsi="Arial"/>
          <w:szCs w:val="24"/>
        </w:rPr>
      </w:pPr>
      <w:r w:rsidRPr="00AB65D7">
        <w:rPr>
          <w:rFonts w:ascii="Arial" w:hAnsi="Arial" w:hint="eastAsia"/>
          <w:szCs w:val="24"/>
          <w:rtl/>
        </w:rPr>
        <w:lastRenderedPageBreak/>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rsidR="00310EBA" w:rsidRPr="00C10AB3" w:rsidRDefault="00310EBA" w:rsidP="008C0D11">
      <w:pPr>
        <w:numPr>
          <w:ilvl w:val="0"/>
          <w:numId w:val="38"/>
        </w:numPr>
        <w:spacing w:line="360" w:lineRule="auto"/>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 xml:space="preserve">כלפי הזוכה תיווצר רק עם חתימת הסכם </w:t>
      </w:r>
      <w:r w:rsidRPr="00300FBE">
        <w:rPr>
          <w:rFonts w:ascii="Arial" w:hAnsi="Arial"/>
          <w:szCs w:val="24"/>
          <w:rtl/>
        </w:rPr>
        <w:t>פורמלי</w:t>
      </w:r>
      <w:r w:rsidRPr="00C10AB3">
        <w:rPr>
          <w:rFonts w:ascii="Arial" w:hAnsi="Arial"/>
          <w:szCs w:val="24"/>
          <w:rtl/>
        </w:rPr>
        <w:t xml:space="preserve"> על ידי מורשי חתימה מטעם ה</w:t>
      </w:r>
      <w:r w:rsidRPr="00C10AB3">
        <w:rPr>
          <w:rFonts w:ascii="Arial" w:hAnsi="Arial" w:hint="cs"/>
          <w:szCs w:val="24"/>
          <w:rtl/>
        </w:rPr>
        <w:t>משרד</w:t>
      </w:r>
      <w:r w:rsidRPr="00C10AB3">
        <w:rPr>
          <w:rFonts w:ascii="Arial" w:hAnsi="Arial"/>
          <w:szCs w:val="24"/>
          <w:rtl/>
        </w:rPr>
        <w:t>.</w:t>
      </w:r>
    </w:p>
    <w:p w:rsidR="00310EBA" w:rsidRPr="00C10AB3" w:rsidRDefault="00310EBA" w:rsidP="008C0D11">
      <w:pPr>
        <w:numPr>
          <w:ilvl w:val="0"/>
          <w:numId w:val="38"/>
        </w:numPr>
        <w:spacing w:line="360" w:lineRule="auto"/>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310EBA" w:rsidRPr="00C10AB3" w:rsidRDefault="00310EBA" w:rsidP="008C0D11">
      <w:pPr>
        <w:numPr>
          <w:ilvl w:val="0"/>
          <w:numId w:val="38"/>
        </w:numPr>
        <w:spacing w:line="360" w:lineRule="auto"/>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p>
    <w:p w:rsidR="00310EBA" w:rsidRDefault="00310EBA" w:rsidP="008C0D11">
      <w:pPr>
        <w:numPr>
          <w:ilvl w:val="0"/>
          <w:numId w:val="38"/>
        </w:numPr>
        <w:spacing w:line="360" w:lineRule="auto"/>
        <w:contextualSpacing/>
        <w:jc w:val="both"/>
        <w:rPr>
          <w:rFonts w:ascii="Arial" w:hAnsi="Arial"/>
          <w:szCs w:val="24"/>
          <w:rtl/>
        </w:rPr>
      </w:pPr>
      <w:r w:rsidRPr="00A862EA">
        <w:rPr>
          <w:rFonts w:ascii="Arial" w:hAnsi="Arial" w:hint="cs"/>
          <w:szCs w:val="24"/>
          <w:rtl/>
        </w:rPr>
        <w:t xml:space="preserve">בהתאם לתקנה 21 (ה) לתקנות חובת המכרזים, התשנ"ג </w:t>
      </w:r>
      <w:r w:rsidRPr="00A862EA">
        <w:rPr>
          <w:rFonts w:ascii="Arial" w:hAnsi="Arial"/>
          <w:szCs w:val="24"/>
          <w:rtl/>
        </w:rPr>
        <w:t>–</w:t>
      </w:r>
      <w:r w:rsidRPr="00A862EA">
        <w:rPr>
          <w:rFonts w:ascii="Arial" w:hAnsi="Arial" w:hint="cs"/>
          <w:szCs w:val="24"/>
          <w:rtl/>
        </w:rPr>
        <w:t xml:space="preserve"> 1993, עומדת למציעים, שלא זכו במכרז, הזכות לעיין בהצעה הזוכה. על המציע לציין במפורש ומראש בחוברת ההצעה, </w:t>
      </w:r>
      <w:r w:rsidRPr="00A256EC">
        <w:rPr>
          <w:rFonts w:ascii="Arial" w:hAnsi="Arial" w:hint="cs"/>
          <w:b/>
          <w:bCs/>
          <w:szCs w:val="24"/>
          <w:highlight w:val="cyan"/>
          <w:rtl/>
        </w:rPr>
        <w:t>נספח ט"ו</w:t>
      </w:r>
      <w:r w:rsidRPr="00A256EC">
        <w:rPr>
          <w:rFonts w:ascii="Arial" w:hAnsi="Arial" w:hint="cs"/>
          <w:b/>
          <w:bCs/>
          <w:szCs w:val="24"/>
          <w:rtl/>
        </w:rPr>
        <w:t xml:space="preserve"> </w:t>
      </w:r>
      <w:r w:rsidRPr="00A862EA">
        <w:rPr>
          <w:rFonts w:ascii="Arial" w:hAnsi="Arial" w:hint="cs"/>
          <w:szCs w:val="24"/>
          <w:rtl/>
        </w:rPr>
        <w:t>אלו סעיפים בהצעתו הוא מבקש שיהיו חסויים בפני הצגה למציעים אחרים, מטעמי סוד מקצועי או מסחרי.</w:t>
      </w:r>
      <w:r>
        <w:rPr>
          <w:rFonts w:ascii="Arial" w:hAnsi="Arial" w:hint="cs"/>
          <w:szCs w:val="24"/>
          <w:rtl/>
        </w:rPr>
        <w:t xml:space="preserve"> </w:t>
      </w:r>
      <w:r w:rsidRPr="00BD3295">
        <w:rPr>
          <w:rFonts w:ascii="Arial" w:hAnsi="Arial" w:hint="cs"/>
          <w:szCs w:val="24"/>
          <w:rtl/>
        </w:rPr>
        <w:t xml:space="preserve">מציע, שלא יציין סעיפים כאלה, ייראה כמי שהסכים לחשיפת הצעתו כולה. </w:t>
      </w:r>
    </w:p>
    <w:p w:rsidR="00310EBA" w:rsidRDefault="00310EBA" w:rsidP="008C0D11">
      <w:pPr>
        <w:numPr>
          <w:ilvl w:val="0"/>
          <w:numId w:val="38"/>
        </w:numPr>
        <w:spacing w:line="360" w:lineRule="auto"/>
        <w:contextualSpacing/>
        <w:jc w:val="both"/>
        <w:rPr>
          <w:rFonts w:ascii="Arial" w:hAnsi="Arial"/>
          <w:szCs w:val="24"/>
          <w:rtl/>
        </w:rPr>
      </w:pPr>
      <w:r w:rsidRPr="00A862EA">
        <w:rPr>
          <w:rFonts w:ascii="Arial" w:hAnsi="Arial" w:hint="cs"/>
          <w:szCs w:val="24"/>
          <w:rtl/>
        </w:rPr>
        <w:t>יובהר, כי נתונים כספיים של המציע ישארו חסויים.</w:t>
      </w:r>
    </w:p>
    <w:p w:rsidR="00310EBA" w:rsidRDefault="00310EBA" w:rsidP="008C0D11">
      <w:pPr>
        <w:numPr>
          <w:ilvl w:val="0"/>
          <w:numId w:val="38"/>
        </w:numPr>
        <w:spacing w:line="360" w:lineRule="auto"/>
        <w:contextualSpacing/>
        <w:jc w:val="both"/>
        <w:rPr>
          <w:rFonts w:ascii="Arial" w:hAnsi="Arial"/>
          <w:szCs w:val="24"/>
          <w:rtl/>
        </w:rPr>
      </w:pPr>
      <w:r w:rsidRPr="00A862EA">
        <w:rPr>
          <w:rFonts w:ascii="Arial" w:hAnsi="Arial" w:hint="cs"/>
          <w:szCs w:val="24"/>
          <w:rtl/>
        </w:rPr>
        <w:t xml:space="preserve">מובהר בזאת, כי ההחלטה האם חלק כלשהו בהצעת המציע הזוכה יהיה חסוי, תהיה נתונה אך ורק לוועדת המכרזים של המשרד. כן מובהר בזאת, כי כל נושא שמציע סימן כנושא שהוא מבקש להטיל עליו חיסיון, יהיה חסוי גם ביתר ההצעות, ככל שועדת המכרזים תקבל את טענת החיסיון. </w:t>
      </w:r>
    </w:p>
    <w:p w:rsidR="00310EBA" w:rsidRDefault="00310EBA" w:rsidP="008C0D11">
      <w:pPr>
        <w:numPr>
          <w:ilvl w:val="0"/>
          <w:numId w:val="38"/>
        </w:numPr>
        <w:spacing w:line="360" w:lineRule="auto"/>
        <w:contextualSpacing/>
        <w:jc w:val="both"/>
        <w:rPr>
          <w:rFonts w:ascii="Arial" w:hAnsi="Arial"/>
          <w:szCs w:val="24"/>
          <w:rtl/>
        </w:rPr>
      </w:pPr>
      <w:r w:rsidRPr="00A862EA">
        <w:rPr>
          <w:rFonts w:ascii="Arial" w:hAnsi="Arial" w:hint="cs"/>
          <w:szCs w:val="24"/>
          <w:rtl/>
        </w:rPr>
        <w:t>הצעת מחיר של ההצעה הזוכה תהיה פתוחה בפני כל המציעים, בכל מקרה.</w:t>
      </w:r>
    </w:p>
    <w:p w:rsidR="00310EBA" w:rsidRDefault="00310EBA" w:rsidP="008C0D11">
      <w:pPr>
        <w:numPr>
          <w:ilvl w:val="0"/>
          <w:numId w:val="38"/>
        </w:numPr>
        <w:spacing w:line="360" w:lineRule="auto"/>
        <w:contextualSpacing/>
        <w:jc w:val="both"/>
        <w:rPr>
          <w:rFonts w:ascii="Arial" w:hAnsi="Arial"/>
          <w:szCs w:val="24"/>
          <w:rtl/>
        </w:rPr>
      </w:pPr>
      <w:r w:rsidRPr="00A862EA">
        <w:rPr>
          <w:rFonts w:ascii="Arial" w:hAnsi="Arial" w:hint="cs"/>
          <w:szCs w:val="24"/>
          <w:rtl/>
        </w:rPr>
        <w:t>מבלי לגרוע מהאמור לעיל מובהר בזאת, כי ועדת המכרזים תהיה רשאית, על פי שיקול דעתה הבלעדי, להציג בפני המציעים, שלא זכו במכרז, כל מסמך, אשר להע</w:t>
      </w:r>
      <w:r>
        <w:rPr>
          <w:rFonts w:ascii="Arial" w:hAnsi="Arial" w:hint="cs"/>
          <w:szCs w:val="24"/>
          <w:rtl/>
        </w:rPr>
        <w:t>ר</w:t>
      </w:r>
      <w:r w:rsidRPr="00A862EA">
        <w:rPr>
          <w:rFonts w:ascii="Arial" w:hAnsi="Arial" w:hint="cs"/>
          <w:szCs w:val="24"/>
          <w:rtl/>
        </w:rPr>
        <w:t>כתה המקצועית, אינו מהווה סוד מסחרי או מקצועי והוא דרוש על מנת לעמוד בתקנות של חוק חובת המכרזים.</w:t>
      </w:r>
    </w:p>
    <w:p w:rsidR="00310EBA" w:rsidRPr="00590561" w:rsidRDefault="00310EBA" w:rsidP="008C0D11">
      <w:pPr>
        <w:numPr>
          <w:ilvl w:val="0"/>
          <w:numId w:val="38"/>
        </w:numPr>
        <w:spacing w:line="360" w:lineRule="auto"/>
        <w:contextualSpacing/>
        <w:jc w:val="both"/>
        <w:rPr>
          <w:rFonts w:ascii="Arial" w:hAnsi="Arial"/>
          <w:b/>
          <w:bCs/>
          <w:szCs w:val="24"/>
        </w:rPr>
      </w:pPr>
      <w:r w:rsidRPr="00A862EA">
        <w:rPr>
          <w:rFonts w:ascii="Arial" w:hAnsi="Arial" w:hint="cs"/>
          <w:szCs w:val="24"/>
          <w:rtl/>
        </w:rPr>
        <w:t xml:space="preserve">כל מציע המבקש לעיין בהצעה הזוכה ובמסמכים של וועדת המכרזים ידרש לשלם סך של </w:t>
      </w:r>
      <w:r w:rsidRPr="00590561">
        <w:rPr>
          <w:rFonts w:ascii="Arial" w:hAnsi="Arial" w:hint="cs"/>
          <w:b/>
          <w:bCs/>
          <w:szCs w:val="24"/>
          <w:rtl/>
        </w:rPr>
        <w:t>250 ₪ (מאתיים וחמישים ₪).</w:t>
      </w:r>
    </w:p>
    <w:p w:rsidR="00310EBA" w:rsidRDefault="00310EBA" w:rsidP="00310EBA">
      <w:pPr>
        <w:spacing w:line="360" w:lineRule="auto"/>
        <w:ind w:left="1003"/>
        <w:contextualSpacing/>
        <w:jc w:val="both"/>
        <w:rPr>
          <w:rFonts w:ascii="Arial" w:hAnsi="Arial"/>
          <w:szCs w:val="24"/>
        </w:rPr>
      </w:pPr>
    </w:p>
    <w:p w:rsidR="00310EBA" w:rsidRPr="00AB65D7" w:rsidRDefault="00310EBA" w:rsidP="008C0D11">
      <w:pPr>
        <w:pStyle w:val="afb"/>
        <w:numPr>
          <w:ilvl w:val="0"/>
          <w:numId w:val="51"/>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sidRPr="006F41E4">
        <w:rPr>
          <w:rFonts w:hint="cs"/>
          <w:b/>
          <w:bCs/>
          <w:sz w:val="28"/>
          <w:szCs w:val="28"/>
          <w:rtl/>
        </w:rPr>
        <w:t>:</w:t>
      </w:r>
      <w:r>
        <w:rPr>
          <w:rFonts w:hint="cs"/>
          <w:b/>
          <w:bCs/>
          <w:sz w:val="28"/>
          <w:szCs w:val="28"/>
          <w:u w:val="single"/>
          <w:rtl/>
        </w:rPr>
        <w:t xml:space="preserve"> </w:t>
      </w:r>
    </w:p>
    <w:p w:rsidR="00310EBA" w:rsidRPr="00BE6B8B" w:rsidRDefault="00310EBA" w:rsidP="008C0D11">
      <w:pPr>
        <w:numPr>
          <w:ilvl w:val="1"/>
          <w:numId w:val="38"/>
        </w:numPr>
        <w:tabs>
          <w:tab w:val="clear" w:pos="360"/>
          <w:tab w:val="num" w:pos="311"/>
        </w:tabs>
        <w:spacing w:line="360" w:lineRule="auto"/>
        <w:ind w:left="311"/>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rsidR="00310EBA" w:rsidRPr="00BE6B8B" w:rsidRDefault="00310EBA" w:rsidP="002132B5">
      <w:pPr>
        <w:numPr>
          <w:ilvl w:val="1"/>
          <w:numId w:val="38"/>
        </w:numPr>
        <w:tabs>
          <w:tab w:val="clear" w:pos="360"/>
          <w:tab w:val="num" w:pos="311"/>
        </w:tabs>
        <w:spacing w:line="276" w:lineRule="auto"/>
        <w:ind w:left="311"/>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w:t>
      </w:r>
      <w:r w:rsidRPr="000553B3">
        <w:rPr>
          <w:rFonts w:hint="eastAsia"/>
          <w:szCs w:val="24"/>
          <w:rtl/>
        </w:rPr>
        <w:t>מהיועץ</w:t>
      </w:r>
      <w:r w:rsidRPr="00BE6B8B">
        <w:rPr>
          <w:rFonts w:hint="cs"/>
          <w:szCs w:val="24"/>
          <w:rtl/>
        </w:rPr>
        <w:t xml:space="preserve"> </w:t>
      </w:r>
      <w:r>
        <w:rPr>
          <w:rFonts w:hint="cs"/>
          <w:szCs w:val="24"/>
          <w:rtl/>
        </w:rPr>
        <w:t>שלא להעסיק נותן שירותים מסוים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310EBA" w:rsidRPr="00BE6B8B" w:rsidRDefault="00310EBA" w:rsidP="002132B5">
      <w:pPr>
        <w:numPr>
          <w:ilvl w:val="1"/>
          <w:numId w:val="38"/>
        </w:numPr>
        <w:tabs>
          <w:tab w:val="clear" w:pos="360"/>
          <w:tab w:val="num" w:pos="311"/>
        </w:tabs>
        <w:spacing w:line="276" w:lineRule="auto"/>
        <w:ind w:left="311"/>
        <w:jc w:val="both"/>
        <w:rPr>
          <w:szCs w:val="24"/>
          <w:rtl/>
        </w:rPr>
      </w:pPr>
      <w:r w:rsidRPr="00BE6B8B">
        <w:rPr>
          <w:rFonts w:hint="cs"/>
          <w:szCs w:val="24"/>
          <w:rtl/>
        </w:rPr>
        <w:lastRenderedPageBreak/>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310EBA" w:rsidRPr="00BE6B8B" w:rsidRDefault="00310EBA" w:rsidP="002132B5">
      <w:pPr>
        <w:numPr>
          <w:ilvl w:val="1"/>
          <w:numId w:val="38"/>
        </w:numPr>
        <w:tabs>
          <w:tab w:val="clear" w:pos="360"/>
          <w:tab w:val="num" w:pos="311"/>
        </w:tabs>
        <w:spacing w:line="276" w:lineRule="auto"/>
        <w:ind w:left="311"/>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rsidR="00310EBA" w:rsidRDefault="00310EBA" w:rsidP="00310EBA">
      <w:pPr>
        <w:spacing w:line="360" w:lineRule="auto"/>
        <w:ind w:left="-42"/>
        <w:contextualSpacing/>
        <w:jc w:val="both"/>
        <w:rPr>
          <w:rFonts w:ascii="Arial" w:hAnsi="Arial"/>
          <w:szCs w:val="24"/>
        </w:rPr>
      </w:pPr>
    </w:p>
    <w:p w:rsidR="00310EBA" w:rsidRPr="00E35A95" w:rsidRDefault="00310EBA" w:rsidP="008C0D11">
      <w:pPr>
        <w:pStyle w:val="afb"/>
        <w:numPr>
          <w:ilvl w:val="0"/>
          <w:numId w:val="51"/>
        </w:numPr>
        <w:spacing w:line="360" w:lineRule="auto"/>
        <w:ind w:left="169"/>
        <w:jc w:val="both"/>
        <w:rPr>
          <w:b/>
          <w:bCs/>
          <w:sz w:val="28"/>
          <w:szCs w:val="28"/>
          <w:u w:val="single"/>
        </w:rPr>
      </w:pPr>
      <w:r w:rsidRPr="00E35A95">
        <w:rPr>
          <w:rFonts w:hint="cs"/>
          <w:b/>
          <w:bCs/>
          <w:sz w:val="28"/>
          <w:szCs w:val="28"/>
          <w:u w:val="single"/>
          <w:rtl/>
        </w:rPr>
        <w:t>סוד מסחרי</w:t>
      </w:r>
      <w:r w:rsidRPr="006F41E4">
        <w:rPr>
          <w:rFonts w:hint="cs"/>
          <w:b/>
          <w:bCs/>
          <w:sz w:val="28"/>
          <w:szCs w:val="28"/>
          <w:rtl/>
        </w:rPr>
        <w:t>:</w:t>
      </w:r>
    </w:p>
    <w:p w:rsidR="00310EBA" w:rsidRPr="00CB1834" w:rsidRDefault="00310EBA" w:rsidP="00310EBA">
      <w:pPr>
        <w:spacing w:line="360" w:lineRule="auto"/>
        <w:ind w:left="311" w:hanging="425"/>
        <w:contextualSpacing/>
        <w:jc w:val="both"/>
        <w:rPr>
          <w:rFonts w:ascii="Arial" w:hAnsi="Arial"/>
          <w:szCs w:val="24"/>
          <w:rtl/>
        </w:rPr>
      </w:pPr>
      <w:r>
        <w:rPr>
          <w:rFonts w:ascii="Arial" w:hAnsi="Arial" w:hint="cs"/>
          <w:szCs w:val="24"/>
          <w:rtl/>
        </w:rPr>
        <w:t xml:space="preserve">א. </w:t>
      </w:r>
      <w:r>
        <w:rPr>
          <w:rFonts w:ascii="Arial" w:hAnsi="Arial" w:hint="cs"/>
          <w:szCs w:val="24"/>
          <w:rtl/>
        </w:rPr>
        <w:tab/>
      </w:r>
      <w:r w:rsidRPr="00CB1834">
        <w:rPr>
          <w:rFonts w:ascii="Arial" w:hAnsi="Arial"/>
          <w:szCs w:val="24"/>
          <w:rtl/>
        </w:rPr>
        <w:t>המציע מתבקש לסמן באופן בולט את החלקים בהצעתו, המהווים לדעתו מידע סודי</w:t>
      </w:r>
      <w:r w:rsidRPr="00CB1834">
        <w:rPr>
          <w:rFonts w:ascii="Arial" w:hAnsi="Arial" w:hint="cs"/>
          <w:szCs w:val="24"/>
          <w:rtl/>
        </w:rPr>
        <w:t xml:space="preserve"> מסחרי</w:t>
      </w:r>
      <w:r w:rsidRPr="00CB1834">
        <w:rPr>
          <w:rFonts w:ascii="Arial" w:hAnsi="Arial"/>
          <w:szCs w:val="24"/>
          <w:rtl/>
        </w:rPr>
        <w:t xml:space="preserve"> שאין לגלותו. יש לציין כי ההצעה הכספית לא נכללת בהגדרה זו. יובהר </w:t>
      </w:r>
      <w:r w:rsidRPr="00CB1834">
        <w:rPr>
          <w:rFonts w:ascii="Arial" w:hAnsi="Arial" w:hint="cs"/>
          <w:szCs w:val="24"/>
          <w:rtl/>
        </w:rPr>
        <w:t xml:space="preserve">בזה </w:t>
      </w:r>
      <w:r w:rsidRPr="00CB1834">
        <w:rPr>
          <w:rFonts w:ascii="Arial" w:hAnsi="Arial"/>
          <w:szCs w:val="24"/>
          <w:rtl/>
        </w:rPr>
        <w:t>כי המציע לא יוכל לדרוש מוועד</w:t>
      </w:r>
      <w:r w:rsidRPr="00CB1834">
        <w:rPr>
          <w:rFonts w:ascii="Arial" w:hAnsi="Arial" w:hint="cs"/>
          <w:szCs w:val="24"/>
          <w:rtl/>
        </w:rPr>
        <w:t xml:space="preserve">ת </w:t>
      </w:r>
      <w:r w:rsidRPr="00CB1834">
        <w:rPr>
          <w:rFonts w:ascii="Arial" w:hAnsi="Arial"/>
          <w:szCs w:val="24"/>
          <w:rtl/>
        </w:rPr>
        <w:t>ה</w:t>
      </w:r>
      <w:r w:rsidRPr="00CB1834">
        <w:rPr>
          <w:rFonts w:ascii="Arial" w:hAnsi="Arial" w:hint="cs"/>
          <w:szCs w:val="24"/>
          <w:rtl/>
        </w:rPr>
        <w:t>מכרזים</w:t>
      </w:r>
      <w:r w:rsidRPr="00CB1834">
        <w:rPr>
          <w:rFonts w:ascii="Arial" w:hAnsi="Arial"/>
          <w:szCs w:val="24"/>
          <w:rtl/>
        </w:rPr>
        <w:t xml:space="preserve"> </w:t>
      </w:r>
      <w:r w:rsidRPr="00CB1834">
        <w:rPr>
          <w:rFonts w:ascii="Arial" w:hAnsi="Arial" w:hint="cs"/>
          <w:szCs w:val="24"/>
          <w:rtl/>
        </w:rPr>
        <w:t>ל</w:t>
      </w:r>
      <w:r w:rsidRPr="00CB1834">
        <w:rPr>
          <w:rFonts w:ascii="Arial" w:hAnsi="Arial"/>
          <w:szCs w:val="24"/>
          <w:rtl/>
        </w:rPr>
        <w:t xml:space="preserve">קבל פרטים </w:t>
      </w:r>
      <w:r w:rsidRPr="00CB1834">
        <w:rPr>
          <w:rFonts w:ascii="Arial" w:hAnsi="Arial" w:hint="cs"/>
          <w:szCs w:val="24"/>
          <w:rtl/>
        </w:rPr>
        <w:t>ע</w:t>
      </w:r>
      <w:r w:rsidRPr="00CB1834">
        <w:rPr>
          <w:rFonts w:ascii="Arial" w:hAnsi="Arial"/>
          <w:szCs w:val="24"/>
          <w:rtl/>
        </w:rPr>
        <w:t xml:space="preserve">ל הצעות של מציעים אחרים, החופפים את אלו שסומנו על ידו כמידע סודי ואסור לפרסום. </w:t>
      </w:r>
    </w:p>
    <w:p w:rsidR="00310EBA" w:rsidRDefault="00310EBA" w:rsidP="00310EBA">
      <w:pPr>
        <w:spacing w:line="360" w:lineRule="auto"/>
        <w:ind w:left="311" w:hanging="425"/>
        <w:contextualSpacing/>
        <w:jc w:val="both"/>
        <w:rPr>
          <w:rFonts w:ascii="Arial" w:hAnsi="Arial"/>
          <w:szCs w:val="24"/>
          <w:rtl/>
        </w:rPr>
      </w:pPr>
      <w:r>
        <w:rPr>
          <w:rFonts w:ascii="Arial" w:hAnsi="Arial" w:hint="cs"/>
          <w:szCs w:val="24"/>
          <w:rtl/>
        </w:rPr>
        <w:t>ב.</w:t>
      </w:r>
      <w:r>
        <w:rPr>
          <w:rFonts w:ascii="Arial" w:hAnsi="Arial" w:hint="cs"/>
          <w:szCs w:val="24"/>
          <w:rtl/>
        </w:rPr>
        <w:tab/>
      </w:r>
      <w:r w:rsidRPr="00CB1834">
        <w:rPr>
          <w:rFonts w:ascii="Arial" w:hAnsi="Arial"/>
          <w:szCs w:val="24"/>
          <w:rtl/>
        </w:rPr>
        <w:t>החלקים שלא סומנו כמידע חסוי, ייחשבו כמידע הניתן לגילוי במידת הצורך</w:t>
      </w:r>
      <w:r w:rsidRPr="00CB1834">
        <w:rPr>
          <w:rFonts w:ascii="Arial" w:hAnsi="Arial" w:hint="cs"/>
          <w:szCs w:val="24"/>
          <w:rtl/>
        </w:rPr>
        <w:t>, לרבות העברתם לעיון מציעים שלא זכו במכרז</w:t>
      </w:r>
      <w:r w:rsidRPr="00CB1834">
        <w:rPr>
          <w:rFonts w:ascii="Arial" w:hAnsi="Arial"/>
          <w:szCs w:val="24"/>
          <w:rtl/>
        </w:rPr>
        <w:t>. ההחלטה הסופית לגבי חלקי</w:t>
      </w:r>
      <w:r w:rsidRPr="00CB1834">
        <w:rPr>
          <w:rFonts w:ascii="Arial" w:hAnsi="Arial" w:hint="cs"/>
          <w:szCs w:val="24"/>
          <w:rtl/>
        </w:rPr>
        <w:t xml:space="preserve"> </w:t>
      </w:r>
      <w:r w:rsidRPr="00CB1834">
        <w:rPr>
          <w:rFonts w:ascii="Arial" w:hAnsi="Arial"/>
          <w:szCs w:val="24"/>
          <w:rtl/>
        </w:rPr>
        <w:t xml:space="preserve">ההצעה </w:t>
      </w:r>
      <w:r w:rsidRPr="00CB1834">
        <w:rPr>
          <w:rFonts w:ascii="Arial" w:hAnsi="Arial" w:hint="cs"/>
          <w:szCs w:val="24"/>
          <w:rtl/>
        </w:rPr>
        <w:t xml:space="preserve">הניתנים </w:t>
      </w:r>
      <w:r w:rsidRPr="00CB1834">
        <w:rPr>
          <w:rFonts w:ascii="Arial" w:hAnsi="Arial"/>
          <w:szCs w:val="24"/>
          <w:rtl/>
        </w:rPr>
        <w:t>לפרס</w:t>
      </w:r>
      <w:r w:rsidRPr="00CB1834">
        <w:rPr>
          <w:rFonts w:ascii="Arial" w:hAnsi="Arial" w:hint="cs"/>
          <w:szCs w:val="24"/>
          <w:rtl/>
        </w:rPr>
        <w:t>ו</w:t>
      </w:r>
      <w:r w:rsidRPr="00CB1834">
        <w:rPr>
          <w:rFonts w:ascii="Arial" w:hAnsi="Arial"/>
          <w:szCs w:val="24"/>
          <w:rtl/>
        </w:rPr>
        <w:t>ם</w:t>
      </w:r>
      <w:r w:rsidRPr="00CB1834">
        <w:rPr>
          <w:rFonts w:ascii="Arial" w:hAnsi="Arial" w:hint="cs"/>
          <w:szCs w:val="24"/>
          <w:rtl/>
        </w:rPr>
        <w:t>,</w:t>
      </w:r>
      <w:r w:rsidRPr="00CB1834">
        <w:rPr>
          <w:rFonts w:ascii="Arial" w:hAnsi="Arial"/>
          <w:szCs w:val="24"/>
          <w:rtl/>
        </w:rPr>
        <w:t xml:space="preserve"> ככל שיידרש, הינה בסמכות ועדת מכרזים. </w:t>
      </w:r>
    </w:p>
    <w:p w:rsidR="00310EBA" w:rsidRDefault="00310EBA" w:rsidP="00310EBA">
      <w:pPr>
        <w:spacing w:line="360" w:lineRule="auto"/>
        <w:ind w:left="311" w:hanging="425"/>
        <w:contextualSpacing/>
        <w:jc w:val="both"/>
        <w:rPr>
          <w:rFonts w:ascii="Arial" w:hAnsi="Arial"/>
          <w:szCs w:val="24"/>
          <w:rtl/>
        </w:rPr>
      </w:pPr>
    </w:p>
    <w:p w:rsidR="00310EBA" w:rsidRPr="00301E90" w:rsidRDefault="00310EBA" w:rsidP="008C0D11">
      <w:pPr>
        <w:pStyle w:val="afb"/>
        <w:numPr>
          <w:ilvl w:val="0"/>
          <w:numId w:val="51"/>
        </w:numPr>
        <w:spacing w:line="360" w:lineRule="auto"/>
        <w:ind w:left="169"/>
        <w:jc w:val="both"/>
        <w:rPr>
          <w:b/>
          <w:bCs/>
          <w:sz w:val="28"/>
          <w:szCs w:val="28"/>
          <w:u w:val="single"/>
          <w:rtl/>
        </w:rPr>
      </w:pPr>
      <w:r w:rsidRPr="00301E90">
        <w:rPr>
          <w:rFonts w:hint="cs"/>
          <w:b/>
          <w:bCs/>
          <w:sz w:val="28"/>
          <w:szCs w:val="28"/>
          <w:u w:val="single"/>
          <w:rtl/>
        </w:rPr>
        <w:t>סמכות השיפוט</w:t>
      </w:r>
      <w:r w:rsidRPr="006F41E4">
        <w:rPr>
          <w:rFonts w:hint="cs"/>
          <w:b/>
          <w:bCs/>
          <w:sz w:val="28"/>
          <w:szCs w:val="28"/>
          <w:rtl/>
        </w:rPr>
        <w:t>:</w:t>
      </w:r>
    </w:p>
    <w:p w:rsidR="00310EBA" w:rsidRDefault="00310EBA" w:rsidP="00310EBA">
      <w:pPr>
        <w:spacing w:line="360" w:lineRule="auto"/>
        <w:ind w:left="318"/>
        <w:contextualSpacing/>
        <w:jc w:val="both"/>
        <w:rPr>
          <w:rFonts w:ascii="Arial" w:hAnsi="Arial"/>
          <w:szCs w:val="24"/>
          <w:rtl/>
        </w:rPr>
      </w:pPr>
      <w:r>
        <w:rPr>
          <w:rFonts w:ascii="Arial" w:hAnsi="Arial" w:hint="cs"/>
          <w:szCs w:val="24"/>
          <w:rtl/>
        </w:rPr>
        <w:t xml:space="preserve">מובהר בזאת כי בהתאם לתקנה 2 לתקנות בתי משפט לעניינים מנהליים (סדרי דין), התשס"א </w:t>
      </w:r>
      <w:r>
        <w:rPr>
          <w:rFonts w:ascii="Arial" w:hAnsi="Arial"/>
          <w:szCs w:val="24"/>
          <w:rtl/>
        </w:rPr>
        <w:t>–</w:t>
      </w:r>
      <w:r>
        <w:rPr>
          <w:rFonts w:ascii="Arial" w:hAnsi="Arial" w:hint="cs"/>
          <w:szCs w:val="24"/>
          <w:rtl/>
        </w:rPr>
        <w:t xml:space="preserve"> 2000, תובענה בקשר למכרז זה תוגש אך ורק ל</w:t>
      </w:r>
      <w:r w:rsidRPr="00C10AB3">
        <w:rPr>
          <w:rFonts w:ascii="Arial" w:hAnsi="Arial"/>
          <w:szCs w:val="24"/>
          <w:rtl/>
        </w:rPr>
        <w:t>ב</w:t>
      </w:r>
      <w:r w:rsidR="00415A7B">
        <w:rPr>
          <w:rFonts w:ascii="Arial" w:hAnsi="Arial" w:hint="cs"/>
          <w:szCs w:val="24"/>
          <w:rtl/>
        </w:rPr>
        <w:t>י</w:t>
      </w:r>
      <w:r w:rsidRPr="00C10AB3">
        <w:rPr>
          <w:rFonts w:ascii="Arial" w:hAnsi="Arial"/>
          <w:szCs w:val="24"/>
          <w:rtl/>
        </w:rPr>
        <w:t>ת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rsidR="00310EBA" w:rsidRDefault="00310EBA" w:rsidP="00310EBA">
      <w:pPr>
        <w:spacing w:line="360" w:lineRule="auto"/>
        <w:ind w:left="311" w:hanging="425"/>
        <w:contextualSpacing/>
        <w:jc w:val="both"/>
        <w:rPr>
          <w:rFonts w:ascii="Arial" w:hAnsi="Arial"/>
          <w:szCs w:val="24"/>
          <w:rtl/>
        </w:rPr>
      </w:pPr>
    </w:p>
    <w:p w:rsidR="00310EBA" w:rsidRPr="00E35A95" w:rsidRDefault="00310EBA" w:rsidP="008C0D11">
      <w:pPr>
        <w:pStyle w:val="afb"/>
        <w:numPr>
          <w:ilvl w:val="0"/>
          <w:numId w:val="51"/>
        </w:numPr>
        <w:spacing w:line="360" w:lineRule="auto"/>
        <w:ind w:left="169"/>
        <w:jc w:val="both"/>
        <w:rPr>
          <w:b/>
          <w:bCs/>
          <w:sz w:val="28"/>
          <w:szCs w:val="28"/>
          <w:u w:val="single"/>
          <w:rtl/>
        </w:rPr>
      </w:pPr>
      <w:r w:rsidRPr="00E35A95">
        <w:rPr>
          <w:b/>
          <w:bCs/>
          <w:sz w:val="28"/>
          <w:szCs w:val="28"/>
          <w:u w:val="single"/>
          <w:rtl/>
        </w:rPr>
        <w:t>הליך הבהרות</w:t>
      </w:r>
      <w:r w:rsidRPr="006F41E4">
        <w:rPr>
          <w:b/>
          <w:bCs/>
          <w:sz w:val="28"/>
          <w:szCs w:val="28"/>
          <w:rtl/>
        </w:rPr>
        <w:t>:</w:t>
      </w:r>
    </w:p>
    <w:p w:rsidR="00310EBA" w:rsidRDefault="00310EBA" w:rsidP="00310EBA">
      <w:pPr>
        <w:ind w:right="708"/>
        <w:jc w:val="both"/>
        <w:rPr>
          <w:b/>
          <w:bCs/>
          <w:szCs w:val="24"/>
          <w:rtl/>
        </w:rPr>
      </w:pPr>
    </w:p>
    <w:p w:rsidR="00310EBA" w:rsidRPr="00B52738" w:rsidRDefault="00310EBA" w:rsidP="002132B5">
      <w:pPr>
        <w:tabs>
          <w:tab w:val="left" w:pos="8617"/>
        </w:tabs>
        <w:spacing w:line="360" w:lineRule="auto"/>
        <w:ind w:left="311"/>
        <w:jc w:val="both"/>
        <w:rPr>
          <w:szCs w:val="24"/>
          <w:rtl/>
        </w:rPr>
      </w:pPr>
      <w:r w:rsidRPr="00B52738">
        <w:rPr>
          <w:rFonts w:hint="cs"/>
          <w:szCs w:val="24"/>
          <w:rtl/>
        </w:rPr>
        <w:t>המועד</w:t>
      </w:r>
      <w:r>
        <w:rPr>
          <w:rFonts w:hint="cs"/>
          <w:szCs w:val="24"/>
          <w:rtl/>
        </w:rPr>
        <w:t xml:space="preserve"> האחרון להפניה של שאלות והבהרות</w:t>
      </w:r>
      <w:r w:rsidRPr="00B52738">
        <w:rPr>
          <w:rFonts w:hint="cs"/>
          <w:szCs w:val="24"/>
          <w:rtl/>
        </w:rPr>
        <w:t xml:space="preserve"> הינו </w:t>
      </w:r>
      <w:r w:rsidRPr="00DA01D6">
        <w:rPr>
          <w:rFonts w:hint="cs"/>
          <w:b/>
          <w:bCs/>
          <w:szCs w:val="24"/>
          <w:rtl/>
        </w:rPr>
        <w:t xml:space="preserve">יום </w:t>
      </w:r>
      <w:r w:rsidR="002132B5">
        <w:rPr>
          <w:rFonts w:hint="cs"/>
          <w:b/>
          <w:bCs/>
          <w:szCs w:val="24"/>
          <w:highlight w:val="green"/>
          <w:rtl/>
        </w:rPr>
        <w:t>17.11.13</w:t>
      </w:r>
      <w:r w:rsidRPr="003D5D20">
        <w:rPr>
          <w:rFonts w:hint="cs"/>
          <w:b/>
          <w:bCs/>
          <w:szCs w:val="24"/>
          <w:highlight w:val="green"/>
          <w:rtl/>
        </w:rPr>
        <w:t xml:space="preserve"> שעה 14:00.</w:t>
      </w:r>
      <w:r>
        <w:rPr>
          <w:rFonts w:hint="cs"/>
          <w:szCs w:val="24"/>
          <w:rtl/>
        </w:rPr>
        <w:t xml:space="preserve"> את השאלות יש להעביר</w:t>
      </w:r>
      <w:r w:rsidRPr="00B52738">
        <w:rPr>
          <w:rFonts w:hint="cs"/>
          <w:szCs w:val="24"/>
          <w:rtl/>
        </w:rPr>
        <w:t xml:space="preserve"> לגב' אי</w:t>
      </w:r>
      <w:r>
        <w:rPr>
          <w:rFonts w:hint="cs"/>
          <w:szCs w:val="24"/>
          <w:rtl/>
        </w:rPr>
        <w:t>לנה טמסוט בדואר אלקטרוני שכתובתה</w:t>
      </w:r>
      <w:r w:rsidRPr="00B52738">
        <w:rPr>
          <w:rFonts w:hint="cs"/>
          <w:szCs w:val="24"/>
          <w:rtl/>
        </w:rPr>
        <w:t>:</w:t>
      </w:r>
      <w:r>
        <w:rPr>
          <w:rFonts w:hint="cs"/>
          <w:szCs w:val="24"/>
          <w:rtl/>
        </w:rPr>
        <w:t xml:space="preserve"> </w:t>
      </w:r>
      <w:hyperlink r:id="rId17" w:history="1">
        <w:r w:rsidRPr="00B52738">
          <w:rPr>
            <w:rStyle w:val="Hyperlink"/>
            <w:color w:val="auto"/>
            <w:szCs w:val="24"/>
          </w:rPr>
          <w:t>itamsut@energy.gov.il</w:t>
        </w:r>
      </w:hyperlink>
      <w:r w:rsidRPr="00B52738">
        <w:rPr>
          <w:szCs w:val="24"/>
        </w:rPr>
        <w:t xml:space="preserve"> </w:t>
      </w:r>
      <w:r>
        <w:rPr>
          <w:rFonts w:hint="cs"/>
          <w:szCs w:val="24"/>
          <w:rtl/>
        </w:rPr>
        <w:t xml:space="preserve">באמצעות </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Pr>
          <w:rFonts w:hint="cs"/>
          <w:szCs w:val="24"/>
          <w:rtl/>
        </w:rPr>
        <w:t xml:space="preserve"> בלבד.</w:t>
      </w:r>
      <w:r w:rsidRPr="00B52738">
        <w:rPr>
          <w:rFonts w:hint="cs"/>
          <w:szCs w:val="24"/>
          <w:rtl/>
        </w:rPr>
        <w:t xml:space="preserve"> המשרד לא ישיב שאלות שיגיעו לאחר מועד אחרון זה.</w:t>
      </w:r>
      <w:r>
        <w:rPr>
          <w:rFonts w:hint="cs"/>
          <w:szCs w:val="24"/>
          <w:rtl/>
        </w:rPr>
        <w:t xml:space="preserve">  על הפונה חלה האחריות לאשר קבלת דוא"ל בטלפון: 02-5006764.</w:t>
      </w:r>
    </w:p>
    <w:p w:rsidR="00310EBA" w:rsidRPr="00B52738" w:rsidRDefault="00310EBA" w:rsidP="00310EBA">
      <w:pPr>
        <w:tabs>
          <w:tab w:val="left" w:pos="8617"/>
        </w:tabs>
        <w:spacing w:line="360" w:lineRule="auto"/>
        <w:ind w:left="311"/>
        <w:jc w:val="both"/>
        <w:rPr>
          <w:szCs w:val="24"/>
          <w:rtl/>
        </w:rPr>
      </w:pPr>
    </w:p>
    <w:p w:rsidR="00310EBA" w:rsidRPr="00B52738" w:rsidRDefault="00310EBA" w:rsidP="00310EBA">
      <w:pPr>
        <w:tabs>
          <w:tab w:val="left" w:pos="8617"/>
        </w:tabs>
        <w:spacing w:line="360" w:lineRule="auto"/>
        <w:ind w:left="311"/>
        <w:jc w:val="both"/>
        <w:rPr>
          <w:szCs w:val="24"/>
          <w:rtl/>
        </w:rPr>
      </w:pPr>
      <w:r w:rsidRPr="00B52738">
        <w:rPr>
          <w:rFonts w:hint="cs"/>
          <w:szCs w:val="24"/>
          <w:rtl/>
        </w:rPr>
        <w:t>להלן תיאור המבנה להגשה של שאלות ובקשות הבהרה:</w:t>
      </w:r>
    </w:p>
    <w:tbl>
      <w:tblPr>
        <w:tblStyle w:val="aff0"/>
        <w:bidiVisual/>
        <w:tblW w:w="0" w:type="auto"/>
        <w:tblInd w:w="277" w:type="dxa"/>
        <w:tblLook w:val="04A0"/>
      </w:tblPr>
      <w:tblGrid>
        <w:gridCol w:w="4310"/>
        <w:gridCol w:w="4587"/>
      </w:tblGrid>
      <w:tr w:rsidR="00310EBA" w:rsidRPr="00B52738" w:rsidTr="00A95D78">
        <w:tc>
          <w:tcPr>
            <w:tcW w:w="4310" w:type="dxa"/>
          </w:tcPr>
          <w:p w:rsidR="00310EBA" w:rsidRPr="00B52738" w:rsidRDefault="00310EBA" w:rsidP="00A95D78">
            <w:pPr>
              <w:tabs>
                <w:tab w:val="left" w:pos="8617"/>
              </w:tabs>
              <w:spacing w:line="360" w:lineRule="auto"/>
              <w:jc w:val="both"/>
              <w:rPr>
                <w:szCs w:val="24"/>
                <w:rtl/>
              </w:rPr>
            </w:pPr>
            <w:r w:rsidRPr="00B52738">
              <w:rPr>
                <w:rFonts w:hint="cs"/>
                <w:szCs w:val="24"/>
                <w:rtl/>
              </w:rPr>
              <w:t>הסעיף במכרז / במפרט</w:t>
            </w:r>
          </w:p>
        </w:tc>
        <w:tc>
          <w:tcPr>
            <w:tcW w:w="4587" w:type="dxa"/>
          </w:tcPr>
          <w:p w:rsidR="00310EBA" w:rsidRPr="00B52738" w:rsidRDefault="00310EBA" w:rsidP="00A95D78">
            <w:pPr>
              <w:tabs>
                <w:tab w:val="left" w:pos="8617"/>
              </w:tabs>
              <w:spacing w:line="360" w:lineRule="auto"/>
              <w:jc w:val="both"/>
              <w:rPr>
                <w:szCs w:val="24"/>
                <w:rtl/>
              </w:rPr>
            </w:pPr>
            <w:r w:rsidRPr="00B52738">
              <w:rPr>
                <w:rFonts w:hint="cs"/>
                <w:szCs w:val="24"/>
                <w:rtl/>
              </w:rPr>
              <w:t>פירוט השאלה / בקשת הבהרה</w:t>
            </w:r>
          </w:p>
        </w:tc>
      </w:tr>
      <w:tr w:rsidR="00310EBA" w:rsidRPr="00B52738" w:rsidTr="00A95D78">
        <w:tc>
          <w:tcPr>
            <w:tcW w:w="4310" w:type="dxa"/>
          </w:tcPr>
          <w:p w:rsidR="00310EBA" w:rsidRPr="00B52738" w:rsidRDefault="00310EBA" w:rsidP="00A95D78">
            <w:pPr>
              <w:tabs>
                <w:tab w:val="left" w:pos="8617"/>
              </w:tabs>
              <w:spacing w:line="360" w:lineRule="auto"/>
              <w:jc w:val="both"/>
              <w:rPr>
                <w:szCs w:val="24"/>
                <w:rtl/>
              </w:rPr>
            </w:pPr>
          </w:p>
        </w:tc>
        <w:tc>
          <w:tcPr>
            <w:tcW w:w="4587" w:type="dxa"/>
          </w:tcPr>
          <w:p w:rsidR="00310EBA" w:rsidRPr="00B52738" w:rsidRDefault="00310EBA" w:rsidP="00A95D78">
            <w:pPr>
              <w:tabs>
                <w:tab w:val="left" w:pos="8617"/>
              </w:tabs>
              <w:spacing w:line="360" w:lineRule="auto"/>
              <w:jc w:val="both"/>
              <w:rPr>
                <w:szCs w:val="24"/>
                <w:rtl/>
              </w:rPr>
            </w:pPr>
          </w:p>
        </w:tc>
      </w:tr>
    </w:tbl>
    <w:p w:rsidR="00310EBA" w:rsidRPr="00B52738" w:rsidRDefault="00310EBA" w:rsidP="00310EBA">
      <w:pPr>
        <w:tabs>
          <w:tab w:val="left" w:pos="8617"/>
        </w:tabs>
        <w:spacing w:line="360" w:lineRule="auto"/>
        <w:jc w:val="both"/>
        <w:rPr>
          <w:szCs w:val="24"/>
        </w:rPr>
      </w:pPr>
    </w:p>
    <w:p w:rsidR="00310EBA" w:rsidRPr="00B52738" w:rsidRDefault="00310EBA" w:rsidP="00310EBA">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rsidR="00310EBA" w:rsidRPr="00B52738" w:rsidRDefault="002132B5" w:rsidP="00310EBA">
      <w:pPr>
        <w:tabs>
          <w:tab w:val="left" w:pos="8617"/>
        </w:tabs>
        <w:spacing w:line="360" w:lineRule="auto"/>
        <w:jc w:val="both"/>
        <w:rPr>
          <w:szCs w:val="24"/>
          <w:rtl/>
        </w:rPr>
      </w:pPr>
      <w:r w:rsidRPr="002132B5">
        <w:rPr>
          <w:rFonts w:hint="cs"/>
          <w:b/>
          <w:bCs/>
          <w:szCs w:val="24"/>
          <w:highlight w:val="green"/>
          <w:rtl/>
        </w:rPr>
        <w:t>20.11.13</w:t>
      </w:r>
      <w:r w:rsidR="00310EBA" w:rsidRPr="00B52738">
        <w:rPr>
          <w:rFonts w:hint="cs"/>
          <w:szCs w:val="24"/>
          <w:rtl/>
        </w:rPr>
        <w:t xml:space="preserve"> והן יהוו חלק בלתי נפרד ממסמכי המכרז ויחייבו את כל המציעים.</w:t>
      </w:r>
    </w:p>
    <w:p w:rsidR="00310EBA" w:rsidRPr="00B52738" w:rsidRDefault="00310EBA" w:rsidP="00310EBA">
      <w:pPr>
        <w:tabs>
          <w:tab w:val="left" w:pos="8617"/>
        </w:tabs>
        <w:spacing w:line="360" w:lineRule="auto"/>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Pr="006C06CA" w:rsidRDefault="00310EBA" w:rsidP="00310EBA">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rsidR="00310EBA" w:rsidRPr="00C10AB3" w:rsidRDefault="00310EBA" w:rsidP="00310EBA">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rsidR="00310EBA" w:rsidRDefault="00310EBA" w:rsidP="00310EBA">
      <w:pPr>
        <w:bidi w:val="0"/>
        <w:rPr>
          <w:rFonts w:ascii="Arial" w:hAnsi="Arial"/>
          <w:b/>
          <w:bCs/>
          <w:szCs w:val="24"/>
          <w:u w:val="single"/>
          <w:rtl/>
        </w:rPr>
      </w:pPr>
    </w:p>
    <w:p w:rsidR="00310EBA" w:rsidRPr="00537778" w:rsidRDefault="00310EBA" w:rsidP="00310EBA">
      <w:pPr>
        <w:spacing w:line="360" w:lineRule="auto"/>
        <w:jc w:val="center"/>
        <w:rPr>
          <w:rFonts w:ascii="Arial" w:hAnsi="Arial"/>
          <w:b/>
          <w:bCs/>
          <w:sz w:val="28"/>
          <w:szCs w:val="28"/>
          <w:u w:val="single"/>
          <w:rtl/>
        </w:rPr>
      </w:pPr>
      <w:r w:rsidRPr="00537778">
        <w:rPr>
          <w:rFonts w:ascii="Arial" w:hAnsi="Arial"/>
          <w:b/>
          <w:bCs/>
          <w:sz w:val="28"/>
          <w:szCs w:val="28"/>
          <w:u w:val="single"/>
          <w:rtl/>
        </w:rPr>
        <w:t>מכרז פומבי מס</w:t>
      </w:r>
      <w:r w:rsidRPr="00537778">
        <w:rPr>
          <w:rFonts w:ascii="Arial" w:hAnsi="Arial" w:hint="cs"/>
          <w:b/>
          <w:bCs/>
          <w:sz w:val="28"/>
          <w:szCs w:val="28"/>
          <w:u w:val="single"/>
          <w:rtl/>
        </w:rPr>
        <w:t>' 21/2013</w:t>
      </w:r>
      <w:r w:rsidRPr="00537778">
        <w:rPr>
          <w:rFonts w:ascii="Arial" w:hAnsi="Arial"/>
          <w:b/>
          <w:bCs/>
          <w:sz w:val="28"/>
          <w:szCs w:val="28"/>
          <w:u w:val="single"/>
          <w:rtl/>
        </w:rPr>
        <w:t xml:space="preserve">  למתן שירותי </w:t>
      </w:r>
      <w:r w:rsidRPr="00537778">
        <w:rPr>
          <w:rFonts w:ascii="Arial" w:hAnsi="Arial" w:hint="eastAsia"/>
          <w:b/>
          <w:bCs/>
          <w:sz w:val="28"/>
          <w:szCs w:val="28"/>
          <w:u w:val="single"/>
          <w:rtl/>
        </w:rPr>
        <w:t>ייעוץ</w:t>
      </w:r>
      <w:r w:rsidRPr="00537778">
        <w:rPr>
          <w:rFonts w:ascii="Arial" w:hAnsi="Arial" w:hint="cs"/>
          <w:b/>
          <w:bCs/>
          <w:sz w:val="28"/>
          <w:szCs w:val="28"/>
          <w:u w:val="single"/>
          <w:rtl/>
        </w:rPr>
        <w:t xml:space="preserve"> טכני</w:t>
      </w:r>
    </w:p>
    <w:p w:rsidR="00310EBA" w:rsidRPr="00537778" w:rsidRDefault="00310EBA" w:rsidP="00310EBA">
      <w:pPr>
        <w:spacing w:line="360" w:lineRule="auto"/>
        <w:jc w:val="center"/>
        <w:rPr>
          <w:rFonts w:ascii="Arial" w:hAnsi="Arial"/>
          <w:b/>
          <w:bCs/>
          <w:sz w:val="28"/>
          <w:szCs w:val="28"/>
          <w:u w:val="single"/>
          <w:rtl/>
        </w:rPr>
      </w:pPr>
      <w:r w:rsidRPr="00537778">
        <w:rPr>
          <w:rFonts w:ascii="Arial" w:hAnsi="Arial" w:hint="cs"/>
          <w:b/>
          <w:bCs/>
          <w:sz w:val="28"/>
          <w:szCs w:val="28"/>
          <w:u w:val="single"/>
          <w:rtl/>
        </w:rPr>
        <w:t>בתחום הבטיחות והפעילות במשק הגפ"מ</w:t>
      </w:r>
    </w:p>
    <w:p w:rsidR="00310EBA" w:rsidRPr="00BA6DF3" w:rsidRDefault="00310EBA" w:rsidP="00310EBA">
      <w:pPr>
        <w:autoSpaceDE w:val="0"/>
        <w:autoSpaceDN w:val="0"/>
        <w:adjustRightInd w:val="0"/>
        <w:spacing w:line="360" w:lineRule="auto"/>
        <w:jc w:val="center"/>
        <w:rPr>
          <w:rFonts w:ascii="Arial" w:hAnsi="Arial"/>
          <w:b/>
          <w:bCs/>
          <w:sz w:val="32"/>
          <w:szCs w:val="32"/>
          <w:u w:val="single"/>
          <w:rtl/>
        </w:rPr>
      </w:pPr>
    </w:p>
    <w:p w:rsidR="00310EBA" w:rsidRDefault="00310EBA" w:rsidP="00310EBA">
      <w:pPr>
        <w:autoSpaceDE w:val="0"/>
        <w:autoSpaceDN w:val="0"/>
        <w:adjustRightInd w:val="0"/>
        <w:spacing w:line="360" w:lineRule="auto"/>
        <w:jc w:val="center"/>
        <w:rPr>
          <w:rFonts w:ascii="Arial" w:hAnsi="Arial"/>
          <w:b/>
          <w:bCs/>
          <w:sz w:val="28"/>
          <w:szCs w:val="28"/>
          <w:u w:val="single"/>
          <w:rtl/>
        </w:rPr>
      </w:pPr>
      <w:r w:rsidRPr="000E5CC0">
        <w:rPr>
          <w:rFonts w:ascii="Arial" w:hAnsi="Arial" w:hint="eastAsia"/>
          <w:b/>
          <w:bCs/>
          <w:sz w:val="28"/>
          <w:szCs w:val="28"/>
          <w:u w:val="single"/>
          <w:rtl/>
        </w:rPr>
        <w:t>נספח</w:t>
      </w:r>
      <w:r w:rsidRPr="000E5CC0">
        <w:rPr>
          <w:rFonts w:ascii="Arial" w:hAnsi="Arial"/>
          <w:b/>
          <w:bCs/>
          <w:sz w:val="28"/>
          <w:szCs w:val="28"/>
          <w:u w:val="single"/>
          <w:rtl/>
        </w:rPr>
        <w:t xml:space="preserve"> </w:t>
      </w:r>
      <w:r w:rsidRPr="000E5CC0">
        <w:rPr>
          <w:rFonts w:ascii="Arial" w:hAnsi="Arial" w:hint="eastAsia"/>
          <w:b/>
          <w:bCs/>
          <w:sz w:val="28"/>
          <w:szCs w:val="28"/>
          <w:u w:val="single"/>
          <w:rtl/>
        </w:rPr>
        <w:t>א</w:t>
      </w:r>
      <w:r w:rsidRPr="000E5CC0">
        <w:rPr>
          <w:rFonts w:ascii="Arial" w:hAnsi="Arial"/>
          <w:b/>
          <w:bCs/>
          <w:sz w:val="28"/>
          <w:szCs w:val="28"/>
          <w:u w:val="single"/>
          <w:rtl/>
        </w:rPr>
        <w:t>'</w:t>
      </w:r>
      <w:r w:rsidRPr="000E5CC0">
        <w:rPr>
          <w:rFonts w:ascii="Arial" w:hAnsi="Arial" w:hint="cs"/>
          <w:b/>
          <w:bCs/>
          <w:sz w:val="28"/>
          <w:szCs w:val="28"/>
          <w:u w:val="single"/>
          <w:rtl/>
        </w:rPr>
        <w:t xml:space="preserve"> - מפרט מקצועי</w:t>
      </w:r>
      <w:r>
        <w:rPr>
          <w:rFonts w:ascii="Arial" w:hAnsi="Arial" w:hint="cs"/>
          <w:b/>
          <w:bCs/>
          <w:sz w:val="28"/>
          <w:szCs w:val="28"/>
          <w:u w:val="single"/>
          <w:rtl/>
        </w:rPr>
        <w:t xml:space="preserve"> </w:t>
      </w:r>
    </w:p>
    <w:p w:rsidR="00310EBA" w:rsidRPr="00DF1DAE" w:rsidRDefault="00310EBA" w:rsidP="00310EBA">
      <w:pPr>
        <w:pStyle w:val="afb"/>
        <w:numPr>
          <w:ilvl w:val="3"/>
          <w:numId w:val="27"/>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rsidR="00310EBA" w:rsidRDefault="00310EBA" w:rsidP="00310EBA">
      <w:pPr>
        <w:pStyle w:val="afb"/>
        <w:tabs>
          <w:tab w:val="right" w:pos="138"/>
        </w:tabs>
        <w:autoSpaceDE w:val="0"/>
        <w:autoSpaceDN w:val="0"/>
        <w:adjustRightInd w:val="0"/>
        <w:spacing w:line="360" w:lineRule="auto"/>
        <w:ind w:left="588"/>
        <w:jc w:val="both"/>
        <w:rPr>
          <w:rFonts w:ascii="Arial" w:hAnsi="Arial"/>
          <w:szCs w:val="24"/>
          <w:rtl/>
        </w:rPr>
      </w:pPr>
      <w:r>
        <w:rPr>
          <w:rFonts w:ascii="Arial" w:hAnsi="Arial" w:hint="cs"/>
          <w:szCs w:val="24"/>
          <w:rtl/>
        </w:rPr>
        <w:t>משרד התשתיות הלאומיות, האנרגיה והמים מתוקף חוק הגז בטיחות ורישוי מבצע הליכי רישוי ופיקוח ואכיפה על מערכות גפ"מ המוגדרות בחוק.</w:t>
      </w:r>
    </w:p>
    <w:p w:rsidR="00310EBA" w:rsidRDefault="00310EBA" w:rsidP="00310EBA">
      <w:pPr>
        <w:pStyle w:val="afb"/>
        <w:tabs>
          <w:tab w:val="right" w:pos="138"/>
        </w:tabs>
        <w:autoSpaceDE w:val="0"/>
        <w:autoSpaceDN w:val="0"/>
        <w:adjustRightInd w:val="0"/>
        <w:spacing w:line="360" w:lineRule="auto"/>
        <w:ind w:left="588"/>
        <w:jc w:val="both"/>
        <w:rPr>
          <w:rFonts w:ascii="Arial" w:hAnsi="Arial"/>
          <w:szCs w:val="24"/>
          <w:rtl/>
        </w:rPr>
      </w:pPr>
    </w:p>
    <w:p w:rsidR="00310EBA" w:rsidRDefault="00310EBA" w:rsidP="00310EBA">
      <w:pPr>
        <w:pStyle w:val="afb"/>
        <w:tabs>
          <w:tab w:val="right" w:pos="138"/>
        </w:tabs>
        <w:autoSpaceDE w:val="0"/>
        <w:autoSpaceDN w:val="0"/>
        <w:adjustRightInd w:val="0"/>
        <w:spacing w:line="360" w:lineRule="auto"/>
        <w:ind w:left="588"/>
        <w:jc w:val="both"/>
        <w:rPr>
          <w:rFonts w:ascii="Arial" w:hAnsi="Arial"/>
          <w:szCs w:val="24"/>
          <w:rtl/>
        </w:rPr>
      </w:pPr>
      <w:r>
        <w:rPr>
          <w:rFonts w:ascii="Arial" w:hAnsi="Arial" w:hint="cs"/>
          <w:szCs w:val="24"/>
          <w:rtl/>
        </w:rPr>
        <w:t>במסגרת תפקידיו אחראי האגף על הנושאים הבאים:</w:t>
      </w:r>
    </w:p>
    <w:p w:rsidR="00310EBA" w:rsidRPr="00775EB7" w:rsidRDefault="00310EBA" w:rsidP="008C0D11">
      <w:pPr>
        <w:pStyle w:val="afb"/>
        <w:numPr>
          <w:ilvl w:val="0"/>
          <w:numId w:val="56"/>
        </w:numPr>
        <w:tabs>
          <w:tab w:val="right" w:pos="138"/>
        </w:tabs>
        <w:autoSpaceDE w:val="0"/>
        <w:autoSpaceDN w:val="0"/>
        <w:adjustRightInd w:val="0"/>
        <w:spacing w:line="360" w:lineRule="auto"/>
        <w:jc w:val="both"/>
        <w:rPr>
          <w:rFonts w:ascii="Arial" w:hAnsi="Arial"/>
          <w:szCs w:val="24"/>
          <w:rtl/>
        </w:rPr>
      </w:pPr>
      <w:r>
        <w:rPr>
          <w:rFonts w:ascii="Arial" w:hAnsi="Arial" w:hint="cs"/>
          <w:szCs w:val="24"/>
          <w:rtl/>
        </w:rPr>
        <w:t xml:space="preserve">פיקוח על </w:t>
      </w:r>
      <w:r w:rsidRPr="00775EB7">
        <w:rPr>
          <w:rFonts w:ascii="Arial" w:hAnsi="Arial"/>
          <w:szCs w:val="24"/>
          <w:rtl/>
        </w:rPr>
        <w:t xml:space="preserve">חברות </w:t>
      </w:r>
      <w:r>
        <w:rPr>
          <w:rFonts w:ascii="Arial" w:hAnsi="Arial" w:hint="cs"/>
          <w:szCs w:val="24"/>
          <w:rtl/>
        </w:rPr>
        <w:t>ה</w:t>
      </w:r>
      <w:r>
        <w:rPr>
          <w:rFonts w:ascii="Arial" w:hAnsi="Arial"/>
          <w:szCs w:val="24"/>
          <w:rtl/>
        </w:rPr>
        <w:t>גז</w:t>
      </w:r>
      <w:r w:rsidRPr="00775EB7">
        <w:rPr>
          <w:rFonts w:ascii="Arial" w:hAnsi="Arial"/>
          <w:szCs w:val="24"/>
          <w:rtl/>
        </w:rPr>
        <w:t xml:space="preserve"> </w:t>
      </w:r>
      <w:r>
        <w:rPr>
          <w:rFonts w:ascii="Arial" w:hAnsi="Arial" w:hint="cs"/>
          <w:szCs w:val="24"/>
          <w:rtl/>
        </w:rPr>
        <w:t>בכל הקשור ל</w:t>
      </w:r>
      <w:r w:rsidRPr="00775EB7">
        <w:rPr>
          <w:rFonts w:ascii="Arial" w:hAnsi="Arial"/>
          <w:szCs w:val="24"/>
          <w:rtl/>
        </w:rPr>
        <w:t>בדיקת התאמת פעילותן לתנאי רישיון ספק גז</w:t>
      </w:r>
      <w:r>
        <w:rPr>
          <w:rFonts w:ascii="Arial" w:hAnsi="Arial" w:hint="cs"/>
          <w:szCs w:val="24"/>
          <w:rtl/>
        </w:rPr>
        <w:t xml:space="preserve"> וכיוב';</w:t>
      </w:r>
    </w:p>
    <w:p w:rsidR="00310EBA" w:rsidRPr="00775EB7" w:rsidRDefault="00310EBA" w:rsidP="008C0D11">
      <w:pPr>
        <w:pStyle w:val="afb"/>
        <w:numPr>
          <w:ilvl w:val="0"/>
          <w:numId w:val="56"/>
        </w:numPr>
        <w:tabs>
          <w:tab w:val="right" w:pos="138"/>
        </w:tabs>
        <w:autoSpaceDE w:val="0"/>
        <w:autoSpaceDN w:val="0"/>
        <w:adjustRightInd w:val="0"/>
        <w:spacing w:line="360" w:lineRule="auto"/>
        <w:jc w:val="both"/>
        <w:rPr>
          <w:rFonts w:ascii="Arial" w:hAnsi="Arial"/>
          <w:szCs w:val="24"/>
          <w:rtl/>
        </w:rPr>
      </w:pPr>
      <w:r>
        <w:rPr>
          <w:rFonts w:ascii="Arial" w:hAnsi="Arial"/>
          <w:szCs w:val="24"/>
          <w:rtl/>
        </w:rPr>
        <w:t>פיקוח על מתקני גפ"מ</w:t>
      </w:r>
      <w:r>
        <w:rPr>
          <w:rFonts w:ascii="Arial" w:hAnsi="Arial" w:hint="cs"/>
          <w:szCs w:val="24"/>
          <w:rtl/>
        </w:rPr>
        <w:t>, ובכלל</w:t>
      </w:r>
      <w:r w:rsidRPr="00775EB7">
        <w:rPr>
          <w:rFonts w:ascii="Arial" w:hAnsi="Arial"/>
          <w:szCs w:val="24"/>
          <w:rtl/>
        </w:rPr>
        <w:t xml:space="preserve"> </w:t>
      </w:r>
      <w:r>
        <w:rPr>
          <w:rFonts w:ascii="Arial" w:hAnsi="Arial" w:hint="cs"/>
          <w:szCs w:val="24"/>
          <w:rtl/>
        </w:rPr>
        <w:t xml:space="preserve">זה על </w:t>
      </w:r>
      <w:r w:rsidRPr="00775EB7">
        <w:rPr>
          <w:rFonts w:ascii="Arial" w:hAnsi="Arial"/>
          <w:szCs w:val="24"/>
          <w:rtl/>
        </w:rPr>
        <w:t>חוות גז, מתקני מילוי</w:t>
      </w:r>
      <w:r>
        <w:rPr>
          <w:rFonts w:ascii="Arial" w:hAnsi="Arial" w:hint="cs"/>
          <w:szCs w:val="24"/>
          <w:rtl/>
        </w:rPr>
        <w:t xml:space="preserve"> שונים</w:t>
      </w:r>
      <w:r w:rsidRPr="00775EB7">
        <w:rPr>
          <w:rFonts w:ascii="Arial" w:hAnsi="Arial"/>
          <w:szCs w:val="24"/>
          <w:rtl/>
        </w:rPr>
        <w:t xml:space="preserve">, צוברי גז, מחסני גז, מערכות ביתיות, תקינות מיכלים, חנויות לממכר מיכלי </w:t>
      </w:r>
      <w:r>
        <w:rPr>
          <w:rFonts w:ascii="Arial" w:hAnsi="Arial" w:hint="cs"/>
          <w:szCs w:val="24"/>
          <w:rtl/>
        </w:rPr>
        <w:t>גז ל</w:t>
      </w:r>
      <w:r>
        <w:rPr>
          <w:rFonts w:ascii="Arial" w:hAnsi="Arial"/>
          <w:szCs w:val="24"/>
          <w:rtl/>
        </w:rPr>
        <w:t>מחנאות ו</w:t>
      </w:r>
      <w:r>
        <w:rPr>
          <w:rFonts w:ascii="Arial" w:hAnsi="Arial" w:hint="cs"/>
          <w:szCs w:val="24"/>
          <w:rtl/>
        </w:rPr>
        <w:t>עוד</w:t>
      </w:r>
      <w:r w:rsidRPr="00775EB7">
        <w:rPr>
          <w:rFonts w:ascii="Arial" w:hAnsi="Arial"/>
          <w:szCs w:val="24"/>
          <w:rtl/>
        </w:rPr>
        <w:t>, ו</w:t>
      </w:r>
      <w:r>
        <w:rPr>
          <w:rFonts w:ascii="Arial" w:hAnsi="Arial" w:hint="cs"/>
          <w:szCs w:val="24"/>
          <w:rtl/>
        </w:rPr>
        <w:t xml:space="preserve">כן אחראי על </w:t>
      </w:r>
      <w:r>
        <w:rPr>
          <w:rFonts w:ascii="Arial" w:hAnsi="Arial"/>
          <w:szCs w:val="24"/>
          <w:rtl/>
        </w:rPr>
        <w:t>בדיקת התאמתם לדרישות התק</w:t>
      </w:r>
      <w:r>
        <w:rPr>
          <w:rFonts w:ascii="Arial" w:hAnsi="Arial" w:hint="cs"/>
          <w:szCs w:val="24"/>
          <w:rtl/>
        </w:rPr>
        <w:t>נים הרלוונטיים;</w:t>
      </w:r>
    </w:p>
    <w:p w:rsidR="00310EBA" w:rsidRPr="00775EB7" w:rsidRDefault="00310EBA" w:rsidP="008C0D11">
      <w:pPr>
        <w:pStyle w:val="afb"/>
        <w:numPr>
          <w:ilvl w:val="0"/>
          <w:numId w:val="56"/>
        </w:numPr>
        <w:tabs>
          <w:tab w:val="right" w:pos="138"/>
        </w:tabs>
        <w:autoSpaceDE w:val="0"/>
        <w:autoSpaceDN w:val="0"/>
        <w:adjustRightInd w:val="0"/>
        <w:spacing w:line="360" w:lineRule="auto"/>
        <w:jc w:val="both"/>
        <w:rPr>
          <w:rFonts w:ascii="Arial" w:hAnsi="Arial"/>
          <w:szCs w:val="24"/>
          <w:rtl/>
        </w:rPr>
      </w:pPr>
      <w:r w:rsidRPr="00775EB7">
        <w:rPr>
          <w:rFonts w:ascii="Arial" w:hAnsi="Arial"/>
          <w:szCs w:val="24"/>
          <w:rtl/>
        </w:rPr>
        <w:t xml:space="preserve">חקירת אירועי גפ"מ והגשת כתבי אישום כנגד חברות גז במקרה שהאירוע התרחש </w:t>
      </w:r>
      <w:r>
        <w:rPr>
          <w:rFonts w:ascii="Arial" w:hAnsi="Arial" w:hint="cs"/>
          <w:szCs w:val="24"/>
          <w:rtl/>
        </w:rPr>
        <w:t>כתוצאה מאי-</w:t>
      </w:r>
      <w:r w:rsidRPr="00775EB7">
        <w:rPr>
          <w:rFonts w:ascii="Arial" w:hAnsi="Arial"/>
          <w:szCs w:val="24"/>
          <w:rtl/>
        </w:rPr>
        <w:t>ציות לחוקים, לצווים ולתקנים</w:t>
      </w:r>
      <w:r>
        <w:rPr>
          <w:rFonts w:ascii="Arial" w:hAnsi="Arial" w:hint="cs"/>
          <w:szCs w:val="24"/>
          <w:rtl/>
        </w:rPr>
        <w:t xml:space="preserve"> רלוונטיים;</w:t>
      </w:r>
    </w:p>
    <w:p w:rsidR="00310EBA" w:rsidRPr="0012630F" w:rsidRDefault="00310EBA" w:rsidP="008C0D11">
      <w:pPr>
        <w:pStyle w:val="afb"/>
        <w:numPr>
          <w:ilvl w:val="0"/>
          <w:numId w:val="56"/>
        </w:numPr>
        <w:tabs>
          <w:tab w:val="right" w:pos="138"/>
        </w:tabs>
        <w:autoSpaceDE w:val="0"/>
        <w:autoSpaceDN w:val="0"/>
        <w:adjustRightInd w:val="0"/>
        <w:spacing w:line="360" w:lineRule="auto"/>
        <w:jc w:val="both"/>
        <w:rPr>
          <w:rFonts w:ascii="Arial" w:hAnsi="Arial"/>
          <w:szCs w:val="24"/>
          <w:rtl/>
        </w:rPr>
      </w:pPr>
      <w:r w:rsidRPr="0012630F">
        <w:rPr>
          <w:rFonts w:ascii="Arial" w:hAnsi="Arial" w:hint="cs"/>
          <w:szCs w:val="24"/>
          <w:rtl/>
        </w:rPr>
        <w:t xml:space="preserve">ייזום וליווי מקצועי של אימוץ ו/או שדרוג תקנים הקשורים למשק הגפ"מ וכן </w:t>
      </w:r>
      <w:r w:rsidRPr="0012630F">
        <w:rPr>
          <w:rFonts w:ascii="Arial" w:hAnsi="Arial"/>
          <w:szCs w:val="24"/>
          <w:rtl/>
        </w:rPr>
        <w:t>השתתפות בועדות תקינה בנושאי</w:t>
      </w:r>
      <w:r w:rsidRPr="0012630F">
        <w:rPr>
          <w:rFonts w:ascii="Arial" w:hAnsi="Arial" w:hint="cs"/>
          <w:szCs w:val="24"/>
          <w:rtl/>
        </w:rPr>
        <w:t xml:space="preserve">ם אלה. </w:t>
      </w:r>
    </w:p>
    <w:p w:rsidR="00310EBA" w:rsidRDefault="00310EBA" w:rsidP="008C0D11">
      <w:pPr>
        <w:pStyle w:val="afb"/>
        <w:numPr>
          <w:ilvl w:val="0"/>
          <w:numId w:val="56"/>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מתן מענה מקצועי ל</w:t>
      </w:r>
      <w:r>
        <w:rPr>
          <w:rFonts w:ascii="Arial" w:hAnsi="Arial"/>
          <w:szCs w:val="24"/>
          <w:rtl/>
        </w:rPr>
        <w:t>פניות הציבור</w:t>
      </w:r>
      <w:r>
        <w:rPr>
          <w:rFonts w:ascii="Arial" w:hAnsi="Arial" w:hint="cs"/>
          <w:szCs w:val="24"/>
          <w:rtl/>
        </w:rPr>
        <w:t xml:space="preserve"> ו</w:t>
      </w:r>
      <w:r w:rsidRPr="00775EB7">
        <w:rPr>
          <w:rFonts w:ascii="Arial" w:hAnsi="Arial"/>
          <w:szCs w:val="24"/>
          <w:rtl/>
        </w:rPr>
        <w:t xml:space="preserve">טיפול בתלונות על ליקויי בטיחות </w:t>
      </w:r>
      <w:r>
        <w:rPr>
          <w:rFonts w:ascii="Arial" w:hAnsi="Arial" w:hint="cs"/>
          <w:szCs w:val="24"/>
          <w:rtl/>
        </w:rPr>
        <w:t xml:space="preserve">בגפ"מ; </w:t>
      </w:r>
    </w:p>
    <w:p w:rsidR="00310EBA" w:rsidRDefault="00310EBA" w:rsidP="008C0D11">
      <w:pPr>
        <w:pStyle w:val="afb"/>
        <w:numPr>
          <w:ilvl w:val="0"/>
          <w:numId w:val="56"/>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ביצוע</w:t>
      </w:r>
      <w:r w:rsidRPr="00775EB7">
        <w:rPr>
          <w:rFonts w:ascii="Arial" w:hAnsi="Arial"/>
          <w:szCs w:val="24"/>
          <w:rtl/>
        </w:rPr>
        <w:t xml:space="preserve"> </w:t>
      </w:r>
      <w:r>
        <w:rPr>
          <w:rFonts w:ascii="Arial" w:hAnsi="Arial" w:hint="cs"/>
          <w:szCs w:val="24"/>
          <w:rtl/>
        </w:rPr>
        <w:t xml:space="preserve">פעולות </w:t>
      </w:r>
      <w:r>
        <w:rPr>
          <w:rFonts w:ascii="Arial" w:hAnsi="Arial"/>
          <w:szCs w:val="24"/>
          <w:rtl/>
        </w:rPr>
        <w:t>פרסום והסברה</w:t>
      </w:r>
      <w:r>
        <w:rPr>
          <w:rFonts w:ascii="Arial" w:hAnsi="Arial" w:hint="cs"/>
          <w:szCs w:val="24"/>
          <w:rtl/>
        </w:rPr>
        <w:t xml:space="preserve"> לציבור בתחום הגפ"מ</w:t>
      </w:r>
      <w:r w:rsidRPr="00775EB7">
        <w:rPr>
          <w:rFonts w:ascii="Arial" w:hAnsi="Arial"/>
          <w:szCs w:val="24"/>
          <w:rtl/>
        </w:rPr>
        <w:t xml:space="preserve">; </w:t>
      </w:r>
    </w:p>
    <w:p w:rsidR="00310EBA" w:rsidRDefault="00310EBA" w:rsidP="008C0D11">
      <w:pPr>
        <w:pStyle w:val="afb"/>
        <w:numPr>
          <w:ilvl w:val="0"/>
          <w:numId w:val="56"/>
        </w:numPr>
        <w:tabs>
          <w:tab w:val="right" w:pos="138"/>
        </w:tabs>
        <w:autoSpaceDE w:val="0"/>
        <w:autoSpaceDN w:val="0"/>
        <w:adjustRightInd w:val="0"/>
        <w:spacing w:line="360" w:lineRule="auto"/>
        <w:jc w:val="both"/>
        <w:rPr>
          <w:rFonts w:ascii="Arial" w:hAnsi="Arial"/>
          <w:szCs w:val="24"/>
        </w:rPr>
      </w:pPr>
      <w:r w:rsidRPr="00775EB7">
        <w:rPr>
          <w:rFonts w:ascii="Arial" w:hAnsi="Arial"/>
          <w:szCs w:val="24"/>
          <w:rtl/>
        </w:rPr>
        <w:t>סיוע</w:t>
      </w:r>
      <w:r>
        <w:rPr>
          <w:rFonts w:ascii="Arial" w:hAnsi="Arial" w:hint="cs"/>
          <w:szCs w:val="24"/>
          <w:rtl/>
        </w:rPr>
        <w:t xml:space="preserve"> מקצועי</w:t>
      </w:r>
      <w:r w:rsidRPr="00775EB7">
        <w:rPr>
          <w:rFonts w:ascii="Arial" w:hAnsi="Arial"/>
          <w:szCs w:val="24"/>
          <w:rtl/>
        </w:rPr>
        <w:t>, ייעוץ והדרכה לצרכני גפ"מ</w:t>
      </w:r>
      <w:r>
        <w:rPr>
          <w:rFonts w:ascii="Arial" w:hAnsi="Arial" w:hint="cs"/>
          <w:szCs w:val="24"/>
          <w:rtl/>
        </w:rPr>
        <w:t>.</w:t>
      </w:r>
    </w:p>
    <w:p w:rsidR="00310EBA" w:rsidRDefault="00310EBA" w:rsidP="00310EBA">
      <w:pPr>
        <w:pStyle w:val="afb"/>
        <w:tabs>
          <w:tab w:val="right" w:pos="138"/>
        </w:tabs>
        <w:autoSpaceDE w:val="0"/>
        <w:autoSpaceDN w:val="0"/>
        <w:adjustRightInd w:val="0"/>
        <w:spacing w:line="360" w:lineRule="auto"/>
        <w:ind w:left="1003"/>
        <w:jc w:val="both"/>
        <w:rPr>
          <w:rFonts w:ascii="Arial" w:hAnsi="Arial"/>
          <w:szCs w:val="24"/>
          <w:rtl/>
        </w:rPr>
      </w:pPr>
    </w:p>
    <w:p w:rsidR="00310EBA" w:rsidRDefault="00310EBA" w:rsidP="00310EBA">
      <w:pPr>
        <w:pStyle w:val="afb"/>
        <w:tabs>
          <w:tab w:val="right" w:pos="138"/>
        </w:tabs>
        <w:autoSpaceDE w:val="0"/>
        <w:autoSpaceDN w:val="0"/>
        <w:adjustRightInd w:val="0"/>
        <w:spacing w:line="360" w:lineRule="auto"/>
        <w:ind w:left="588"/>
        <w:jc w:val="both"/>
        <w:rPr>
          <w:rFonts w:ascii="Arial" w:hAnsi="Arial"/>
          <w:szCs w:val="24"/>
        </w:rPr>
      </w:pPr>
      <w:r>
        <w:rPr>
          <w:rFonts w:ascii="Arial" w:hAnsi="Arial" w:hint="cs"/>
          <w:szCs w:val="24"/>
          <w:rtl/>
        </w:rPr>
        <w:t>על מנת לסייע לאגף במילוי תפקידיו מעוניין המשרד לקבל</w:t>
      </w:r>
      <w:r w:rsidRPr="00DF1DAE">
        <w:rPr>
          <w:rFonts w:ascii="Arial" w:hAnsi="Arial"/>
          <w:szCs w:val="24"/>
          <w:rtl/>
        </w:rPr>
        <w:t xml:space="preserve"> שירותי ייעוץ </w:t>
      </w:r>
      <w:r>
        <w:rPr>
          <w:rFonts w:ascii="Arial" w:hAnsi="Arial" w:hint="cs"/>
          <w:szCs w:val="24"/>
          <w:rtl/>
        </w:rPr>
        <w:t>מקצועי בנושאים שונים הקשורים לתחום הבטיחות והפעילות במשק הגפ"מ.</w:t>
      </w:r>
    </w:p>
    <w:p w:rsidR="00310EBA" w:rsidRPr="00775EB7" w:rsidRDefault="00310EBA" w:rsidP="00310EBA">
      <w:pPr>
        <w:pStyle w:val="afb"/>
        <w:tabs>
          <w:tab w:val="right" w:pos="138"/>
        </w:tabs>
        <w:autoSpaceDE w:val="0"/>
        <w:autoSpaceDN w:val="0"/>
        <w:adjustRightInd w:val="0"/>
        <w:spacing w:line="360" w:lineRule="auto"/>
        <w:ind w:left="588"/>
        <w:jc w:val="both"/>
        <w:rPr>
          <w:rFonts w:ascii="Arial" w:hAnsi="Arial"/>
          <w:color w:val="1F497D" w:themeColor="text2"/>
          <w:szCs w:val="24"/>
        </w:rPr>
      </w:pPr>
    </w:p>
    <w:p w:rsidR="00310EBA" w:rsidRPr="00DF1DAE" w:rsidRDefault="00310EBA" w:rsidP="008C0D11">
      <w:pPr>
        <w:pStyle w:val="afb"/>
        <w:numPr>
          <w:ilvl w:val="0"/>
          <w:numId w:val="39"/>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rsidR="00310EBA" w:rsidRPr="00425769" w:rsidRDefault="00310EBA" w:rsidP="008C0D11">
      <w:pPr>
        <w:pStyle w:val="afb"/>
        <w:numPr>
          <w:ilvl w:val="0"/>
          <w:numId w:val="40"/>
        </w:numPr>
        <w:spacing w:line="360" w:lineRule="auto"/>
        <w:jc w:val="both"/>
        <w:rPr>
          <w:szCs w:val="24"/>
          <w:rtl/>
        </w:rPr>
      </w:pPr>
      <w:r w:rsidRPr="00425769">
        <w:rPr>
          <w:rFonts w:hint="cs"/>
          <w:szCs w:val="24"/>
          <w:rtl/>
        </w:rPr>
        <w:t>במסגרת שירותיו יידרש המציע לספק לאגף חוות דעת מקצועיות בכל הקשור לגפ"מ, כמפורט להלן:</w:t>
      </w:r>
    </w:p>
    <w:p w:rsidR="00310EBA" w:rsidRPr="005767AB" w:rsidRDefault="00310EBA" w:rsidP="008C0D11">
      <w:pPr>
        <w:pStyle w:val="af7"/>
        <w:numPr>
          <w:ilvl w:val="1"/>
          <w:numId w:val="57"/>
        </w:numPr>
        <w:spacing w:line="360" w:lineRule="auto"/>
        <w:jc w:val="both"/>
        <w:rPr>
          <w:rFonts w:cs="David"/>
          <w:sz w:val="24"/>
          <w:szCs w:val="24"/>
        </w:rPr>
      </w:pPr>
      <w:r w:rsidRPr="005767AB">
        <w:rPr>
          <w:rFonts w:cs="David" w:hint="cs"/>
          <w:sz w:val="24"/>
          <w:szCs w:val="24"/>
          <w:rtl/>
        </w:rPr>
        <w:t>מתן חוות דעת למתן היתרי הקמה או הפעלה למתקני גפ"מ;</w:t>
      </w:r>
    </w:p>
    <w:p w:rsidR="00310EBA" w:rsidRPr="005767AB" w:rsidRDefault="00310EBA" w:rsidP="008C0D11">
      <w:pPr>
        <w:pStyle w:val="af7"/>
        <w:numPr>
          <w:ilvl w:val="1"/>
          <w:numId w:val="57"/>
        </w:numPr>
        <w:spacing w:line="360" w:lineRule="auto"/>
        <w:jc w:val="both"/>
        <w:rPr>
          <w:rFonts w:cs="David"/>
          <w:sz w:val="24"/>
          <w:szCs w:val="24"/>
        </w:rPr>
      </w:pPr>
      <w:r w:rsidRPr="005767AB">
        <w:rPr>
          <w:rFonts w:cs="David" w:hint="cs"/>
          <w:sz w:val="24"/>
          <w:szCs w:val="24"/>
          <w:rtl/>
        </w:rPr>
        <w:t xml:space="preserve">מתן חוות דעת לחידוש היתרים למתקני גפ"מ </w:t>
      </w:r>
      <w:r>
        <w:rPr>
          <w:rFonts w:cs="David" w:hint="cs"/>
          <w:sz w:val="24"/>
          <w:szCs w:val="24"/>
          <w:rtl/>
        </w:rPr>
        <w:t>;</w:t>
      </w:r>
    </w:p>
    <w:p w:rsidR="00310EBA" w:rsidRPr="005767AB" w:rsidRDefault="00310EBA" w:rsidP="008C0D11">
      <w:pPr>
        <w:pStyle w:val="af7"/>
        <w:numPr>
          <w:ilvl w:val="1"/>
          <w:numId w:val="57"/>
        </w:numPr>
        <w:spacing w:line="360" w:lineRule="auto"/>
        <w:jc w:val="both"/>
        <w:rPr>
          <w:rFonts w:cs="David"/>
          <w:sz w:val="24"/>
          <w:szCs w:val="24"/>
        </w:rPr>
      </w:pPr>
      <w:r w:rsidRPr="005767AB">
        <w:rPr>
          <w:rFonts w:cs="David" w:hint="cs"/>
          <w:sz w:val="24"/>
          <w:szCs w:val="24"/>
          <w:rtl/>
        </w:rPr>
        <w:t>מתן חוות דעת מקצועיות בענין</w:t>
      </w:r>
      <w:r w:rsidRPr="005767AB">
        <w:rPr>
          <w:rFonts w:cs="David"/>
          <w:sz w:val="24"/>
          <w:szCs w:val="24"/>
          <w:rtl/>
        </w:rPr>
        <w:t xml:space="preserve"> </w:t>
      </w:r>
      <w:r w:rsidRPr="005767AB">
        <w:rPr>
          <w:rFonts w:cs="David" w:hint="cs"/>
          <w:sz w:val="24"/>
          <w:szCs w:val="24"/>
          <w:rtl/>
        </w:rPr>
        <w:t>עמידת</w:t>
      </w:r>
      <w:r w:rsidRPr="005767AB">
        <w:rPr>
          <w:rFonts w:cs="David"/>
          <w:sz w:val="24"/>
          <w:szCs w:val="24"/>
          <w:rtl/>
        </w:rPr>
        <w:t xml:space="preserve"> </w:t>
      </w:r>
      <w:r w:rsidRPr="005767AB">
        <w:rPr>
          <w:rFonts w:cs="David" w:hint="cs"/>
          <w:sz w:val="24"/>
          <w:szCs w:val="24"/>
          <w:rtl/>
        </w:rPr>
        <w:t>(או אי-עמידת) מתקני גפ"מ</w:t>
      </w:r>
      <w:r w:rsidRPr="005767AB">
        <w:rPr>
          <w:rFonts w:cs="David"/>
          <w:sz w:val="24"/>
          <w:szCs w:val="24"/>
          <w:rtl/>
        </w:rPr>
        <w:t xml:space="preserve"> </w:t>
      </w:r>
      <w:r w:rsidRPr="005767AB">
        <w:rPr>
          <w:rFonts w:cs="David" w:hint="cs"/>
          <w:sz w:val="24"/>
          <w:szCs w:val="24"/>
          <w:rtl/>
        </w:rPr>
        <w:t>או</w:t>
      </w:r>
      <w:r w:rsidRPr="005767AB">
        <w:rPr>
          <w:rFonts w:cs="David"/>
          <w:sz w:val="24"/>
          <w:szCs w:val="24"/>
          <w:rtl/>
        </w:rPr>
        <w:t xml:space="preserve"> </w:t>
      </w:r>
      <w:r w:rsidRPr="005767AB">
        <w:rPr>
          <w:rFonts w:cs="David" w:hint="cs"/>
          <w:sz w:val="24"/>
          <w:szCs w:val="24"/>
          <w:rtl/>
        </w:rPr>
        <w:t>חברות גז או ספקי</w:t>
      </w:r>
      <w:r w:rsidRPr="005767AB">
        <w:rPr>
          <w:rFonts w:cs="David"/>
          <w:sz w:val="24"/>
          <w:szCs w:val="24"/>
          <w:rtl/>
        </w:rPr>
        <w:t xml:space="preserve"> </w:t>
      </w:r>
      <w:r w:rsidRPr="005767AB">
        <w:rPr>
          <w:rFonts w:cs="David" w:hint="cs"/>
          <w:sz w:val="24"/>
          <w:szCs w:val="24"/>
          <w:rtl/>
        </w:rPr>
        <w:t>גז או צרכנים</w:t>
      </w:r>
      <w:r>
        <w:rPr>
          <w:rFonts w:cs="David" w:hint="cs"/>
          <w:sz w:val="24"/>
          <w:szCs w:val="24"/>
          <w:rtl/>
        </w:rPr>
        <w:t xml:space="preserve"> </w:t>
      </w:r>
      <w:r w:rsidRPr="005767AB">
        <w:rPr>
          <w:rFonts w:cs="David" w:hint="cs"/>
          <w:sz w:val="24"/>
          <w:szCs w:val="24"/>
          <w:rtl/>
        </w:rPr>
        <w:t>בדרישות</w:t>
      </w:r>
      <w:r w:rsidRPr="005767AB">
        <w:rPr>
          <w:rFonts w:cs="David"/>
          <w:sz w:val="24"/>
          <w:szCs w:val="24"/>
          <w:rtl/>
        </w:rPr>
        <w:t xml:space="preserve"> </w:t>
      </w:r>
      <w:r w:rsidRPr="005767AB">
        <w:rPr>
          <w:rFonts w:cs="David" w:hint="cs"/>
          <w:sz w:val="24"/>
          <w:szCs w:val="24"/>
          <w:rtl/>
        </w:rPr>
        <w:t>המשרד</w:t>
      </w:r>
      <w:r w:rsidRPr="005767AB">
        <w:rPr>
          <w:rFonts w:cs="David"/>
          <w:sz w:val="24"/>
          <w:szCs w:val="24"/>
          <w:rtl/>
        </w:rPr>
        <w:t xml:space="preserve"> </w:t>
      </w:r>
      <w:r w:rsidRPr="005767AB">
        <w:rPr>
          <w:rFonts w:cs="David" w:hint="cs"/>
          <w:sz w:val="24"/>
          <w:szCs w:val="24"/>
          <w:rtl/>
        </w:rPr>
        <w:t>ו/או</w:t>
      </w:r>
      <w:r w:rsidRPr="005767AB">
        <w:rPr>
          <w:rFonts w:cs="David"/>
          <w:sz w:val="24"/>
          <w:szCs w:val="24"/>
          <w:rtl/>
        </w:rPr>
        <w:t xml:space="preserve"> </w:t>
      </w:r>
      <w:r w:rsidRPr="005767AB">
        <w:rPr>
          <w:rFonts w:cs="David" w:hint="cs"/>
          <w:sz w:val="24"/>
          <w:szCs w:val="24"/>
          <w:rtl/>
        </w:rPr>
        <w:t>דרישות</w:t>
      </w:r>
      <w:r w:rsidRPr="005767AB">
        <w:rPr>
          <w:rFonts w:cs="David"/>
          <w:sz w:val="24"/>
          <w:szCs w:val="24"/>
          <w:rtl/>
        </w:rPr>
        <w:t xml:space="preserve"> </w:t>
      </w:r>
      <w:r w:rsidRPr="005767AB">
        <w:rPr>
          <w:rFonts w:cs="David" w:hint="cs"/>
          <w:sz w:val="24"/>
          <w:szCs w:val="24"/>
          <w:rtl/>
        </w:rPr>
        <w:t>התקנים</w:t>
      </w:r>
      <w:r>
        <w:rPr>
          <w:rFonts w:cs="David" w:hint="cs"/>
          <w:sz w:val="24"/>
          <w:szCs w:val="24"/>
          <w:rtl/>
        </w:rPr>
        <w:t>;</w:t>
      </w:r>
    </w:p>
    <w:p w:rsidR="00310EBA" w:rsidRPr="005767AB" w:rsidRDefault="00310EBA" w:rsidP="008C0D11">
      <w:pPr>
        <w:pStyle w:val="af7"/>
        <w:numPr>
          <w:ilvl w:val="1"/>
          <w:numId w:val="57"/>
        </w:numPr>
        <w:spacing w:line="360" w:lineRule="auto"/>
        <w:jc w:val="both"/>
        <w:rPr>
          <w:rFonts w:cs="David"/>
          <w:sz w:val="24"/>
          <w:szCs w:val="24"/>
        </w:rPr>
      </w:pPr>
      <w:r w:rsidRPr="005767AB">
        <w:rPr>
          <w:rFonts w:cs="David" w:hint="cs"/>
          <w:sz w:val="24"/>
          <w:szCs w:val="24"/>
          <w:rtl/>
        </w:rPr>
        <w:lastRenderedPageBreak/>
        <w:t>מתן חוות דעת מקצועיות</w:t>
      </w:r>
      <w:r w:rsidRPr="005767AB">
        <w:rPr>
          <w:rFonts w:cs="David"/>
          <w:sz w:val="24"/>
          <w:szCs w:val="24"/>
          <w:rtl/>
        </w:rPr>
        <w:t xml:space="preserve"> </w:t>
      </w:r>
      <w:r w:rsidRPr="005767AB">
        <w:rPr>
          <w:rFonts w:cs="David" w:hint="cs"/>
          <w:sz w:val="24"/>
          <w:szCs w:val="24"/>
          <w:rtl/>
        </w:rPr>
        <w:t>בעקבות</w:t>
      </w:r>
      <w:r w:rsidRPr="005767AB">
        <w:rPr>
          <w:rFonts w:cs="David"/>
          <w:sz w:val="24"/>
          <w:szCs w:val="24"/>
          <w:rtl/>
        </w:rPr>
        <w:t xml:space="preserve"> </w:t>
      </w:r>
      <w:r w:rsidRPr="005767AB">
        <w:rPr>
          <w:rFonts w:cs="David" w:hint="cs"/>
          <w:sz w:val="24"/>
          <w:szCs w:val="24"/>
          <w:rtl/>
        </w:rPr>
        <w:t>אירועי</w:t>
      </w:r>
      <w:r w:rsidRPr="005767AB">
        <w:rPr>
          <w:rFonts w:cs="David"/>
          <w:sz w:val="24"/>
          <w:szCs w:val="24"/>
          <w:rtl/>
        </w:rPr>
        <w:t xml:space="preserve"> </w:t>
      </w:r>
      <w:r w:rsidRPr="005767AB">
        <w:rPr>
          <w:rFonts w:cs="David" w:hint="cs"/>
          <w:sz w:val="24"/>
          <w:szCs w:val="24"/>
          <w:rtl/>
        </w:rPr>
        <w:t>ו/או תאונות גפ"מ תוך התייחסות לסוגיות שונות</w:t>
      </w:r>
      <w:r>
        <w:rPr>
          <w:rFonts w:cs="David" w:hint="cs"/>
          <w:sz w:val="24"/>
          <w:szCs w:val="24"/>
          <w:rtl/>
        </w:rPr>
        <w:t>,</w:t>
      </w:r>
      <w:r w:rsidRPr="005767AB">
        <w:rPr>
          <w:rFonts w:cs="David" w:hint="cs"/>
          <w:sz w:val="24"/>
          <w:szCs w:val="24"/>
          <w:rtl/>
        </w:rPr>
        <w:t xml:space="preserve"> כגון עמידת</w:t>
      </w:r>
      <w:r w:rsidRPr="005767AB">
        <w:rPr>
          <w:rFonts w:cs="David"/>
          <w:sz w:val="24"/>
          <w:szCs w:val="24"/>
          <w:rtl/>
        </w:rPr>
        <w:t xml:space="preserve"> </w:t>
      </w:r>
      <w:r w:rsidRPr="005767AB">
        <w:rPr>
          <w:rFonts w:cs="David" w:hint="cs"/>
          <w:sz w:val="24"/>
          <w:szCs w:val="24"/>
          <w:rtl/>
        </w:rPr>
        <w:t>המתקן</w:t>
      </w:r>
      <w:r w:rsidRPr="005767AB">
        <w:rPr>
          <w:rFonts w:cs="David"/>
          <w:sz w:val="24"/>
          <w:szCs w:val="24"/>
          <w:rtl/>
        </w:rPr>
        <w:t xml:space="preserve"> </w:t>
      </w:r>
      <w:r w:rsidRPr="005767AB">
        <w:rPr>
          <w:rFonts w:cs="David" w:hint="cs"/>
          <w:sz w:val="24"/>
          <w:szCs w:val="24"/>
          <w:rtl/>
        </w:rPr>
        <w:t>או</w:t>
      </w:r>
      <w:r w:rsidRPr="005767AB">
        <w:rPr>
          <w:rFonts w:cs="David"/>
          <w:sz w:val="24"/>
          <w:szCs w:val="24"/>
          <w:rtl/>
        </w:rPr>
        <w:t xml:space="preserve"> </w:t>
      </w:r>
      <w:r w:rsidRPr="005767AB">
        <w:rPr>
          <w:rFonts w:cs="David" w:hint="cs"/>
          <w:sz w:val="24"/>
          <w:szCs w:val="24"/>
          <w:rtl/>
        </w:rPr>
        <w:t>בעלי</w:t>
      </w:r>
      <w:r w:rsidRPr="005767AB">
        <w:rPr>
          <w:rFonts w:cs="David"/>
          <w:sz w:val="24"/>
          <w:szCs w:val="24"/>
          <w:rtl/>
        </w:rPr>
        <w:t xml:space="preserve"> </w:t>
      </w:r>
      <w:r w:rsidRPr="005767AB">
        <w:rPr>
          <w:rFonts w:cs="David" w:hint="cs"/>
          <w:sz w:val="24"/>
          <w:szCs w:val="24"/>
          <w:rtl/>
        </w:rPr>
        <w:t>המקצוע</w:t>
      </w:r>
      <w:r w:rsidRPr="005767AB">
        <w:rPr>
          <w:rFonts w:cs="David"/>
          <w:sz w:val="24"/>
          <w:szCs w:val="24"/>
          <w:rtl/>
        </w:rPr>
        <w:t xml:space="preserve"> </w:t>
      </w:r>
      <w:r w:rsidRPr="005767AB">
        <w:rPr>
          <w:rFonts w:cs="David" w:hint="cs"/>
          <w:sz w:val="24"/>
          <w:szCs w:val="24"/>
          <w:rtl/>
        </w:rPr>
        <w:t>הרלונטיים</w:t>
      </w:r>
      <w:r w:rsidRPr="005767AB">
        <w:rPr>
          <w:rFonts w:cs="David"/>
          <w:sz w:val="24"/>
          <w:szCs w:val="24"/>
          <w:rtl/>
        </w:rPr>
        <w:t xml:space="preserve"> </w:t>
      </w:r>
      <w:r w:rsidRPr="005767AB">
        <w:rPr>
          <w:rFonts w:cs="David" w:hint="cs"/>
          <w:sz w:val="24"/>
          <w:szCs w:val="24"/>
          <w:rtl/>
        </w:rPr>
        <w:t>בדרישות</w:t>
      </w:r>
      <w:r w:rsidRPr="005767AB">
        <w:rPr>
          <w:rFonts w:cs="David"/>
          <w:sz w:val="24"/>
          <w:szCs w:val="24"/>
          <w:rtl/>
        </w:rPr>
        <w:t xml:space="preserve"> </w:t>
      </w:r>
      <w:r w:rsidRPr="005767AB">
        <w:rPr>
          <w:rFonts w:cs="David" w:hint="cs"/>
          <w:sz w:val="24"/>
          <w:szCs w:val="24"/>
          <w:rtl/>
        </w:rPr>
        <w:t>התקנים</w:t>
      </w:r>
      <w:r w:rsidRPr="005767AB">
        <w:rPr>
          <w:rFonts w:cs="David"/>
          <w:sz w:val="24"/>
          <w:szCs w:val="24"/>
          <w:rtl/>
        </w:rPr>
        <w:t xml:space="preserve"> </w:t>
      </w:r>
      <w:r w:rsidRPr="005767AB">
        <w:rPr>
          <w:rFonts w:cs="David" w:hint="cs"/>
          <w:sz w:val="24"/>
          <w:szCs w:val="24"/>
          <w:rtl/>
        </w:rPr>
        <w:t>והוראות</w:t>
      </w:r>
      <w:r w:rsidRPr="005767AB">
        <w:rPr>
          <w:rFonts w:cs="David"/>
          <w:sz w:val="24"/>
          <w:szCs w:val="24"/>
          <w:rtl/>
        </w:rPr>
        <w:t xml:space="preserve"> </w:t>
      </w:r>
      <w:r w:rsidRPr="005767AB">
        <w:rPr>
          <w:rFonts w:cs="David" w:hint="cs"/>
          <w:sz w:val="24"/>
          <w:szCs w:val="24"/>
          <w:rtl/>
        </w:rPr>
        <w:t>המשרד.</w:t>
      </w:r>
    </w:p>
    <w:p w:rsidR="00310EBA" w:rsidRDefault="00310EBA" w:rsidP="00310EBA">
      <w:pPr>
        <w:autoSpaceDE w:val="0"/>
        <w:autoSpaceDN w:val="0"/>
        <w:adjustRightInd w:val="0"/>
        <w:spacing w:line="360" w:lineRule="auto"/>
        <w:jc w:val="both"/>
        <w:rPr>
          <w:rFonts w:ascii="David"/>
          <w:szCs w:val="24"/>
          <w:rtl/>
        </w:rPr>
      </w:pPr>
    </w:p>
    <w:p w:rsidR="00310EBA" w:rsidRPr="00425769" w:rsidRDefault="00310EBA" w:rsidP="008C0D11">
      <w:pPr>
        <w:pStyle w:val="afb"/>
        <w:numPr>
          <w:ilvl w:val="0"/>
          <w:numId w:val="40"/>
        </w:numPr>
        <w:spacing w:line="360" w:lineRule="auto"/>
        <w:jc w:val="both"/>
        <w:rPr>
          <w:szCs w:val="24"/>
          <w:rtl/>
        </w:rPr>
      </w:pPr>
      <w:r w:rsidRPr="00425769">
        <w:rPr>
          <w:rFonts w:hint="eastAsia"/>
          <w:szCs w:val="24"/>
          <w:rtl/>
        </w:rPr>
        <w:t>השירותים</w:t>
      </w:r>
      <w:r w:rsidRPr="00425769">
        <w:rPr>
          <w:szCs w:val="24"/>
          <w:rtl/>
        </w:rPr>
        <w:t xml:space="preserve"> </w:t>
      </w:r>
      <w:r w:rsidRPr="00425769">
        <w:rPr>
          <w:rFonts w:hint="cs"/>
          <w:szCs w:val="24"/>
          <w:rtl/>
        </w:rPr>
        <w:t xml:space="preserve">דלעיל </w:t>
      </w:r>
      <w:r w:rsidRPr="00425769">
        <w:rPr>
          <w:rFonts w:hint="eastAsia"/>
          <w:szCs w:val="24"/>
          <w:rtl/>
        </w:rPr>
        <w:t>ינתנו</w:t>
      </w:r>
      <w:r w:rsidRPr="00425769">
        <w:rPr>
          <w:szCs w:val="24"/>
          <w:rtl/>
        </w:rPr>
        <w:t xml:space="preserve"> </w:t>
      </w:r>
      <w:r w:rsidRPr="00425769">
        <w:rPr>
          <w:rFonts w:hint="eastAsia"/>
          <w:szCs w:val="24"/>
          <w:rtl/>
        </w:rPr>
        <w:t>על</w:t>
      </w:r>
      <w:r w:rsidRPr="00425769">
        <w:rPr>
          <w:szCs w:val="24"/>
          <w:rtl/>
        </w:rPr>
        <w:t xml:space="preserve"> </w:t>
      </w:r>
      <w:r w:rsidRPr="00425769">
        <w:rPr>
          <w:rFonts w:hint="eastAsia"/>
          <w:szCs w:val="24"/>
          <w:rtl/>
        </w:rPr>
        <w:t>בסיס</w:t>
      </w:r>
      <w:r w:rsidRPr="00425769">
        <w:rPr>
          <w:szCs w:val="24"/>
          <w:rtl/>
        </w:rPr>
        <w:t xml:space="preserve"> </w:t>
      </w:r>
      <w:r w:rsidRPr="00425769">
        <w:rPr>
          <w:rFonts w:hint="eastAsia"/>
          <w:szCs w:val="24"/>
          <w:rtl/>
        </w:rPr>
        <w:t>פניה</w:t>
      </w:r>
      <w:r w:rsidRPr="00425769">
        <w:rPr>
          <w:szCs w:val="24"/>
          <w:rtl/>
        </w:rPr>
        <w:t xml:space="preserve"> </w:t>
      </w:r>
      <w:r w:rsidRPr="00425769">
        <w:rPr>
          <w:rFonts w:hint="eastAsia"/>
          <w:szCs w:val="24"/>
          <w:rtl/>
        </w:rPr>
        <w:t>פרטנית</w:t>
      </w:r>
      <w:r>
        <w:rPr>
          <w:rFonts w:hint="cs"/>
          <w:szCs w:val="24"/>
          <w:rtl/>
        </w:rPr>
        <w:t xml:space="preserve"> בכתב</w:t>
      </w:r>
      <w:r w:rsidRPr="00425769">
        <w:rPr>
          <w:szCs w:val="24"/>
          <w:rtl/>
        </w:rPr>
        <w:t xml:space="preserve"> </w:t>
      </w:r>
      <w:r w:rsidRPr="00425769">
        <w:rPr>
          <w:rFonts w:hint="eastAsia"/>
          <w:szCs w:val="24"/>
          <w:rtl/>
        </w:rPr>
        <w:t>של</w:t>
      </w:r>
      <w:r w:rsidRPr="00425769">
        <w:rPr>
          <w:szCs w:val="24"/>
          <w:rtl/>
        </w:rPr>
        <w:t xml:space="preserve"> </w:t>
      </w:r>
      <w:r w:rsidRPr="00425769">
        <w:rPr>
          <w:rFonts w:hint="cs"/>
          <w:szCs w:val="24"/>
          <w:rtl/>
        </w:rPr>
        <w:t xml:space="preserve">הממונה מטעם המשרד </w:t>
      </w:r>
      <w:r w:rsidRPr="00425769">
        <w:rPr>
          <w:rFonts w:hint="eastAsia"/>
          <w:szCs w:val="24"/>
          <w:rtl/>
        </w:rPr>
        <w:t>לנותן</w:t>
      </w:r>
      <w:r w:rsidRPr="00425769">
        <w:rPr>
          <w:szCs w:val="24"/>
          <w:rtl/>
        </w:rPr>
        <w:t xml:space="preserve"> </w:t>
      </w:r>
      <w:r w:rsidRPr="00425769">
        <w:rPr>
          <w:rFonts w:hint="eastAsia"/>
          <w:szCs w:val="24"/>
          <w:rtl/>
        </w:rPr>
        <w:t>השירות</w:t>
      </w:r>
      <w:r w:rsidRPr="00425769">
        <w:rPr>
          <w:rFonts w:hint="cs"/>
          <w:szCs w:val="24"/>
          <w:rtl/>
        </w:rPr>
        <w:t>ים.</w:t>
      </w:r>
    </w:p>
    <w:p w:rsidR="00310EBA" w:rsidRDefault="00310EBA" w:rsidP="00310EBA">
      <w:pPr>
        <w:pStyle w:val="afb"/>
        <w:spacing w:line="360" w:lineRule="auto"/>
        <w:jc w:val="both"/>
        <w:rPr>
          <w:szCs w:val="24"/>
        </w:rPr>
      </w:pPr>
    </w:p>
    <w:p w:rsidR="00310EBA" w:rsidRDefault="00310EBA" w:rsidP="008C0D11">
      <w:pPr>
        <w:pStyle w:val="afb"/>
        <w:numPr>
          <w:ilvl w:val="0"/>
          <w:numId w:val="40"/>
        </w:numPr>
        <w:spacing w:line="360" w:lineRule="auto"/>
        <w:jc w:val="both"/>
        <w:rPr>
          <w:szCs w:val="24"/>
        </w:rPr>
      </w:pPr>
      <w:r w:rsidRPr="00425769">
        <w:rPr>
          <w:rFonts w:hint="cs"/>
          <w:szCs w:val="24"/>
          <w:rtl/>
        </w:rPr>
        <w:t xml:space="preserve">הפנייה תכלול את </w:t>
      </w:r>
      <w:r>
        <w:rPr>
          <w:rFonts w:hint="cs"/>
          <w:szCs w:val="24"/>
          <w:rtl/>
        </w:rPr>
        <w:t xml:space="preserve"> ה</w:t>
      </w:r>
      <w:r w:rsidRPr="00425769">
        <w:rPr>
          <w:rFonts w:hint="eastAsia"/>
          <w:szCs w:val="24"/>
          <w:rtl/>
        </w:rPr>
        <w:t>פרטי</w:t>
      </w:r>
      <w:r w:rsidRPr="00425769">
        <w:rPr>
          <w:rFonts w:hint="cs"/>
          <w:szCs w:val="24"/>
          <w:rtl/>
        </w:rPr>
        <w:t>ם בדבר סוג חוות הדעת הנדרשת,</w:t>
      </w:r>
      <w:r>
        <w:rPr>
          <w:rFonts w:hint="cs"/>
          <w:szCs w:val="24"/>
          <w:rtl/>
        </w:rPr>
        <w:t xml:space="preserve"> לוח זמנים,</w:t>
      </w:r>
      <w:r w:rsidRPr="00425769">
        <w:rPr>
          <w:rFonts w:hint="cs"/>
          <w:szCs w:val="24"/>
          <w:rtl/>
        </w:rPr>
        <w:t xml:space="preserve"> פרטי</w:t>
      </w:r>
      <w:r w:rsidRPr="00425769">
        <w:rPr>
          <w:szCs w:val="24"/>
          <w:rtl/>
        </w:rPr>
        <w:t xml:space="preserve"> </w:t>
      </w:r>
      <w:r w:rsidRPr="00425769">
        <w:rPr>
          <w:rFonts w:hint="cs"/>
          <w:szCs w:val="24"/>
          <w:rtl/>
        </w:rPr>
        <w:t>ה</w:t>
      </w:r>
      <w:r w:rsidRPr="00425769">
        <w:rPr>
          <w:rFonts w:hint="eastAsia"/>
          <w:szCs w:val="24"/>
          <w:rtl/>
        </w:rPr>
        <w:t>זיהוי</w:t>
      </w:r>
      <w:r w:rsidRPr="00425769">
        <w:rPr>
          <w:szCs w:val="24"/>
          <w:rtl/>
        </w:rPr>
        <w:t xml:space="preserve"> </w:t>
      </w:r>
      <w:r w:rsidRPr="00425769">
        <w:rPr>
          <w:rFonts w:hint="eastAsia"/>
          <w:szCs w:val="24"/>
          <w:rtl/>
        </w:rPr>
        <w:t>של</w:t>
      </w:r>
      <w:r w:rsidRPr="00425769">
        <w:rPr>
          <w:szCs w:val="24"/>
          <w:rtl/>
        </w:rPr>
        <w:t xml:space="preserve"> </w:t>
      </w:r>
      <w:r w:rsidRPr="00425769">
        <w:rPr>
          <w:rFonts w:hint="cs"/>
          <w:szCs w:val="24"/>
          <w:rtl/>
        </w:rPr>
        <w:t xml:space="preserve">המתקן, פירוט </w:t>
      </w:r>
      <w:r w:rsidRPr="00425769">
        <w:rPr>
          <w:rFonts w:hint="eastAsia"/>
          <w:szCs w:val="24"/>
          <w:rtl/>
        </w:rPr>
        <w:t>אנשי</w:t>
      </w:r>
      <w:r w:rsidRPr="00425769">
        <w:rPr>
          <w:szCs w:val="24"/>
          <w:rtl/>
        </w:rPr>
        <w:t xml:space="preserve"> </w:t>
      </w:r>
      <w:r w:rsidRPr="00425769">
        <w:rPr>
          <w:rFonts w:hint="eastAsia"/>
          <w:szCs w:val="24"/>
          <w:rtl/>
        </w:rPr>
        <w:t>הקשר</w:t>
      </w:r>
      <w:r w:rsidRPr="00425769">
        <w:rPr>
          <w:szCs w:val="24"/>
          <w:rtl/>
        </w:rPr>
        <w:t xml:space="preserve"> </w:t>
      </w:r>
      <w:r w:rsidRPr="00425769">
        <w:rPr>
          <w:rFonts w:hint="cs"/>
          <w:szCs w:val="24"/>
          <w:rtl/>
        </w:rPr>
        <w:t xml:space="preserve">המעורבים בנושא </w:t>
      </w:r>
      <w:r w:rsidRPr="00425769">
        <w:rPr>
          <w:rFonts w:hint="eastAsia"/>
          <w:szCs w:val="24"/>
          <w:rtl/>
        </w:rPr>
        <w:t>במשרד</w:t>
      </w:r>
      <w:r w:rsidRPr="00425769">
        <w:rPr>
          <w:rFonts w:hint="cs"/>
          <w:szCs w:val="24"/>
          <w:rtl/>
        </w:rPr>
        <w:t xml:space="preserve"> (במידה וקיימים)</w:t>
      </w:r>
      <w:r w:rsidRPr="00425769">
        <w:rPr>
          <w:szCs w:val="24"/>
          <w:rtl/>
        </w:rPr>
        <w:t xml:space="preserve">, </w:t>
      </w:r>
      <w:r w:rsidRPr="00425769">
        <w:rPr>
          <w:rFonts w:hint="eastAsia"/>
          <w:szCs w:val="24"/>
          <w:rtl/>
        </w:rPr>
        <w:t>ו</w:t>
      </w:r>
      <w:r w:rsidRPr="00425769">
        <w:rPr>
          <w:rFonts w:hint="cs"/>
          <w:szCs w:val="24"/>
          <w:rtl/>
        </w:rPr>
        <w:t xml:space="preserve">כן </w:t>
      </w:r>
      <w:r w:rsidRPr="00425769">
        <w:rPr>
          <w:rFonts w:hint="eastAsia"/>
          <w:szCs w:val="24"/>
          <w:rtl/>
        </w:rPr>
        <w:t>כל</w:t>
      </w:r>
      <w:r w:rsidRPr="00425769">
        <w:rPr>
          <w:szCs w:val="24"/>
          <w:rtl/>
        </w:rPr>
        <w:t xml:space="preserve"> </w:t>
      </w:r>
      <w:r w:rsidRPr="00425769">
        <w:rPr>
          <w:rFonts w:hint="cs"/>
          <w:szCs w:val="24"/>
          <w:rtl/>
        </w:rPr>
        <w:t>מידע ו</w:t>
      </w:r>
      <w:r w:rsidRPr="00425769">
        <w:rPr>
          <w:rFonts w:hint="eastAsia"/>
          <w:szCs w:val="24"/>
          <w:rtl/>
        </w:rPr>
        <w:t>חומר</w:t>
      </w:r>
      <w:r w:rsidRPr="00425769">
        <w:rPr>
          <w:szCs w:val="24"/>
          <w:rtl/>
        </w:rPr>
        <w:t xml:space="preserve"> </w:t>
      </w:r>
      <w:r w:rsidRPr="00425769">
        <w:rPr>
          <w:rFonts w:hint="eastAsia"/>
          <w:szCs w:val="24"/>
          <w:rtl/>
        </w:rPr>
        <w:t>נוסף</w:t>
      </w:r>
      <w:r w:rsidRPr="00425769">
        <w:rPr>
          <w:szCs w:val="24"/>
          <w:rtl/>
        </w:rPr>
        <w:t xml:space="preserve"> </w:t>
      </w:r>
      <w:r w:rsidRPr="00425769">
        <w:rPr>
          <w:rFonts w:hint="eastAsia"/>
          <w:szCs w:val="24"/>
          <w:rtl/>
        </w:rPr>
        <w:t>הנמצא</w:t>
      </w:r>
      <w:r w:rsidRPr="00425769">
        <w:rPr>
          <w:szCs w:val="24"/>
          <w:rtl/>
        </w:rPr>
        <w:t xml:space="preserve"> </w:t>
      </w:r>
      <w:r w:rsidRPr="00425769">
        <w:rPr>
          <w:rFonts w:hint="eastAsia"/>
          <w:szCs w:val="24"/>
          <w:rtl/>
        </w:rPr>
        <w:t>ביד</w:t>
      </w:r>
      <w:r w:rsidRPr="00425769">
        <w:rPr>
          <w:rFonts w:hint="cs"/>
          <w:szCs w:val="24"/>
          <w:rtl/>
        </w:rPr>
        <w:t>י</w:t>
      </w:r>
      <w:r w:rsidRPr="00425769">
        <w:rPr>
          <w:szCs w:val="24"/>
          <w:rtl/>
        </w:rPr>
        <w:t xml:space="preserve"> </w:t>
      </w:r>
      <w:r w:rsidRPr="00425769">
        <w:rPr>
          <w:rFonts w:hint="eastAsia"/>
          <w:szCs w:val="24"/>
          <w:rtl/>
        </w:rPr>
        <w:t>של</w:t>
      </w:r>
      <w:r w:rsidRPr="00425769">
        <w:rPr>
          <w:szCs w:val="24"/>
          <w:rtl/>
        </w:rPr>
        <w:t xml:space="preserve"> </w:t>
      </w:r>
      <w:r w:rsidRPr="00425769">
        <w:rPr>
          <w:rFonts w:hint="eastAsia"/>
          <w:szCs w:val="24"/>
          <w:rtl/>
        </w:rPr>
        <w:t>המ</w:t>
      </w:r>
      <w:r w:rsidRPr="00425769">
        <w:rPr>
          <w:rFonts w:hint="cs"/>
          <w:szCs w:val="24"/>
          <w:rtl/>
        </w:rPr>
        <w:t>מונה.</w:t>
      </w:r>
    </w:p>
    <w:p w:rsidR="00310EBA" w:rsidRPr="00837806" w:rsidRDefault="00310EBA" w:rsidP="00310EBA">
      <w:pPr>
        <w:pStyle w:val="afb"/>
        <w:rPr>
          <w:szCs w:val="24"/>
          <w:rtl/>
        </w:rPr>
      </w:pPr>
    </w:p>
    <w:p w:rsidR="00310EBA" w:rsidRPr="00425769" w:rsidRDefault="00310EBA" w:rsidP="008C0D11">
      <w:pPr>
        <w:pStyle w:val="afb"/>
        <w:numPr>
          <w:ilvl w:val="0"/>
          <w:numId w:val="40"/>
        </w:numPr>
        <w:spacing w:line="360" w:lineRule="auto"/>
        <w:jc w:val="both"/>
        <w:rPr>
          <w:szCs w:val="24"/>
          <w:rtl/>
        </w:rPr>
      </w:pPr>
      <w:r>
        <w:rPr>
          <w:rFonts w:hint="cs"/>
          <w:szCs w:val="24"/>
          <w:rtl/>
        </w:rPr>
        <w:t>חוות הדעת תוגש לממונה במסמך מסודר בכתב. הממונה רשאי לדרוש שינויים ו/או תיקונים בחוות הדעת. בלוחות הזמנים המופיעים בסעיף ט להלן.</w:t>
      </w:r>
    </w:p>
    <w:p w:rsidR="00310EBA" w:rsidRDefault="00310EBA" w:rsidP="00310EBA">
      <w:pPr>
        <w:autoSpaceDE w:val="0"/>
        <w:autoSpaceDN w:val="0"/>
        <w:adjustRightInd w:val="0"/>
        <w:spacing w:line="360" w:lineRule="auto"/>
        <w:jc w:val="both"/>
        <w:rPr>
          <w:rFonts w:ascii="David"/>
          <w:szCs w:val="24"/>
          <w:rtl/>
        </w:rPr>
      </w:pPr>
    </w:p>
    <w:p w:rsidR="00310EBA" w:rsidRPr="00425769" w:rsidRDefault="00310EBA" w:rsidP="008C0D11">
      <w:pPr>
        <w:pStyle w:val="afb"/>
        <w:numPr>
          <w:ilvl w:val="0"/>
          <w:numId w:val="40"/>
        </w:numPr>
        <w:spacing w:line="360" w:lineRule="auto"/>
        <w:jc w:val="both"/>
        <w:rPr>
          <w:szCs w:val="24"/>
          <w:rtl/>
        </w:rPr>
      </w:pPr>
      <w:r w:rsidRPr="00425769">
        <w:rPr>
          <w:rFonts w:hint="cs"/>
          <w:szCs w:val="24"/>
          <w:u w:val="single"/>
          <w:rtl/>
        </w:rPr>
        <w:t>סיווג מתקנים</w:t>
      </w:r>
      <w:r w:rsidRPr="00425769">
        <w:rPr>
          <w:rFonts w:hint="cs"/>
          <w:szCs w:val="24"/>
          <w:rtl/>
        </w:rPr>
        <w:t>:</w:t>
      </w:r>
    </w:p>
    <w:p w:rsidR="00310EBA" w:rsidRDefault="00310EBA" w:rsidP="00310EBA">
      <w:pPr>
        <w:autoSpaceDE w:val="0"/>
        <w:autoSpaceDN w:val="0"/>
        <w:adjustRightInd w:val="0"/>
        <w:spacing w:line="360" w:lineRule="auto"/>
        <w:ind w:left="720"/>
        <w:jc w:val="both"/>
        <w:rPr>
          <w:rFonts w:ascii="David"/>
          <w:szCs w:val="24"/>
          <w:rtl/>
        </w:rPr>
      </w:pPr>
      <w:r>
        <w:rPr>
          <w:rFonts w:ascii="David" w:hint="cs"/>
          <w:szCs w:val="24"/>
          <w:rtl/>
        </w:rPr>
        <w:t>ביחס לכל עבודה במתן היתרים ו/או חידוש היתרים יחולקו מתקני הגז לסוגים הבאים, כדלקמן:</w:t>
      </w:r>
    </w:p>
    <w:p w:rsidR="00310EBA" w:rsidRDefault="00310EBA" w:rsidP="00310EBA">
      <w:pPr>
        <w:autoSpaceDE w:val="0"/>
        <w:autoSpaceDN w:val="0"/>
        <w:adjustRightInd w:val="0"/>
        <w:spacing w:line="360" w:lineRule="auto"/>
        <w:ind w:left="720"/>
        <w:jc w:val="both"/>
        <w:rPr>
          <w:rFonts w:ascii="David"/>
          <w:szCs w:val="24"/>
          <w:rtl/>
        </w:rPr>
      </w:pPr>
      <w:r w:rsidRPr="00425769">
        <w:rPr>
          <w:rFonts w:ascii="David" w:hint="cs"/>
          <w:b/>
          <w:bCs/>
          <w:szCs w:val="24"/>
          <w:rtl/>
        </w:rPr>
        <w:t>מתקן גפ"מ קטן</w:t>
      </w:r>
      <w:r>
        <w:rPr>
          <w:rFonts w:ascii="David" w:hint="cs"/>
          <w:szCs w:val="24"/>
          <w:rtl/>
        </w:rPr>
        <w:t xml:space="preserve"> - </w:t>
      </w:r>
      <w:r>
        <w:rPr>
          <w:rFonts w:ascii="David" w:hint="cs"/>
          <w:szCs w:val="24"/>
          <w:rtl/>
        </w:rPr>
        <w:tab/>
      </w:r>
      <w:r>
        <w:rPr>
          <w:rFonts w:hint="cs"/>
          <w:szCs w:val="24"/>
          <w:rtl/>
        </w:rPr>
        <w:t>מחסן תצוגה מסחרי למכירת מיכלי גז קטנים (הום סנטר, טמבוריה);</w:t>
      </w:r>
    </w:p>
    <w:p w:rsidR="00310EBA" w:rsidRDefault="00310EBA" w:rsidP="00310EBA">
      <w:pPr>
        <w:autoSpaceDE w:val="0"/>
        <w:autoSpaceDN w:val="0"/>
        <w:adjustRightInd w:val="0"/>
        <w:spacing w:line="360" w:lineRule="auto"/>
        <w:ind w:left="720"/>
        <w:jc w:val="both"/>
        <w:rPr>
          <w:rFonts w:ascii="David"/>
          <w:szCs w:val="24"/>
          <w:rtl/>
        </w:rPr>
      </w:pPr>
      <w:r w:rsidRPr="00425769">
        <w:rPr>
          <w:rFonts w:ascii="David" w:hint="cs"/>
          <w:b/>
          <w:bCs/>
          <w:szCs w:val="24"/>
          <w:rtl/>
        </w:rPr>
        <w:t>מתקן גפ"מ בינוני</w:t>
      </w:r>
      <w:r>
        <w:rPr>
          <w:rFonts w:ascii="David" w:hint="cs"/>
          <w:szCs w:val="24"/>
          <w:rtl/>
        </w:rPr>
        <w:t xml:space="preserve"> -</w:t>
      </w:r>
      <w:r>
        <w:rPr>
          <w:rFonts w:ascii="David" w:hint="cs"/>
          <w:szCs w:val="24"/>
          <w:rtl/>
        </w:rPr>
        <w:tab/>
      </w:r>
      <w:r>
        <w:rPr>
          <w:rFonts w:hint="cs"/>
          <w:szCs w:val="24"/>
          <w:rtl/>
        </w:rPr>
        <w:t>תחנה ציבורית לתדלוק בגפ"מ, תחנת חצר וכיוב';</w:t>
      </w:r>
    </w:p>
    <w:p w:rsidR="00310EBA" w:rsidRDefault="00310EBA" w:rsidP="00310EBA">
      <w:pPr>
        <w:autoSpaceDE w:val="0"/>
        <w:autoSpaceDN w:val="0"/>
        <w:adjustRightInd w:val="0"/>
        <w:spacing w:line="360" w:lineRule="auto"/>
        <w:ind w:left="720"/>
        <w:jc w:val="both"/>
        <w:rPr>
          <w:rFonts w:ascii="David"/>
          <w:szCs w:val="24"/>
          <w:rtl/>
        </w:rPr>
      </w:pPr>
      <w:r w:rsidRPr="00425769">
        <w:rPr>
          <w:rFonts w:ascii="David" w:hint="cs"/>
          <w:b/>
          <w:bCs/>
          <w:szCs w:val="24"/>
          <w:rtl/>
        </w:rPr>
        <w:t>מתקן גפ"מ גדול</w:t>
      </w:r>
      <w:r>
        <w:rPr>
          <w:rFonts w:ascii="David" w:hint="cs"/>
          <w:szCs w:val="24"/>
          <w:rtl/>
        </w:rPr>
        <w:t xml:space="preserve"> - </w:t>
      </w:r>
      <w:r>
        <w:rPr>
          <w:rFonts w:ascii="David" w:hint="cs"/>
          <w:szCs w:val="24"/>
          <w:rtl/>
        </w:rPr>
        <w:tab/>
      </w:r>
      <w:r>
        <w:rPr>
          <w:rFonts w:hint="cs"/>
          <w:szCs w:val="24"/>
          <w:rtl/>
        </w:rPr>
        <w:t>מתקני מילוי גפ"מ, מאגר גפ"מ בחצר לקוחות וכיוב'</w:t>
      </w:r>
      <w:r>
        <w:rPr>
          <w:rFonts w:ascii="David" w:hint="cs"/>
          <w:szCs w:val="24"/>
          <w:rtl/>
        </w:rPr>
        <w:t>;</w:t>
      </w:r>
    </w:p>
    <w:p w:rsidR="00310EBA" w:rsidRDefault="00310EBA" w:rsidP="00310EBA">
      <w:pPr>
        <w:autoSpaceDE w:val="0"/>
        <w:autoSpaceDN w:val="0"/>
        <w:adjustRightInd w:val="0"/>
        <w:spacing w:line="360" w:lineRule="auto"/>
        <w:ind w:left="720"/>
        <w:jc w:val="both"/>
        <w:rPr>
          <w:rFonts w:ascii="David"/>
          <w:szCs w:val="24"/>
          <w:rtl/>
        </w:rPr>
      </w:pPr>
      <w:r w:rsidRPr="00425769">
        <w:rPr>
          <w:rFonts w:ascii="David" w:hint="cs"/>
          <w:b/>
          <w:bCs/>
          <w:szCs w:val="24"/>
          <w:rtl/>
        </w:rPr>
        <w:t>מתקן גפ"מ גדול מאוד</w:t>
      </w:r>
      <w:r w:rsidRPr="00EE5115">
        <w:rPr>
          <w:rFonts w:hint="cs"/>
          <w:szCs w:val="24"/>
          <w:rtl/>
        </w:rPr>
        <w:t xml:space="preserve"> </w:t>
      </w:r>
      <w:r>
        <w:rPr>
          <w:rFonts w:hint="cs"/>
          <w:szCs w:val="24"/>
          <w:rtl/>
        </w:rPr>
        <w:t>-</w:t>
      </w:r>
      <w:r>
        <w:rPr>
          <w:rFonts w:hint="cs"/>
          <w:szCs w:val="24"/>
          <w:rtl/>
        </w:rPr>
        <w:tab/>
        <w:t>מתקן מילוי גפ"מ גדול שקיבולו מעל 500 טון.</w:t>
      </w:r>
    </w:p>
    <w:p w:rsidR="00310EBA" w:rsidRDefault="00310EBA" w:rsidP="00310EBA">
      <w:pPr>
        <w:autoSpaceDE w:val="0"/>
        <w:autoSpaceDN w:val="0"/>
        <w:adjustRightInd w:val="0"/>
        <w:spacing w:line="360" w:lineRule="auto"/>
        <w:jc w:val="both"/>
        <w:rPr>
          <w:rFonts w:ascii="David"/>
          <w:szCs w:val="24"/>
          <w:rtl/>
        </w:rPr>
      </w:pPr>
    </w:p>
    <w:p w:rsidR="00310EBA" w:rsidRDefault="00310EBA" w:rsidP="00310EBA">
      <w:pPr>
        <w:autoSpaceDE w:val="0"/>
        <w:autoSpaceDN w:val="0"/>
        <w:adjustRightInd w:val="0"/>
        <w:spacing w:line="360" w:lineRule="auto"/>
        <w:jc w:val="both"/>
        <w:rPr>
          <w:rFonts w:ascii="David"/>
          <w:szCs w:val="24"/>
          <w:rtl/>
        </w:rPr>
      </w:pPr>
      <w:r>
        <w:rPr>
          <w:rFonts w:ascii="David" w:hint="cs"/>
          <w:szCs w:val="24"/>
          <w:rtl/>
        </w:rPr>
        <w:tab/>
        <w:t xml:space="preserve">הסיווג ייקבע על ידי הממונה בהתאם לסוג חוות הדעת הנדרשת וסוג המתקן. </w:t>
      </w:r>
    </w:p>
    <w:p w:rsidR="002132B5" w:rsidRDefault="002132B5" w:rsidP="00310EBA">
      <w:pPr>
        <w:autoSpaceDE w:val="0"/>
        <w:autoSpaceDN w:val="0"/>
        <w:adjustRightInd w:val="0"/>
        <w:spacing w:line="360" w:lineRule="auto"/>
        <w:jc w:val="both"/>
        <w:rPr>
          <w:rFonts w:ascii="David"/>
          <w:szCs w:val="24"/>
          <w:rtl/>
        </w:rPr>
      </w:pPr>
    </w:p>
    <w:p w:rsidR="00310EBA" w:rsidRDefault="00310EBA" w:rsidP="008C0D11">
      <w:pPr>
        <w:pStyle w:val="afb"/>
        <w:numPr>
          <w:ilvl w:val="0"/>
          <w:numId w:val="39"/>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ביצוע</w:t>
      </w:r>
      <w:r w:rsidRPr="00DF1DAE">
        <w:rPr>
          <w:rFonts w:ascii="Arial" w:hAnsi="Arial"/>
          <w:b/>
          <w:bCs/>
          <w:sz w:val="32"/>
          <w:szCs w:val="32"/>
          <w:u w:val="single"/>
          <w:rtl/>
        </w:rPr>
        <w:t xml:space="preserve"> </w:t>
      </w:r>
      <w:r w:rsidRPr="00DF1DAE">
        <w:rPr>
          <w:rFonts w:ascii="Arial" w:hAnsi="Arial" w:hint="eastAsia"/>
          <w:b/>
          <w:bCs/>
          <w:sz w:val="32"/>
          <w:szCs w:val="32"/>
          <w:u w:val="single"/>
          <w:rtl/>
        </w:rPr>
        <w:t>שירותים</w:t>
      </w:r>
      <w:r w:rsidRPr="00DF1DAE">
        <w:rPr>
          <w:rFonts w:ascii="Arial" w:hAnsi="Arial"/>
          <w:b/>
          <w:bCs/>
          <w:sz w:val="32"/>
          <w:szCs w:val="32"/>
          <w:u w:val="single"/>
          <w:rtl/>
        </w:rPr>
        <w:t xml:space="preserve"> </w:t>
      </w:r>
      <w:r w:rsidRPr="00DF1DAE">
        <w:rPr>
          <w:rFonts w:ascii="Arial" w:hAnsi="Arial" w:hint="eastAsia"/>
          <w:b/>
          <w:bCs/>
          <w:sz w:val="32"/>
          <w:szCs w:val="32"/>
          <w:u w:val="single"/>
          <w:rtl/>
        </w:rPr>
        <w:t>משלימים</w:t>
      </w:r>
    </w:p>
    <w:p w:rsidR="00310EBA" w:rsidRDefault="00310EBA" w:rsidP="00310EBA">
      <w:pPr>
        <w:autoSpaceDE w:val="0"/>
        <w:autoSpaceDN w:val="0"/>
        <w:adjustRightInd w:val="0"/>
        <w:spacing w:line="360" w:lineRule="auto"/>
        <w:jc w:val="both"/>
        <w:rPr>
          <w:rFonts w:ascii="David"/>
          <w:szCs w:val="24"/>
          <w:rtl/>
        </w:rPr>
      </w:pPr>
      <w:r>
        <w:rPr>
          <w:rFonts w:ascii="David" w:hint="cs"/>
          <w:szCs w:val="24"/>
          <w:rtl/>
        </w:rPr>
        <w:t xml:space="preserve">בנוסף לאמור בסעיף 2 </w:t>
      </w:r>
      <w:r w:rsidRPr="00DF1DAE">
        <w:rPr>
          <w:rFonts w:ascii="David" w:hint="eastAsia"/>
          <w:szCs w:val="24"/>
          <w:rtl/>
        </w:rPr>
        <w:t>לעיל</w:t>
      </w:r>
      <w:r w:rsidRPr="00DF1DAE">
        <w:rPr>
          <w:rFonts w:ascii="David"/>
          <w:szCs w:val="24"/>
          <w:rtl/>
        </w:rPr>
        <w:t xml:space="preserve">, </w:t>
      </w:r>
      <w:r w:rsidRPr="00DF1DAE">
        <w:rPr>
          <w:rFonts w:ascii="David" w:hint="eastAsia"/>
          <w:szCs w:val="24"/>
          <w:rtl/>
        </w:rPr>
        <w:t>המשרד</w:t>
      </w:r>
      <w:r w:rsidRPr="00DF1DAE">
        <w:rPr>
          <w:rFonts w:ascii="David"/>
          <w:szCs w:val="24"/>
          <w:rtl/>
        </w:rPr>
        <w:t xml:space="preserve"> </w:t>
      </w:r>
      <w:r w:rsidRPr="00DF1DAE">
        <w:rPr>
          <w:rFonts w:ascii="David" w:hint="eastAsia"/>
          <w:szCs w:val="24"/>
          <w:rtl/>
        </w:rPr>
        <w:t>שומר</w:t>
      </w:r>
      <w:r w:rsidRPr="00DF1DAE">
        <w:rPr>
          <w:rFonts w:ascii="David"/>
          <w:szCs w:val="24"/>
          <w:rtl/>
        </w:rPr>
        <w:t xml:space="preserve"> </w:t>
      </w:r>
      <w:r w:rsidRPr="00DF1DAE">
        <w:rPr>
          <w:rFonts w:ascii="David" w:hint="eastAsia"/>
          <w:szCs w:val="24"/>
          <w:rtl/>
        </w:rPr>
        <w:t>לעצמו</w:t>
      </w:r>
      <w:r w:rsidRPr="00DF1DAE">
        <w:rPr>
          <w:rFonts w:ascii="David"/>
          <w:szCs w:val="24"/>
          <w:rtl/>
        </w:rPr>
        <w:t xml:space="preserve"> </w:t>
      </w:r>
      <w:r w:rsidRPr="00DF1DAE">
        <w:rPr>
          <w:rFonts w:ascii="David" w:hint="eastAsia"/>
          <w:szCs w:val="24"/>
          <w:rtl/>
        </w:rPr>
        <w:t>את</w:t>
      </w:r>
      <w:r w:rsidRPr="00DF1DAE">
        <w:rPr>
          <w:rFonts w:ascii="David"/>
          <w:szCs w:val="24"/>
          <w:rtl/>
        </w:rPr>
        <w:t xml:space="preserve"> </w:t>
      </w:r>
      <w:r w:rsidRPr="00DF1DAE">
        <w:rPr>
          <w:rFonts w:ascii="David" w:hint="eastAsia"/>
          <w:szCs w:val="24"/>
          <w:rtl/>
        </w:rPr>
        <w:t>האופציה</w:t>
      </w:r>
      <w:r w:rsidRPr="00DF1DAE">
        <w:rPr>
          <w:rFonts w:ascii="David"/>
          <w:szCs w:val="24"/>
          <w:rtl/>
        </w:rPr>
        <w:t xml:space="preserve"> </w:t>
      </w:r>
      <w:r w:rsidRPr="00DF1DAE">
        <w:rPr>
          <w:rFonts w:ascii="David" w:hint="eastAsia"/>
          <w:szCs w:val="24"/>
          <w:rtl/>
        </w:rPr>
        <w:t>לרכוש</w:t>
      </w:r>
      <w:r w:rsidRPr="00DF1DAE">
        <w:rPr>
          <w:rFonts w:ascii="David"/>
          <w:szCs w:val="24"/>
          <w:rtl/>
        </w:rPr>
        <w:t xml:space="preserve"> </w:t>
      </w:r>
      <w:r>
        <w:rPr>
          <w:rFonts w:ascii="David" w:hint="eastAsia"/>
          <w:szCs w:val="24"/>
          <w:rtl/>
        </w:rPr>
        <w:t>מ</w:t>
      </w:r>
      <w:r w:rsidRPr="00DF1DAE">
        <w:rPr>
          <w:rFonts w:ascii="David" w:hint="eastAsia"/>
          <w:szCs w:val="24"/>
          <w:rtl/>
        </w:rPr>
        <w:t>הזוכה</w:t>
      </w:r>
      <w:r w:rsidRPr="00DF1DAE">
        <w:rPr>
          <w:rFonts w:ascii="David"/>
          <w:szCs w:val="24"/>
          <w:rtl/>
        </w:rPr>
        <w:t xml:space="preserve"> </w:t>
      </w:r>
      <w:r w:rsidRPr="00DF1DAE">
        <w:rPr>
          <w:rFonts w:ascii="David" w:hint="eastAsia"/>
          <w:szCs w:val="24"/>
          <w:rtl/>
        </w:rPr>
        <w:t>שירותי</w:t>
      </w:r>
      <w:r w:rsidRPr="00DF1DAE">
        <w:rPr>
          <w:rFonts w:ascii="David"/>
          <w:szCs w:val="24"/>
          <w:rtl/>
        </w:rPr>
        <w:t xml:space="preserve"> </w:t>
      </w:r>
      <w:r w:rsidRPr="00DF1DAE">
        <w:rPr>
          <w:rFonts w:ascii="David" w:hint="eastAsia"/>
          <w:szCs w:val="24"/>
          <w:rtl/>
        </w:rPr>
        <w:t>ייעוץ</w:t>
      </w:r>
      <w:r w:rsidRPr="00DF1DAE">
        <w:rPr>
          <w:rFonts w:ascii="David"/>
          <w:szCs w:val="24"/>
          <w:rtl/>
        </w:rPr>
        <w:t xml:space="preserve"> </w:t>
      </w:r>
      <w:r w:rsidRPr="00DF1DAE">
        <w:rPr>
          <w:rFonts w:ascii="David" w:hint="eastAsia"/>
          <w:szCs w:val="24"/>
          <w:rtl/>
        </w:rPr>
        <w:t>וליווי</w:t>
      </w:r>
      <w:r w:rsidRPr="00DF1DAE">
        <w:rPr>
          <w:rFonts w:ascii="David"/>
          <w:szCs w:val="24"/>
          <w:rtl/>
        </w:rPr>
        <w:t xml:space="preserve"> </w:t>
      </w:r>
      <w:r w:rsidRPr="00F65EC6">
        <w:rPr>
          <w:rFonts w:ascii="David" w:hint="eastAsia"/>
          <w:szCs w:val="24"/>
          <w:rtl/>
        </w:rPr>
        <w:t>מקצועי</w:t>
      </w:r>
      <w:r w:rsidRPr="00F65EC6">
        <w:rPr>
          <w:rFonts w:ascii="David"/>
          <w:szCs w:val="24"/>
          <w:rtl/>
        </w:rPr>
        <w:t xml:space="preserve"> </w:t>
      </w:r>
      <w:r w:rsidRPr="00F65EC6">
        <w:rPr>
          <w:rFonts w:ascii="David" w:hint="eastAsia"/>
          <w:szCs w:val="24"/>
          <w:rtl/>
        </w:rPr>
        <w:t>משלי</w:t>
      </w:r>
      <w:r>
        <w:rPr>
          <w:rFonts w:ascii="David" w:hint="cs"/>
          <w:szCs w:val="24"/>
          <w:rtl/>
        </w:rPr>
        <w:t>מי</w:t>
      </w:r>
      <w:r w:rsidRPr="00F65EC6">
        <w:rPr>
          <w:rFonts w:ascii="David" w:hint="eastAsia"/>
          <w:szCs w:val="24"/>
          <w:rtl/>
        </w:rPr>
        <w:t>ם</w:t>
      </w:r>
      <w:r w:rsidRPr="00F65EC6">
        <w:rPr>
          <w:rFonts w:ascii="David"/>
          <w:szCs w:val="24"/>
          <w:rtl/>
        </w:rPr>
        <w:t xml:space="preserve"> </w:t>
      </w:r>
      <w:r>
        <w:rPr>
          <w:rFonts w:ascii="David" w:hint="cs"/>
          <w:szCs w:val="24"/>
          <w:rtl/>
        </w:rPr>
        <w:t xml:space="preserve">בתחומי הגפ"מ </w:t>
      </w:r>
      <w:r w:rsidRPr="00F65EC6">
        <w:rPr>
          <w:rFonts w:ascii="David" w:hint="eastAsia"/>
          <w:szCs w:val="24"/>
          <w:rtl/>
        </w:rPr>
        <w:t>בהיקף</w:t>
      </w:r>
      <w:r w:rsidRPr="00F65EC6">
        <w:rPr>
          <w:rFonts w:ascii="David"/>
          <w:szCs w:val="24"/>
          <w:rtl/>
        </w:rPr>
        <w:t xml:space="preserve"> </w:t>
      </w:r>
      <w:r w:rsidRPr="001C4149">
        <w:rPr>
          <w:rFonts w:ascii="David" w:hint="eastAsia"/>
          <w:szCs w:val="24"/>
          <w:rtl/>
        </w:rPr>
        <w:t>של</w:t>
      </w:r>
      <w:r w:rsidRPr="001C4149">
        <w:rPr>
          <w:rFonts w:ascii="David"/>
          <w:szCs w:val="24"/>
          <w:rtl/>
        </w:rPr>
        <w:t xml:space="preserve"> </w:t>
      </w:r>
      <w:r w:rsidRPr="00A031A2">
        <w:rPr>
          <w:rFonts w:ascii="David" w:hint="eastAsia"/>
          <w:b/>
          <w:bCs/>
          <w:szCs w:val="24"/>
          <w:rtl/>
        </w:rPr>
        <w:t>עד</w:t>
      </w:r>
      <w:r w:rsidRPr="00A031A2">
        <w:rPr>
          <w:rFonts w:ascii="David"/>
          <w:b/>
          <w:bCs/>
          <w:szCs w:val="24"/>
          <w:rtl/>
        </w:rPr>
        <w:t xml:space="preserve"> 300 </w:t>
      </w:r>
      <w:r w:rsidRPr="00A031A2">
        <w:rPr>
          <w:rFonts w:ascii="David" w:hint="eastAsia"/>
          <w:b/>
          <w:bCs/>
          <w:szCs w:val="24"/>
          <w:rtl/>
        </w:rPr>
        <w:t>שעות</w:t>
      </w:r>
      <w:r w:rsidRPr="001C4149">
        <w:rPr>
          <w:rFonts w:ascii="David"/>
          <w:szCs w:val="24"/>
          <w:rtl/>
        </w:rPr>
        <w:t xml:space="preserve"> </w:t>
      </w:r>
      <w:r w:rsidRPr="001C4149">
        <w:rPr>
          <w:rFonts w:ascii="David" w:hint="eastAsia"/>
          <w:szCs w:val="24"/>
          <w:rtl/>
        </w:rPr>
        <w:t>עבודה</w:t>
      </w:r>
      <w:r w:rsidRPr="001C4149">
        <w:rPr>
          <w:rFonts w:ascii="David" w:hint="cs"/>
          <w:szCs w:val="24"/>
          <w:rtl/>
        </w:rPr>
        <w:t xml:space="preserve"> לכל שנת </w:t>
      </w:r>
      <w:r w:rsidRPr="001C4149">
        <w:rPr>
          <w:rFonts w:ascii="David" w:hint="eastAsia"/>
          <w:szCs w:val="24"/>
          <w:rtl/>
        </w:rPr>
        <w:t>ההתקשרות</w:t>
      </w:r>
      <w:r w:rsidRPr="001C4149">
        <w:rPr>
          <w:rFonts w:ascii="David" w:hint="cs"/>
          <w:szCs w:val="24"/>
          <w:rtl/>
        </w:rPr>
        <w:t>,</w:t>
      </w:r>
      <w:r w:rsidRPr="001C4149">
        <w:rPr>
          <w:rFonts w:ascii="David"/>
          <w:szCs w:val="24"/>
          <w:rtl/>
        </w:rPr>
        <w:t xml:space="preserve"> </w:t>
      </w:r>
      <w:r w:rsidRPr="001C4149">
        <w:rPr>
          <w:rFonts w:ascii="David" w:hint="eastAsia"/>
          <w:szCs w:val="24"/>
          <w:rtl/>
        </w:rPr>
        <w:t>לרבות</w:t>
      </w:r>
      <w:r w:rsidRPr="00F65EC6">
        <w:rPr>
          <w:rFonts w:ascii="David"/>
          <w:szCs w:val="24"/>
          <w:rtl/>
        </w:rPr>
        <w:t xml:space="preserve"> </w:t>
      </w:r>
      <w:r w:rsidRPr="00F65EC6">
        <w:rPr>
          <w:rFonts w:ascii="David" w:hint="eastAsia"/>
          <w:szCs w:val="24"/>
          <w:rtl/>
        </w:rPr>
        <w:t>תקופות</w:t>
      </w:r>
      <w:r w:rsidRPr="00F65EC6">
        <w:rPr>
          <w:rFonts w:ascii="David"/>
          <w:szCs w:val="24"/>
          <w:rtl/>
        </w:rPr>
        <w:t xml:space="preserve"> </w:t>
      </w:r>
      <w:r w:rsidRPr="00F65EC6">
        <w:rPr>
          <w:rFonts w:ascii="David" w:hint="eastAsia"/>
          <w:szCs w:val="24"/>
          <w:rtl/>
        </w:rPr>
        <w:t>ההארכה</w:t>
      </w:r>
      <w:r w:rsidRPr="00F65EC6">
        <w:rPr>
          <w:rFonts w:ascii="David"/>
          <w:szCs w:val="24"/>
          <w:rtl/>
        </w:rPr>
        <w:t xml:space="preserve"> </w:t>
      </w:r>
      <w:r w:rsidRPr="00F65EC6">
        <w:rPr>
          <w:rFonts w:ascii="David" w:hint="eastAsia"/>
          <w:szCs w:val="24"/>
          <w:rtl/>
        </w:rPr>
        <w:t>אם</w:t>
      </w:r>
      <w:r w:rsidRPr="00F65EC6">
        <w:rPr>
          <w:rFonts w:ascii="David"/>
          <w:szCs w:val="24"/>
          <w:rtl/>
        </w:rPr>
        <w:t xml:space="preserve"> </w:t>
      </w:r>
      <w:r w:rsidRPr="00F65EC6">
        <w:rPr>
          <w:rFonts w:ascii="David" w:hint="eastAsia"/>
          <w:szCs w:val="24"/>
          <w:rtl/>
        </w:rPr>
        <w:t>תאושרנה</w:t>
      </w:r>
      <w:r w:rsidRPr="00F65EC6">
        <w:rPr>
          <w:rFonts w:ascii="David"/>
          <w:szCs w:val="24"/>
          <w:rtl/>
        </w:rPr>
        <w:t xml:space="preserve">, </w:t>
      </w:r>
      <w:r w:rsidRPr="00F65EC6">
        <w:rPr>
          <w:rFonts w:ascii="David" w:hint="eastAsia"/>
          <w:szCs w:val="24"/>
          <w:rtl/>
        </w:rPr>
        <w:t>לפעילויות</w:t>
      </w:r>
      <w:r w:rsidRPr="00F65EC6">
        <w:rPr>
          <w:rFonts w:ascii="David"/>
          <w:szCs w:val="24"/>
          <w:rtl/>
        </w:rPr>
        <w:t xml:space="preserve"> </w:t>
      </w:r>
      <w:r w:rsidRPr="00F65EC6">
        <w:rPr>
          <w:rFonts w:ascii="David" w:hint="eastAsia"/>
          <w:szCs w:val="24"/>
          <w:rtl/>
        </w:rPr>
        <w:t>משלימות</w:t>
      </w:r>
      <w:r w:rsidRPr="00F65EC6">
        <w:rPr>
          <w:rFonts w:ascii="David"/>
          <w:szCs w:val="24"/>
          <w:rtl/>
        </w:rPr>
        <w:t xml:space="preserve"> </w:t>
      </w:r>
      <w:r w:rsidRPr="00F65EC6">
        <w:rPr>
          <w:rFonts w:ascii="David" w:hint="eastAsia"/>
          <w:szCs w:val="24"/>
          <w:rtl/>
        </w:rPr>
        <w:t>נוספות</w:t>
      </w:r>
      <w:r w:rsidRPr="00F65EC6">
        <w:rPr>
          <w:rFonts w:ascii="David"/>
          <w:szCs w:val="24"/>
          <w:rtl/>
        </w:rPr>
        <w:t xml:space="preserve"> </w:t>
      </w:r>
      <w:r w:rsidRPr="00F65EC6">
        <w:rPr>
          <w:rFonts w:ascii="David" w:hint="eastAsia"/>
          <w:szCs w:val="24"/>
          <w:rtl/>
        </w:rPr>
        <w:t>במידת</w:t>
      </w:r>
      <w:r w:rsidRPr="00DF1DAE">
        <w:rPr>
          <w:rFonts w:ascii="David"/>
          <w:szCs w:val="24"/>
          <w:rtl/>
        </w:rPr>
        <w:t xml:space="preserve"> </w:t>
      </w:r>
      <w:r w:rsidRPr="00DF1DAE">
        <w:rPr>
          <w:rFonts w:ascii="David" w:hint="eastAsia"/>
          <w:szCs w:val="24"/>
          <w:rtl/>
        </w:rPr>
        <w:t>הצורך</w:t>
      </w:r>
      <w:r w:rsidRPr="00DF1DAE">
        <w:rPr>
          <w:rFonts w:ascii="David"/>
          <w:szCs w:val="24"/>
          <w:rtl/>
        </w:rPr>
        <w:t xml:space="preserve">, </w:t>
      </w:r>
      <w:r>
        <w:rPr>
          <w:rFonts w:ascii="David" w:hint="cs"/>
          <w:szCs w:val="24"/>
          <w:rtl/>
        </w:rPr>
        <w:t>בנושאים הרלוונטיים לשירותים נשוא מכרז זה, כגון:</w:t>
      </w:r>
    </w:p>
    <w:p w:rsidR="00310EBA" w:rsidRDefault="00310EBA" w:rsidP="008C0D11">
      <w:pPr>
        <w:pStyle w:val="afb"/>
        <w:numPr>
          <w:ilvl w:val="0"/>
          <w:numId w:val="55"/>
        </w:numPr>
        <w:autoSpaceDE w:val="0"/>
        <w:autoSpaceDN w:val="0"/>
        <w:adjustRightInd w:val="0"/>
        <w:spacing w:line="360" w:lineRule="auto"/>
        <w:jc w:val="both"/>
        <w:rPr>
          <w:rFonts w:ascii="David"/>
          <w:szCs w:val="24"/>
        </w:rPr>
      </w:pPr>
      <w:r w:rsidRPr="00CF60C5">
        <w:rPr>
          <w:rFonts w:ascii="David" w:hint="cs"/>
          <w:szCs w:val="24"/>
          <w:rtl/>
        </w:rPr>
        <w:t xml:space="preserve">ליווי </w:t>
      </w:r>
      <w:r>
        <w:rPr>
          <w:rFonts w:ascii="David" w:hint="cs"/>
          <w:szCs w:val="24"/>
          <w:rtl/>
        </w:rPr>
        <w:t xml:space="preserve">מקצועי של </w:t>
      </w:r>
      <w:r w:rsidRPr="00CF60C5">
        <w:rPr>
          <w:rFonts w:ascii="David" w:hint="cs"/>
          <w:szCs w:val="24"/>
          <w:rtl/>
        </w:rPr>
        <w:t>ה</w:t>
      </w:r>
      <w:r>
        <w:rPr>
          <w:rFonts w:ascii="David" w:hint="cs"/>
          <w:szCs w:val="24"/>
          <w:rtl/>
        </w:rPr>
        <w:t>ליכי תקינה;</w:t>
      </w:r>
      <w:r w:rsidRPr="00CF60C5">
        <w:rPr>
          <w:rFonts w:ascii="David" w:hint="cs"/>
          <w:szCs w:val="24"/>
          <w:rtl/>
        </w:rPr>
        <w:t xml:space="preserve"> </w:t>
      </w:r>
    </w:p>
    <w:p w:rsidR="00310EBA" w:rsidRDefault="00310EBA" w:rsidP="008C0D11">
      <w:pPr>
        <w:pStyle w:val="afb"/>
        <w:numPr>
          <w:ilvl w:val="0"/>
          <w:numId w:val="55"/>
        </w:numPr>
        <w:autoSpaceDE w:val="0"/>
        <w:autoSpaceDN w:val="0"/>
        <w:adjustRightInd w:val="0"/>
        <w:spacing w:line="360" w:lineRule="auto"/>
        <w:jc w:val="both"/>
        <w:rPr>
          <w:rFonts w:ascii="David"/>
          <w:szCs w:val="24"/>
        </w:rPr>
      </w:pPr>
      <w:r>
        <w:rPr>
          <w:rFonts w:ascii="David" w:hint="cs"/>
          <w:szCs w:val="24"/>
          <w:rtl/>
        </w:rPr>
        <w:t>סיוע מקצועי במענה לתלונות ציבור;</w:t>
      </w:r>
    </w:p>
    <w:p w:rsidR="00310EBA" w:rsidRDefault="00310EBA" w:rsidP="008C0D11">
      <w:pPr>
        <w:pStyle w:val="afb"/>
        <w:numPr>
          <w:ilvl w:val="0"/>
          <w:numId w:val="55"/>
        </w:numPr>
        <w:autoSpaceDE w:val="0"/>
        <w:autoSpaceDN w:val="0"/>
        <w:adjustRightInd w:val="0"/>
        <w:spacing w:line="360" w:lineRule="auto"/>
        <w:jc w:val="both"/>
        <w:rPr>
          <w:rFonts w:ascii="David"/>
          <w:szCs w:val="24"/>
        </w:rPr>
      </w:pPr>
      <w:r>
        <w:rPr>
          <w:rFonts w:ascii="David" w:hint="cs"/>
          <w:szCs w:val="24"/>
          <w:rtl/>
        </w:rPr>
        <w:t>סיוע מקצועי בייעוץ והדרכה לצרכני גפ"מ ולאנשי מקצוע אחרים בתחום;</w:t>
      </w:r>
    </w:p>
    <w:p w:rsidR="00310EBA" w:rsidRPr="00CF60C5" w:rsidRDefault="00310EBA" w:rsidP="008C0D11">
      <w:pPr>
        <w:pStyle w:val="afb"/>
        <w:numPr>
          <w:ilvl w:val="0"/>
          <w:numId w:val="55"/>
        </w:numPr>
        <w:autoSpaceDE w:val="0"/>
        <w:autoSpaceDN w:val="0"/>
        <w:adjustRightInd w:val="0"/>
        <w:spacing w:line="360" w:lineRule="auto"/>
        <w:jc w:val="both"/>
        <w:rPr>
          <w:rFonts w:ascii="David"/>
          <w:szCs w:val="24"/>
          <w:rtl/>
        </w:rPr>
      </w:pPr>
      <w:r>
        <w:rPr>
          <w:rFonts w:ascii="David" w:hint="cs"/>
          <w:szCs w:val="24"/>
          <w:rtl/>
        </w:rPr>
        <w:t>סיוע מקצועי בפרסום מידע והכנת חומרים מקצועיים בתחום הגפ"מ.</w:t>
      </w:r>
    </w:p>
    <w:p w:rsidR="00310EBA" w:rsidRDefault="00310EBA" w:rsidP="00310EBA">
      <w:pPr>
        <w:autoSpaceDE w:val="0"/>
        <w:autoSpaceDN w:val="0"/>
        <w:adjustRightInd w:val="0"/>
        <w:spacing w:line="360" w:lineRule="auto"/>
        <w:jc w:val="both"/>
        <w:rPr>
          <w:rFonts w:ascii="David"/>
          <w:szCs w:val="24"/>
          <w:rtl/>
        </w:rPr>
      </w:pPr>
    </w:p>
    <w:p w:rsidR="00310EBA" w:rsidRDefault="00310EBA" w:rsidP="00310EBA">
      <w:pPr>
        <w:autoSpaceDE w:val="0"/>
        <w:autoSpaceDN w:val="0"/>
        <w:adjustRightInd w:val="0"/>
        <w:spacing w:line="360" w:lineRule="auto"/>
        <w:jc w:val="both"/>
        <w:rPr>
          <w:rFonts w:ascii="David"/>
          <w:szCs w:val="24"/>
          <w:rtl/>
        </w:rPr>
      </w:pPr>
      <w:r>
        <w:rPr>
          <w:rFonts w:ascii="David" w:hint="cs"/>
          <w:szCs w:val="24"/>
          <w:rtl/>
        </w:rPr>
        <w:lastRenderedPageBreak/>
        <w:t>ביצוע השירותים לפי סעיף זה יעשה בהתאם לדרישת המשרד ולפי צרכיו ובכפוף לקיום תקציב לנושא וקבלת כל האישורים הדרושים.</w:t>
      </w:r>
    </w:p>
    <w:p w:rsidR="00310EBA" w:rsidRDefault="00310EBA" w:rsidP="00310EBA">
      <w:pPr>
        <w:autoSpaceDE w:val="0"/>
        <w:autoSpaceDN w:val="0"/>
        <w:adjustRightInd w:val="0"/>
        <w:spacing w:line="360" w:lineRule="auto"/>
        <w:jc w:val="both"/>
        <w:rPr>
          <w:rFonts w:ascii="David"/>
          <w:szCs w:val="24"/>
          <w:rtl/>
        </w:rPr>
      </w:pPr>
    </w:p>
    <w:p w:rsidR="00310EBA" w:rsidRPr="00DF1DAE" w:rsidRDefault="00310EBA" w:rsidP="008C0D11">
      <w:pPr>
        <w:pStyle w:val="afb"/>
        <w:numPr>
          <w:ilvl w:val="0"/>
          <w:numId w:val="39"/>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p>
    <w:p w:rsidR="00310EBA" w:rsidRDefault="00310EBA" w:rsidP="008C0D11">
      <w:pPr>
        <w:pStyle w:val="afb"/>
        <w:numPr>
          <w:ilvl w:val="0"/>
          <w:numId w:val="54"/>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425769">
        <w:rPr>
          <w:rFonts w:hint="cs"/>
          <w:b/>
          <w:bCs/>
          <w:szCs w:val="24"/>
          <w:highlight w:val="cyan"/>
          <w:rtl/>
        </w:rPr>
        <w:t>בנספח ג'</w:t>
      </w:r>
      <w:r w:rsidRPr="00E52CBD">
        <w:rPr>
          <w:rFonts w:hint="cs"/>
          <w:szCs w:val="24"/>
          <w:rtl/>
        </w:rPr>
        <w:t>.</w:t>
      </w:r>
      <w:r w:rsidRPr="00314EA7">
        <w:rPr>
          <w:rFonts w:hint="cs"/>
          <w:szCs w:val="24"/>
          <w:rtl/>
        </w:rPr>
        <w:t xml:space="preserve"> </w:t>
      </w:r>
    </w:p>
    <w:p w:rsidR="00310EBA" w:rsidRDefault="00310EBA" w:rsidP="00310EBA">
      <w:pPr>
        <w:pStyle w:val="afb"/>
        <w:spacing w:line="360" w:lineRule="auto"/>
        <w:jc w:val="both"/>
        <w:rPr>
          <w:szCs w:val="24"/>
        </w:rPr>
      </w:pPr>
    </w:p>
    <w:p w:rsidR="00310EBA" w:rsidRDefault="00310EBA" w:rsidP="008C0D11">
      <w:pPr>
        <w:pStyle w:val="afb"/>
        <w:numPr>
          <w:ilvl w:val="0"/>
          <w:numId w:val="54"/>
        </w:numPr>
        <w:spacing w:line="360" w:lineRule="auto"/>
        <w:jc w:val="both"/>
        <w:rPr>
          <w:szCs w:val="24"/>
        </w:rPr>
      </w:pPr>
      <w:r>
        <w:rPr>
          <w:rFonts w:hint="cs"/>
          <w:szCs w:val="24"/>
          <w:rtl/>
        </w:rPr>
        <w:t>ה</w:t>
      </w:r>
      <w:r w:rsidRPr="00314EA7">
        <w:rPr>
          <w:rFonts w:hint="cs"/>
          <w:szCs w:val="24"/>
          <w:rtl/>
        </w:rPr>
        <w:t>הצעה</w:t>
      </w:r>
      <w:r>
        <w:rPr>
          <w:rFonts w:hint="cs"/>
          <w:szCs w:val="24"/>
          <w:rtl/>
        </w:rPr>
        <w:t xml:space="preserve"> לתשלום </w:t>
      </w:r>
      <w:r w:rsidRPr="00314EA7">
        <w:rPr>
          <w:rFonts w:hint="cs"/>
          <w:szCs w:val="24"/>
          <w:rtl/>
        </w:rPr>
        <w:t xml:space="preserve">תפרט </w:t>
      </w:r>
      <w:r>
        <w:rPr>
          <w:rFonts w:hint="cs"/>
          <w:szCs w:val="24"/>
          <w:rtl/>
        </w:rPr>
        <w:t>את הרכיבים הבאים:</w:t>
      </w:r>
    </w:p>
    <w:p w:rsidR="00310EBA" w:rsidRDefault="00310EBA" w:rsidP="00310EBA">
      <w:pPr>
        <w:pStyle w:val="af7"/>
        <w:spacing w:line="360" w:lineRule="auto"/>
        <w:ind w:left="360"/>
        <w:jc w:val="both"/>
        <w:rPr>
          <w:rFonts w:cs="David"/>
          <w:sz w:val="24"/>
          <w:szCs w:val="24"/>
        </w:rPr>
      </w:pPr>
      <w:r>
        <w:rPr>
          <w:rFonts w:cs="David" w:hint="cs"/>
          <w:sz w:val="24"/>
          <w:szCs w:val="24"/>
          <w:rtl/>
        </w:rPr>
        <w:tab/>
      </w:r>
      <w:r>
        <w:rPr>
          <w:rFonts w:cs="David"/>
          <w:sz w:val="24"/>
          <w:szCs w:val="24"/>
        </w:rPr>
        <w:t>A</w:t>
      </w:r>
      <w:r>
        <w:rPr>
          <w:rFonts w:cs="David" w:hint="cs"/>
          <w:sz w:val="24"/>
          <w:szCs w:val="24"/>
          <w:rtl/>
        </w:rPr>
        <w:t>-</w:t>
      </w:r>
      <w:r>
        <w:rPr>
          <w:rFonts w:cs="David" w:hint="cs"/>
          <w:sz w:val="24"/>
          <w:szCs w:val="24"/>
          <w:rtl/>
        </w:rPr>
        <w:tab/>
        <w:t xml:space="preserve">הצעת מחיר למתן חוות דעת </w:t>
      </w:r>
      <w:r w:rsidRPr="001B055C">
        <w:rPr>
          <w:rFonts w:cs="David" w:hint="cs"/>
          <w:b/>
          <w:bCs/>
          <w:sz w:val="24"/>
          <w:szCs w:val="24"/>
          <w:rtl/>
        </w:rPr>
        <w:t xml:space="preserve">למתן היתר </w:t>
      </w:r>
      <w:r>
        <w:rPr>
          <w:rFonts w:cs="David" w:hint="cs"/>
          <w:b/>
          <w:bCs/>
          <w:sz w:val="24"/>
          <w:szCs w:val="24"/>
          <w:rtl/>
        </w:rPr>
        <w:t>למתקן גפ"מ קטן;</w:t>
      </w:r>
      <w:r>
        <w:rPr>
          <w:rFonts w:cs="David" w:hint="cs"/>
          <w:sz w:val="24"/>
          <w:szCs w:val="24"/>
          <w:rtl/>
        </w:rPr>
        <w:t xml:space="preserve"> </w:t>
      </w:r>
    </w:p>
    <w:p w:rsidR="00310EBA" w:rsidRDefault="00310EBA" w:rsidP="00310EBA">
      <w:pPr>
        <w:pStyle w:val="af7"/>
        <w:spacing w:line="360" w:lineRule="auto"/>
        <w:ind w:left="360"/>
        <w:jc w:val="both"/>
        <w:rPr>
          <w:rFonts w:cs="David"/>
          <w:sz w:val="24"/>
          <w:szCs w:val="24"/>
        </w:rPr>
      </w:pPr>
      <w:r>
        <w:rPr>
          <w:rFonts w:cs="David" w:hint="cs"/>
          <w:sz w:val="24"/>
          <w:szCs w:val="24"/>
          <w:rtl/>
        </w:rPr>
        <w:tab/>
      </w:r>
      <w:r>
        <w:rPr>
          <w:rFonts w:cs="David"/>
          <w:sz w:val="24"/>
          <w:szCs w:val="24"/>
        </w:rPr>
        <w:t>A</w:t>
      </w:r>
      <w:r>
        <w:rPr>
          <w:rFonts w:cs="David" w:hint="cs"/>
          <w:sz w:val="24"/>
          <w:szCs w:val="24"/>
          <w:rtl/>
        </w:rPr>
        <w:t>1 -</w:t>
      </w:r>
      <w:r>
        <w:rPr>
          <w:rFonts w:cs="David" w:hint="cs"/>
          <w:sz w:val="24"/>
          <w:szCs w:val="24"/>
          <w:rtl/>
        </w:rPr>
        <w:tab/>
        <w:t xml:space="preserve">הצעת מחיר למתן חוות דעת  </w:t>
      </w:r>
      <w:r w:rsidRPr="001B055C">
        <w:rPr>
          <w:rFonts w:cs="David" w:hint="cs"/>
          <w:b/>
          <w:bCs/>
          <w:sz w:val="24"/>
          <w:szCs w:val="24"/>
          <w:rtl/>
        </w:rPr>
        <w:t>לחידוש היתר למ</w:t>
      </w:r>
      <w:r>
        <w:rPr>
          <w:rFonts w:cs="David" w:hint="cs"/>
          <w:b/>
          <w:bCs/>
          <w:sz w:val="24"/>
          <w:szCs w:val="24"/>
          <w:rtl/>
        </w:rPr>
        <w:t>תקן קטן</w:t>
      </w:r>
      <w:r>
        <w:rPr>
          <w:rFonts w:cs="David" w:hint="cs"/>
          <w:sz w:val="24"/>
          <w:szCs w:val="24"/>
          <w:rtl/>
        </w:rPr>
        <w:t>;</w:t>
      </w:r>
    </w:p>
    <w:p w:rsidR="00310EBA" w:rsidRDefault="00310EBA" w:rsidP="00310EBA">
      <w:pPr>
        <w:pStyle w:val="af7"/>
        <w:spacing w:line="360" w:lineRule="auto"/>
        <w:ind w:left="360"/>
        <w:jc w:val="both"/>
        <w:rPr>
          <w:rFonts w:cs="David"/>
          <w:sz w:val="24"/>
          <w:szCs w:val="24"/>
        </w:rPr>
      </w:pPr>
      <w:r>
        <w:rPr>
          <w:rFonts w:cs="David" w:hint="cs"/>
          <w:sz w:val="24"/>
          <w:szCs w:val="24"/>
          <w:rtl/>
        </w:rPr>
        <w:tab/>
      </w:r>
      <w:r>
        <w:rPr>
          <w:rFonts w:cs="David"/>
          <w:sz w:val="24"/>
          <w:szCs w:val="24"/>
        </w:rPr>
        <w:t>B</w:t>
      </w:r>
      <w:r>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 xml:space="preserve">למתן היתר </w:t>
      </w:r>
      <w:r>
        <w:rPr>
          <w:rFonts w:cs="David" w:hint="cs"/>
          <w:sz w:val="24"/>
          <w:szCs w:val="24"/>
          <w:rtl/>
        </w:rPr>
        <w:t xml:space="preserve">הקמה או הפעלה, בנפרד, </w:t>
      </w:r>
      <w:r w:rsidRPr="001B055C">
        <w:rPr>
          <w:rFonts w:cs="David" w:hint="cs"/>
          <w:b/>
          <w:bCs/>
          <w:sz w:val="24"/>
          <w:szCs w:val="24"/>
          <w:rtl/>
        </w:rPr>
        <w:t>למתקן בינוני</w:t>
      </w:r>
      <w:r>
        <w:rPr>
          <w:rFonts w:cs="David" w:hint="cs"/>
          <w:sz w:val="24"/>
          <w:szCs w:val="24"/>
          <w:rtl/>
        </w:rPr>
        <w:t>;</w:t>
      </w:r>
    </w:p>
    <w:p w:rsidR="00310EBA" w:rsidRDefault="00310EBA" w:rsidP="00310EBA">
      <w:pPr>
        <w:pStyle w:val="af7"/>
        <w:spacing w:line="360" w:lineRule="auto"/>
        <w:ind w:left="360"/>
        <w:jc w:val="both"/>
        <w:rPr>
          <w:rFonts w:cs="David"/>
          <w:sz w:val="24"/>
          <w:szCs w:val="24"/>
        </w:rPr>
      </w:pPr>
      <w:r>
        <w:rPr>
          <w:rFonts w:cs="David" w:hint="cs"/>
          <w:sz w:val="24"/>
          <w:szCs w:val="24"/>
          <w:rtl/>
        </w:rPr>
        <w:tab/>
      </w:r>
      <w:r>
        <w:rPr>
          <w:rFonts w:cs="David"/>
          <w:sz w:val="24"/>
          <w:szCs w:val="24"/>
        </w:rPr>
        <w:t>B</w:t>
      </w:r>
      <w:r>
        <w:rPr>
          <w:rFonts w:cs="David" w:hint="cs"/>
          <w:sz w:val="24"/>
          <w:szCs w:val="24"/>
          <w:rtl/>
        </w:rPr>
        <w:t xml:space="preserve">1 </w:t>
      </w:r>
      <w:r>
        <w:rPr>
          <w:rFonts w:cs="David"/>
          <w:sz w:val="24"/>
          <w:szCs w:val="24"/>
          <w:rtl/>
        </w:rPr>
        <w:t>–</w:t>
      </w:r>
      <w:r>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לחידוש היתר</w:t>
      </w:r>
      <w:r>
        <w:rPr>
          <w:rFonts w:cs="David" w:hint="cs"/>
          <w:sz w:val="24"/>
          <w:szCs w:val="24"/>
          <w:rtl/>
        </w:rPr>
        <w:t xml:space="preserve"> </w:t>
      </w:r>
      <w:r w:rsidRPr="001B055C">
        <w:rPr>
          <w:rFonts w:cs="David" w:hint="cs"/>
          <w:b/>
          <w:bCs/>
          <w:sz w:val="24"/>
          <w:szCs w:val="24"/>
          <w:rtl/>
        </w:rPr>
        <w:t>למתקן בינוני</w:t>
      </w:r>
      <w:r>
        <w:rPr>
          <w:rFonts w:cs="David" w:hint="cs"/>
          <w:sz w:val="24"/>
          <w:szCs w:val="24"/>
          <w:rtl/>
        </w:rPr>
        <w:t>;</w:t>
      </w:r>
    </w:p>
    <w:p w:rsidR="00310EBA" w:rsidRDefault="00310EBA" w:rsidP="00310EBA">
      <w:pPr>
        <w:pStyle w:val="af7"/>
        <w:spacing w:line="360" w:lineRule="auto"/>
        <w:ind w:left="360"/>
        <w:jc w:val="both"/>
        <w:rPr>
          <w:rFonts w:cs="David"/>
          <w:sz w:val="24"/>
          <w:szCs w:val="24"/>
        </w:rPr>
      </w:pPr>
      <w:r>
        <w:rPr>
          <w:rFonts w:cs="David" w:hint="cs"/>
          <w:sz w:val="24"/>
          <w:szCs w:val="24"/>
          <w:rtl/>
        </w:rPr>
        <w:tab/>
      </w:r>
      <w:r>
        <w:rPr>
          <w:rFonts w:cs="David"/>
          <w:sz w:val="24"/>
          <w:szCs w:val="24"/>
        </w:rPr>
        <w:t>C</w:t>
      </w:r>
      <w:r w:rsidRPr="00EC155E">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למתן היתר</w:t>
      </w:r>
      <w:r>
        <w:rPr>
          <w:rFonts w:cs="David" w:hint="cs"/>
          <w:sz w:val="24"/>
          <w:szCs w:val="24"/>
          <w:rtl/>
        </w:rPr>
        <w:t xml:space="preserve"> הקמה או היתר הפעלה, בנפרד, </w:t>
      </w:r>
      <w:r w:rsidRPr="001B055C">
        <w:rPr>
          <w:rFonts w:cs="David" w:hint="cs"/>
          <w:b/>
          <w:bCs/>
          <w:sz w:val="24"/>
          <w:szCs w:val="24"/>
          <w:rtl/>
        </w:rPr>
        <w:t>למתקן גדול</w:t>
      </w:r>
      <w:r>
        <w:rPr>
          <w:rFonts w:cs="David" w:hint="cs"/>
          <w:b/>
          <w:bCs/>
          <w:sz w:val="24"/>
          <w:szCs w:val="24"/>
          <w:rtl/>
        </w:rPr>
        <w:t>;</w:t>
      </w:r>
    </w:p>
    <w:p w:rsidR="00310EBA" w:rsidRDefault="00310EBA" w:rsidP="00310EBA">
      <w:pPr>
        <w:pStyle w:val="af7"/>
        <w:spacing w:line="360" w:lineRule="auto"/>
        <w:ind w:left="360"/>
        <w:jc w:val="both"/>
        <w:rPr>
          <w:rFonts w:cs="David"/>
          <w:sz w:val="24"/>
          <w:szCs w:val="24"/>
        </w:rPr>
      </w:pPr>
      <w:r>
        <w:rPr>
          <w:rFonts w:cs="David" w:hint="cs"/>
          <w:sz w:val="24"/>
          <w:szCs w:val="24"/>
          <w:rtl/>
        </w:rPr>
        <w:tab/>
      </w:r>
      <w:r>
        <w:rPr>
          <w:rFonts w:cs="David"/>
          <w:sz w:val="24"/>
          <w:szCs w:val="24"/>
        </w:rPr>
        <w:t>C</w:t>
      </w:r>
      <w:r>
        <w:rPr>
          <w:rFonts w:cs="David" w:hint="cs"/>
          <w:sz w:val="24"/>
          <w:szCs w:val="24"/>
          <w:rtl/>
        </w:rPr>
        <w:t xml:space="preserve">1- </w:t>
      </w:r>
      <w:r>
        <w:rPr>
          <w:rFonts w:cs="David" w:hint="cs"/>
          <w:sz w:val="24"/>
          <w:szCs w:val="24"/>
          <w:rtl/>
        </w:rPr>
        <w:tab/>
        <w:t xml:space="preserve">הצעת מחיר למתן חוות דעת   </w:t>
      </w:r>
      <w:r w:rsidRPr="001B055C">
        <w:rPr>
          <w:rFonts w:cs="David" w:hint="cs"/>
          <w:b/>
          <w:bCs/>
          <w:sz w:val="24"/>
          <w:szCs w:val="24"/>
          <w:rtl/>
        </w:rPr>
        <w:t>לחידוש היתר למתקן גדול</w:t>
      </w:r>
      <w:r>
        <w:rPr>
          <w:rFonts w:cs="David" w:hint="cs"/>
          <w:sz w:val="24"/>
          <w:szCs w:val="24"/>
          <w:rtl/>
        </w:rPr>
        <w:t>;</w:t>
      </w:r>
    </w:p>
    <w:p w:rsidR="00310EBA" w:rsidRPr="0008455B" w:rsidRDefault="00310EBA" w:rsidP="00310EBA">
      <w:pPr>
        <w:pStyle w:val="af7"/>
        <w:spacing w:line="360" w:lineRule="auto"/>
        <w:ind w:left="360"/>
        <w:jc w:val="both"/>
        <w:rPr>
          <w:rFonts w:cs="David"/>
          <w:sz w:val="24"/>
          <w:szCs w:val="24"/>
          <w:rtl/>
        </w:rPr>
      </w:pPr>
      <w:r>
        <w:rPr>
          <w:rFonts w:cs="David" w:hint="cs"/>
          <w:sz w:val="24"/>
          <w:szCs w:val="24"/>
          <w:rtl/>
        </w:rPr>
        <w:tab/>
      </w:r>
      <w:r w:rsidRPr="00831D24">
        <w:rPr>
          <w:rFonts w:cs="David"/>
          <w:sz w:val="24"/>
          <w:szCs w:val="24"/>
        </w:rPr>
        <w:t>D</w:t>
      </w:r>
      <w:r>
        <w:rPr>
          <w:rFonts w:cs="David" w:hint="cs"/>
          <w:sz w:val="24"/>
          <w:szCs w:val="24"/>
          <w:rtl/>
        </w:rPr>
        <w:t xml:space="preserve"> </w:t>
      </w:r>
      <w:r w:rsidRPr="0008455B">
        <w:rPr>
          <w:rFonts w:cs="David"/>
          <w:sz w:val="24"/>
          <w:szCs w:val="24"/>
          <w:rtl/>
        </w:rPr>
        <w:t xml:space="preserve">- </w:t>
      </w:r>
      <w:r>
        <w:rPr>
          <w:rFonts w:cs="David" w:hint="cs"/>
          <w:sz w:val="24"/>
          <w:szCs w:val="24"/>
          <w:rtl/>
        </w:rPr>
        <w:tab/>
      </w:r>
      <w:r w:rsidRPr="0008455B">
        <w:rPr>
          <w:rFonts w:cs="David" w:hint="cs"/>
          <w:sz w:val="24"/>
          <w:szCs w:val="24"/>
          <w:rtl/>
        </w:rPr>
        <w:t>הצעת</w:t>
      </w:r>
      <w:r w:rsidRPr="0008455B">
        <w:rPr>
          <w:rFonts w:cs="David"/>
          <w:sz w:val="24"/>
          <w:szCs w:val="24"/>
          <w:rtl/>
        </w:rPr>
        <w:t xml:space="preserve"> </w:t>
      </w:r>
      <w:r w:rsidRPr="0008455B">
        <w:rPr>
          <w:rFonts w:cs="David" w:hint="cs"/>
          <w:sz w:val="24"/>
          <w:szCs w:val="24"/>
          <w:rtl/>
        </w:rPr>
        <w:t>מחיר</w:t>
      </w:r>
      <w:r w:rsidRPr="0008455B">
        <w:rPr>
          <w:rFonts w:cs="David"/>
          <w:sz w:val="24"/>
          <w:szCs w:val="24"/>
          <w:rtl/>
        </w:rPr>
        <w:t xml:space="preserve"> </w:t>
      </w:r>
      <w:r w:rsidRPr="001B055C">
        <w:rPr>
          <w:rFonts w:cs="David" w:hint="cs"/>
          <w:b/>
          <w:bCs/>
          <w:sz w:val="24"/>
          <w:szCs w:val="24"/>
          <w:rtl/>
        </w:rPr>
        <w:t>להגשת</w:t>
      </w:r>
      <w:r w:rsidRPr="001B055C">
        <w:rPr>
          <w:rFonts w:cs="David"/>
          <w:b/>
          <w:bCs/>
          <w:sz w:val="24"/>
          <w:szCs w:val="24"/>
          <w:rtl/>
        </w:rPr>
        <w:t xml:space="preserve"> </w:t>
      </w:r>
      <w:r w:rsidRPr="001B055C">
        <w:rPr>
          <w:rFonts w:cs="David" w:hint="cs"/>
          <w:b/>
          <w:bCs/>
          <w:sz w:val="24"/>
          <w:szCs w:val="24"/>
          <w:rtl/>
        </w:rPr>
        <w:t>חוות</w:t>
      </w:r>
      <w:r w:rsidRPr="001B055C">
        <w:rPr>
          <w:rFonts w:cs="David"/>
          <w:b/>
          <w:bCs/>
          <w:sz w:val="24"/>
          <w:szCs w:val="24"/>
          <w:rtl/>
        </w:rPr>
        <w:t xml:space="preserve"> </w:t>
      </w:r>
      <w:r w:rsidRPr="001B055C">
        <w:rPr>
          <w:rFonts w:cs="David" w:hint="cs"/>
          <w:b/>
          <w:bCs/>
          <w:sz w:val="24"/>
          <w:szCs w:val="24"/>
          <w:rtl/>
        </w:rPr>
        <w:t>דעת</w:t>
      </w:r>
      <w:r w:rsidRPr="001B055C">
        <w:rPr>
          <w:rFonts w:cs="David"/>
          <w:b/>
          <w:bCs/>
          <w:sz w:val="24"/>
          <w:szCs w:val="24"/>
          <w:rtl/>
        </w:rPr>
        <w:t xml:space="preserve"> </w:t>
      </w:r>
      <w:r w:rsidRPr="001B055C">
        <w:rPr>
          <w:rFonts w:cs="David" w:hint="cs"/>
          <w:b/>
          <w:bCs/>
          <w:sz w:val="24"/>
          <w:szCs w:val="24"/>
          <w:rtl/>
        </w:rPr>
        <w:t>מקצועית</w:t>
      </w:r>
      <w:r w:rsidRPr="001B055C">
        <w:rPr>
          <w:rFonts w:cs="David"/>
          <w:b/>
          <w:bCs/>
          <w:sz w:val="24"/>
          <w:szCs w:val="24"/>
          <w:rtl/>
        </w:rPr>
        <w:t xml:space="preserve"> </w:t>
      </w:r>
      <w:r w:rsidRPr="001B055C">
        <w:rPr>
          <w:rFonts w:cs="David" w:hint="cs"/>
          <w:b/>
          <w:bCs/>
          <w:sz w:val="24"/>
          <w:szCs w:val="24"/>
          <w:rtl/>
        </w:rPr>
        <w:t>בענין</w:t>
      </w:r>
      <w:r w:rsidRPr="001B055C">
        <w:rPr>
          <w:rFonts w:cs="David"/>
          <w:b/>
          <w:bCs/>
          <w:sz w:val="24"/>
          <w:szCs w:val="24"/>
          <w:rtl/>
        </w:rPr>
        <w:t xml:space="preserve"> </w:t>
      </w:r>
      <w:r w:rsidRPr="001B055C">
        <w:rPr>
          <w:rFonts w:cs="David" w:hint="cs"/>
          <w:b/>
          <w:bCs/>
          <w:sz w:val="24"/>
          <w:szCs w:val="24"/>
          <w:rtl/>
        </w:rPr>
        <w:t>עמידת</w:t>
      </w:r>
      <w:r w:rsidRPr="001B055C">
        <w:rPr>
          <w:rFonts w:cs="David"/>
          <w:b/>
          <w:bCs/>
          <w:sz w:val="24"/>
          <w:szCs w:val="24"/>
          <w:rtl/>
        </w:rPr>
        <w:t xml:space="preserve"> </w:t>
      </w:r>
      <w:r w:rsidRPr="001B055C">
        <w:rPr>
          <w:rFonts w:cs="David" w:hint="cs"/>
          <w:b/>
          <w:bCs/>
          <w:sz w:val="24"/>
          <w:szCs w:val="24"/>
          <w:rtl/>
        </w:rPr>
        <w:t>(או אי-עמידת) מתקן</w:t>
      </w:r>
      <w:r w:rsidRPr="001B055C">
        <w:rPr>
          <w:rFonts w:cs="David"/>
          <w:b/>
          <w:bCs/>
          <w:sz w:val="24"/>
          <w:szCs w:val="24"/>
          <w:rtl/>
        </w:rPr>
        <w:t xml:space="preserve"> </w:t>
      </w:r>
      <w:r w:rsidRPr="001B055C">
        <w:rPr>
          <w:rFonts w:cs="David" w:hint="cs"/>
          <w:b/>
          <w:bCs/>
          <w:sz w:val="24"/>
          <w:szCs w:val="24"/>
          <w:rtl/>
        </w:rPr>
        <w:t>או</w:t>
      </w:r>
      <w:r w:rsidRPr="001B055C">
        <w:rPr>
          <w:rFonts w:cs="David"/>
          <w:b/>
          <w:bCs/>
          <w:sz w:val="24"/>
          <w:szCs w:val="24"/>
          <w:rtl/>
        </w:rPr>
        <w:t xml:space="preserve"> </w:t>
      </w:r>
      <w:r w:rsidRPr="001B055C">
        <w:rPr>
          <w:rFonts w:cs="David" w:hint="cs"/>
          <w:b/>
          <w:bCs/>
          <w:sz w:val="24"/>
          <w:szCs w:val="24"/>
          <w:rtl/>
        </w:rPr>
        <w:t>ספק</w:t>
      </w:r>
      <w:r w:rsidRPr="001B055C">
        <w:rPr>
          <w:rFonts w:cs="David"/>
          <w:b/>
          <w:bCs/>
          <w:sz w:val="24"/>
          <w:szCs w:val="24"/>
          <w:rtl/>
        </w:rPr>
        <w:t xml:space="preserve"> </w:t>
      </w:r>
      <w:r>
        <w:rPr>
          <w:rFonts w:cs="David" w:hint="cs"/>
          <w:b/>
          <w:bCs/>
          <w:sz w:val="24"/>
          <w:szCs w:val="24"/>
          <w:rtl/>
        </w:rPr>
        <w:tab/>
      </w:r>
      <w:r w:rsidRPr="001B055C">
        <w:rPr>
          <w:rFonts w:cs="David" w:hint="cs"/>
          <w:b/>
          <w:bCs/>
          <w:sz w:val="24"/>
          <w:szCs w:val="24"/>
          <w:rtl/>
        </w:rPr>
        <w:tab/>
        <w:t>בדרישות</w:t>
      </w:r>
      <w:r w:rsidRPr="0008455B">
        <w:rPr>
          <w:rFonts w:cs="David"/>
          <w:sz w:val="24"/>
          <w:szCs w:val="24"/>
          <w:rtl/>
        </w:rPr>
        <w:t xml:space="preserve"> </w:t>
      </w:r>
      <w:r w:rsidRPr="0008455B">
        <w:rPr>
          <w:rFonts w:cs="David" w:hint="cs"/>
          <w:sz w:val="24"/>
          <w:szCs w:val="24"/>
          <w:rtl/>
        </w:rPr>
        <w:t>המשרד</w:t>
      </w:r>
      <w:r w:rsidRPr="0008455B">
        <w:rPr>
          <w:rFonts w:cs="David"/>
          <w:sz w:val="24"/>
          <w:szCs w:val="24"/>
          <w:rtl/>
        </w:rPr>
        <w:t xml:space="preserve"> </w:t>
      </w:r>
      <w:r>
        <w:rPr>
          <w:rFonts w:cs="David" w:hint="cs"/>
          <w:sz w:val="24"/>
          <w:szCs w:val="24"/>
          <w:rtl/>
        </w:rPr>
        <w:t>ו/</w:t>
      </w:r>
      <w:r w:rsidRPr="0008455B">
        <w:rPr>
          <w:rFonts w:cs="David" w:hint="cs"/>
          <w:sz w:val="24"/>
          <w:szCs w:val="24"/>
          <w:rtl/>
        </w:rPr>
        <w:t>או</w:t>
      </w:r>
      <w:r w:rsidRPr="0008455B">
        <w:rPr>
          <w:rFonts w:cs="David"/>
          <w:sz w:val="24"/>
          <w:szCs w:val="24"/>
          <w:rtl/>
        </w:rPr>
        <w:t xml:space="preserve"> </w:t>
      </w:r>
      <w:r w:rsidRPr="0008455B">
        <w:rPr>
          <w:rFonts w:cs="David" w:hint="cs"/>
          <w:sz w:val="24"/>
          <w:szCs w:val="24"/>
          <w:rtl/>
        </w:rPr>
        <w:t>דרישות</w:t>
      </w:r>
      <w:r w:rsidRPr="0008455B">
        <w:rPr>
          <w:rFonts w:cs="David"/>
          <w:sz w:val="24"/>
          <w:szCs w:val="24"/>
          <w:rtl/>
        </w:rPr>
        <w:t xml:space="preserve"> </w:t>
      </w:r>
      <w:r w:rsidRPr="0008455B">
        <w:rPr>
          <w:rFonts w:cs="David" w:hint="cs"/>
          <w:sz w:val="24"/>
          <w:szCs w:val="24"/>
          <w:rtl/>
        </w:rPr>
        <w:t>התקנים</w:t>
      </w:r>
      <w:r w:rsidRPr="0008455B">
        <w:rPr>
          <w:rFonts w:cs="David"/>
          <w:sz w:val="24"/>
          <w:szCs w:val="24"/>
          <w:rtl/>
        </w:rPr>
        <w:t xml:space="preserve">, </w:t>
      </w:r>
      <w:r w:rsidRPr="0008455B">
        <w:rPr>
          <w:rFonts w:cs="David" w:hint="cs"/>
          <w:sz w:val="24"/>
          <w:szCs w:val="24"/>
          <w:rtl/>
        </w:rPr>
        <w:t>אשר</w:t>
      </w:r>
      <w:r w:rsidRPr="0008455B">
        <w:rPr>
          <w:rFonts w:cs="David"/>
          <w:sz w:val="24"/>
          <w:szCs w:val="24"/>
          <w:rtl/>
        </w:rPr>
        <w:t xml:space="preserve"> </w:t>
      </w:r>
      <w:r w:rsidRPr="0008455B">
        <w:rPr>
          <w:rFonts w:cs="David" w:hint="cs"/>
          <w:sz w:val="24"/>
          <w:szCs w:val="24"/>
          <w:rtl/>
        </w:rPr>
        <w:t>אפשר</w:t>
      </w:r>
      <w:r>
        <w:rPr>
          <w:rFonts w:cs="David" w:hint="cs"/>
          <w:sz w:val="24"/>
          <w:szCs w:val="24"/>
          <w:rtl/>
        </w:rPr>
        <w:t>י</w:t>
      </w:r>
      <w:r w:rsidRPr="0008455B">
        <w:rPr>
          <w:rFonts w:cs="David"/>
          <w:sz w:val="24"/>
          <w:szCs w:val="24"/>
          <w:rtl/>
        </w:rPr>
        <w:t xml:space="preserve"> </w:t>
      </w:r>
      <w:r w:rsidRPr="0008455B">
        <w:rPr>
          <w:rFonts w:cs="David" w:hint="cs"/>
          <w:sz w:val="24"/>
          <w:szCs w:val="24"/>
          <w:rtl/>
        </w:rPr>
        <w:t>שתוגש</w:t>
      </w:r>
      <w:r w:rsidRPr="0008455B">
        <w:rPr>
          <w:rFonts w:cs="David"/>
          <w:sz w:val="24"/>
          <w:szCs w:val="24"/>
          <w:rtl/>
        </w:rPr>
        <w:t xml:space="preserve"> </w:t>
      </w:r>
      <w:r w:rsidRPr="0008455B">
        <w:rPr>
          <w:rFonts w:cs="David" w:hint="cs"/>
          <w:sz w:val="24"/>
          <w:szCs w:val="24"/>
          <w:rtl/>
        </w:rPr>
        <w:t>כחוות</w:t>
      </w:r>
      <w:r w:rsidRPr="0008455B">
        <w:rPr>
          <w:rFonts w:cs="David"/>
          <w:sz w:val="24"/>
          <w:szCs w:val="24"/>
          <w:rtl/>
        </w:rPr>
        <w:t xml:space="preserve"> </w:t>
      </w:r>
      <w:r w:rsidRPr="0008455B">
        <w:rPr>
          <w:rFonts w:cs="David" w:hint="cs"/>
          <w:sz w:val="24"/>
          <w:szCs w:val="24"/>
          <w:rtl/>
        </w:rPr>
        <w:t>דעת</w:t>
      </w:r>
      <w:r w:rsidRPr="0008455B">
        <w:rPr>
          <w:rFonts w:cs="David"/>
          <w:sz w:val="24"/>
          <w:szCs w:val="24"/>
          <w:rtl/>
        </w:rPr>
        <w:t xml:space="preserve"> </w:t>
      </w:r>
      <w:r w:rsidRPr="0008455B">
        <w:rPr>
          <w:rFonts w:cs="David" w:hint="cs"/>
          <w:sz w:val="24"/>
          <w:szCs w:val="24"/>
          <w:rtl/>
        </w:rPr>
        <w:t>לבית</w:t>
      </w:r>
      <w:r w:rsidRPr="0008455B">
        <w:rPr>
          <w:rFonts w:cs="David"/>
          <w:sz w:val="24"/>
          <w:szCs w:val="24"/>
          <w:rtl/>
        </w:rPr>
        <w:t xml:space="preserve"> </w:t>
      </w:r>
      <w:r w:rsidRPr="0008455B">
        <w:rPr>
          <w:rFonts w:cs="David" w:hint="cs"/>
          <w:sz w:val="24"/>
          <w:szCs w:val="24"/>
          <w:rtl/>
        </w:rPr>
        <w:t>משפט</w:t>
      </w:r>
      <w:r>
        <w:rPr>
          <w:rFonts w:cs="David" w:hint="cs"/>
          <w:sz w:val="24"/>
          <w:szCs w:val="24"/>
          <w:rtl/>
        </w:rPr>
        <w:t>;</w:t>
      </w:r>
    </w:p>
    <w:p w:rsidR="00310EBA" w:rsidRDefault="00310EBA" w:rsidP="00310EBA">
      <w:pPr>
        <w:pStyle w:val="af7"/>
        <w:spacing w:line="360" w:lineRule="auto"/>
        <w:ind w:left="360"/>
        <w:jc w:val="both"/>
        <w:rPr>
          <w:rFonts w:cs="David"/>
          <w:sz w:val="24"/>
          <w:szCs w:val="24"/>
        </w:rPr>
      </w:pPr>
      <w:r>
        <w:rPr>
          <w:rFonts w:cs="David" w:hint="cs"/>
          <w:sz w:val="24"/>
          <w:szCs w:val="24"/>
          <w:rtl/>
        </w:rPr>
        <w:tab/>
      </w:r>
      <w:r w:rsidRPr="0008455B">
        <w:rPr>
          <w:rFonts w:cs="David"/>
          <w:sz w:val="24"/>
          <w:szCs w:val="24"/>
        </w:rPr>
        <w:t>E</w:t>
      </w:r>
      <w:r w:rsidRPr="0008455B">
        <w:rPr>
          <w:rFonts w:cs="David"/>
          <w:sz w:val="24"/>
          <w:szCs w:val="24"/>
          <w:rtl/>
        </w:rPr>
        <w:t xml:space="preserve">- </w:t>
      </w:r>
      <w:r>
        <w:rPr>
          <w:rFonts w:cs="David" w:hint="cs"/>
          <w:sz w:val="24"/>
          <w:szCs w:val="24"/>
          <w:rtl/>
        </w:rPr>
        <w:tab/>
      </w:r>
      <w:r w:rsidRPr="0008455B">
        <w:rPr>
          <w:rFonts w:cs="David" w:hint="cs"/>
          <w:sz w:val="24"/>
          <w:szCs w:val="24"/>
          <w:rtl/>
        </w:rPr>
        <w:t>הצעת</w:t>
      </w:r>
      <w:r w:rsidRPr="0008455B">
        <w:rPr>
          <w:rFonts w:cs="David"/>
          <w:sz w:val="24"/>
          <w:szCs w:val="24"/>
          <w:rtl/>
        </w:rPr>
        <w:t xml:space="preserve"> </w:t>
      </w:r>
      <w:r w:rsidRPr="0008455B">
        <w:rPr>
          <w:rFonts w:cs="David" w:hint="cs"/>
          <w:sz w:val="24"/>
          <w:szCs w:val="24"/>
          <w:rtl/>
        </w:rPr>
        <w:t>מחיר</w:t>
      </w:r>
      <w:r w:rsidRPr="0008455B">
        <w:rPr>
          <w:rFonts w:cs="David"/>
          <w:sz w:val="24"/>
          <w:szCs w:val="24"/>
          <w:rtl/>
        </w:rPr>
        <w:t xml:space="preserve"> </w:t>
      </w:r>
      <w:r w:rsidRPr="001B055C">
        <w:rPr>
          <w:rFonts w:cs="David" w:hint="cs"/>
          <w:b/>
          <w:bCs/>
          <w:sz w:val="24"/>
          <w:szCs w:val="24"/>
          <w:rtl/>
        </w:rPr>
        <w:t>להגשת</w:t>
      </w:r>
      <w:r w:rsidRPr="001B055C">
        <w:rPr>
          <w:rFonts w:cs="David"/>
          <w:b/>
          <w:bCs/>
          <w:sz w:val="24"/>
          <w:szCs w:val="24"/>
          <w:rtl/>
        </w:rPr>
        <w:t xml:space="preserve"> </w:t>
      </w:r>
      <w:r w:rsidRPr="001B055C">
        <w:rPr>
          <w:rFonts w:cs="David" w:hint="cs"/>
          <w:b/>
          <w:bCs/>
          <w:sz w:val="24"/>
          <w:szCs w:val="24"/>
          <w:rtl/>
        </w:rPr>
        <w:t>חוות</w:t>
      </w:r>
      <w:r w:rsidRPr="001B055C">
        <w:rPr>
          <w:rFonts w:cs="David"/>
          <w:b/>
          <w:bCs/>
          <w:sz w:val="24"/>
          <w:szCs w:val="24"/>
          <w:rtl/>
        </w:rPr>
        <w:t xml:space="preserve"> </w:t>
      </w:r>
      <w:r w:rsidRPr="001B055C">
        <w:rPr>
          <w:rFonts w:cs="David" w:hint="cs"/>
          <w:b/>
          <w:bCs/>
          <w:sz w:val="24"/>
          <w:szCs w:val="24"/>
          <w:rtl/>
        </w:rPr>
        <w:t>דעת</w:t>
      </w:r>
      <w:r w:rsidRPr="001B055C">
        <w:rPr>
          <w:rFonts w:cs="David"/>
          <w:b/>
          <w:bCs/>
          <w:sz w:val="24"/>
          <w:szCs w:val="24"/>
          <w:rtl/>
        </w:rPr>
        <w:t xml:space="preserve"> </w:t>
      </w:r>
      <w:r w:rsidRPr="001B055C">
        <w:rPr>
          <w:rFonts w:cs="David" w:hint="cs"/>
          <w:b/>
          <w:bCs/>
          <w:sz w:val="24"/>
          <w:szCs w:val="24"/>
          <w:rtl/>
        </w:rPr>
        <w:t>מקצועית</w:t>
      </w:r>
      <w:r w:rsidRPr="001B055C">
        <w:rPr>
          <w:rFonts w:cs="David"/>
          <w:b/>
          <w:bCs/>
          <w:sz w:val="24"/>
          <w:szCs w:val="24"/>
          <w:rtl/>
        </w:rPr>
        <w:t xml:space="preserve"> </w:t>
      </w:r>
      <w:r w:rsidRPr="001B055C">
        <w:rPr>
          <w:rFonts w:cs="David" w:hint="cs"/>
          <w:b/>
          <w:bCs/>
          <w:sz w:val="24"/>
          <w:szCs w:val="24"/>
          <w:rtl/>
        </w:rPr>
        <w:t>בעקבות</w:t>
      </w:r>
      <w:r w:rsidRPr="001B055C">
        <w:rPr>
          <w:rFonts w:cs="David"/>
          <w:b/>
          <w:bCs/>
          <w:sz w:val="24"/>
          <w:szCs w:val="24"/>
          <w:rtl/>
        </w:rPr>
        <w:t xml:space="preserve"> </w:t>
      </w:r>
      <w:r w:rsidRPr="001B055C">
        <w:rPr>
          <w:rFonts w:cs="David" w:hint="cs"/>
          <w:b/>
          <w:bCs/>
          <w:sz w:val="24"/>
          <w:szCs w:val="24"/>
          <w:rtl/>
        </w:rPr>
        <w:t>אירוע</w:t>
      </w:r>
      <w:r w:rsidRPr="001B055C">
        <w:rPr>
          <w:rFonts w:cs="David"/>
          <w:b/>
          <w:bCs/>
          <w:sz w:val="24"/>
          <w:szCs w:val="24"/>
          <w:rtl/>
        </w:rPr>
        <w:t xml:space="preserve"> </w:t>
      </w:r>
      <w:r w:rsidRPr="001B055C">
        <w:rPr>
          <w:rFonts w:cs="David" w:hint="cs"/>
          <w:b/>
          <w:bCs/>
          <w:sz w:val="24"/>
          <w:szCs w:val="24"/>
          <w:rtl/>
        </w:rPr>
        <w:t>גז</w:t>
      </w:r>
      <w:r w:rsidRPr="0008455B">
        <w:rPr>
          <w:rFonts w:cs="David"/>
          <w:sz w:val="24"/>
          <w:szCs w:val="24"/>
          <w:rtl/>
        </w:rPr>
        <w:t xml:space="preserve">, </w:t>
      </w:r>
      <w:r w:rsidRPr="0008455B">
        <w:rPr>
          <w:rFonts w:cs="David" w:hint="cs"/>
          <w:sz w:val="24"/>
          <w:szCs w:val="24"/>
          <w:rtl/>
        </w:rPr>
        <w:t>באשר</w:t>
      </w:r>
      <w:r w:rsidRPr="0008455B">
        <w:rPr>
          <w:rFonts w:cs="David"/>
          <w:sz w:val="24"/>
          <w:szCs w:val="24"/>
          <w:rtl/>
        </w:rPr>
        <w:t xml:space="preserve"> </w:t>
      </w:r>
      <w:r w:rsidRPr="0008455B">
        <w:rPr>
          <w:rFonts w:cs="David" w:hint="cs"/>
          <w:sz w:val="24"/>
          <w:szCs w:val="24"/>
          <w:rtl/>
        </w:rPr>
        <w:t>לעמידת</w:t>
      </w:r>
      <w:r w:rsidRPr="0008455B">
        <w:rPr>
          <w:rFonts w:cs="David"/>
          <w:sz w:val="24"/>
          <w:szCs w:val="24"/>
          <w:rtl/>
        </w:rPr>
        <w:t xml:space="preserve"> </w:t>
      </w:r>
      <w:r w:rsidRPr="0008455B">
        <w:rPr>
          <w:rFonts w:cs="David" w:hint="cs"/>
          <w:sz w:val="24"/>
          <w:szCs w:val="24"/>
          <w:rtl/>
        </w:rPr>
        <w:t>המתקן</w:t>
      </w:r>
      <w:r w:rsidRPr="0008455B">
        <w:rPr>
          <w:rFonts w:cs="David"/>
          <w:sz w:val="24"/>
          <w:szCs w:val="24"/>
          <w:rtl/>
        </w:rPr>
        <w:t xml:space="preserve">, </w:t>
      </w:r>
      <w:r w:rsidRPr="0008455B">
        <w:rPr>
          <w:rFonts w:cs="David" w:hint="cs"/>
          <w:sz w:val="24"/>
          <w:szCs w:val="24"/>
          <w:rtl/>
        </w:rPr>
        <w:t>או</w:t>
      </w:r>
      <w:r w:rsidRPr="0008455B">
        <w:rPr>
          <w:rFonts w:cs="David"/>
          <w:sz w:val="24"/>
          <w:szCs w:val="24"/>
          <w:rtl/>
        </w:rPr>
        <w:t xml:space="preserve"> </w:t>
      </w:r>
      <w:r>
        <w:rPr>
          <w:rFonts w:cs="David" w:hint="cs"/>
          <w:sz w:val="24"/>
          <w:szCs w:val="24"/>
          <w:rtl/>
        </w:rPr>
        <w:tab/>
      </w:r>
      <w:r>
        <w:rPr>
          <w:rFonts w:cs="David" w:hint="cs"/>
          <w:sz w:val="24"/>
          <w:szCs w:val="24"/>
          <w:rtl/>
        </w:rPr>
        <w:tab/>
      </w:r>
      <w:r w:rsidRPr="0008455B">
        <w:rPr>
          <w:rFonts w:cs="David" w:hint="cs"/>
          <w:sz w:val="24"/>
          <w:szCs w:val="24"/>
          <w:rtl/>
        </w:rPr>
        <w:t>בעלי</w:t>
      </w:r>
      <w:r w:rsidRPr="0008455B">
        <w:rPr>
          <w:rFonts w:cs="David"/>
          <w:sz w:val="24"/>
          <w:szCs w:val="24"/>
          <w:rtl/>
        </w:rPr>
        <w:t xml:space="preserve"> </w:t>
      </w:r>
      <w:r w:rsidRPr="0008455B">
        <w:rPr>
          <w:rFonts w:cs="David" w:hint="cs"/>
          <w:sz w:val="24"/>
          <w:szCs w:val="24"/>
          <w:rtl/>
        </w:rPr>
        <w:t>מקצוע</w:t>
      </w:r>
      <w:r w:rsidRPr="0008455B">
        <w:rPr>
          <w:rFonts w:cs="David"/>
          <w:sz w:val="24"/>
          <w:szCs w:val="24"/>
          <w:rtl/>
        </w:rPr>
        <w:t xml:space="preserve"> </w:t>
      </w:r>
      <w:r w:rsidRPr="0008455B">
        <w:rPr>
          <w:rFonts w:cs="David" w:hint="cs"/>
          <w:sz w:val="24"/>
          <w:szCs w:val="24"/>
          <w:rtl/>
        </w:rPr>
        <w:t>רלונטיים</w:t>
      </w:r>
      <w:r w:rsidRPr="0008455B">
        <w:rPr>
          <w:rFonts w:cs="David"/>
          <w:sz w:val="24"/>
          <w:szCs w:val="24"/>
          <w:rtl/>
        </w:rPr>
        <w:t xml:space="preserve"> </w:t>
      </w:r>
      <w:r w:rsidRPr="0008455B">
        <w:rPr>
          <w:rFonts w:cs="David" w:hint="cs"/>
          <w:sz w:val="24"/>
          <w:szCs w:val="24"/>
          <w:rtl/>
        </w:rPr>
        <w:t>בדרישות</w:t>
      </w:r>
      <w:r w:rsidRPr="0008455B">
        <w:rPr>
          <w:rFonts w:cs="David"/>
          <w:sz w:val="24"/>
          <w:szCs w:val="24"/>
          <w:rtl/>
        </w:rPr>
        <w:t xml:space="preserve"> </w:t>
      </w:r>
      <w:r w:rsidRPr="0008455B">
        <w:rPr>
          <w:rFonts w:cs="David" w:hint="cs"/>
          <w:sz w:val="24"/>
          <w:szCs w:val="24"/>
          <w:rtl/>
        </w:rPr>
        <w:t>התקנים</w:t>
      </w:r>
      <w:r w:rsidRPr="0008455B">
        <w:rPr>
          <w:rFonts w:cs="David"/>
          <w:sz w:val="24"/>
          <w:szCs w:val="24"/>
          <w:rtl/>
        </w:rPr>
        <w:t xml:space="preserve"> </w:t>
      </w:r>
      <w:r w:rsidRPr="0008455B">
        <w:rPr>
          <w:rFonts w:cs="David" w:hint="cs"/>
          <w:sz w:val="24"/>
          <w:szCs w:val="24"/>
          <w:rtl/>
        </w:rPr>
        <w:t>והוראות</w:t>
      </w:r>
      <w:r w:rsidRPr="0008455B">
        <w:rPr>
          <w:rFonts w:cs="David"/>
          <w:sz w:val="24"/>
          <w:szCs w:val="24"/>
          <w:rtl/>
        </w:rPr>
        <w:t xml:space="preserve"> </w:t>
      </w:r>
      <w:r w:rsidRPr="0008455B">
        <w:rPr>
          <w:rFonts w:cs="David" w:hint="cs"/>
          <w:sz w:val="24"/>
          <w:szCs w:val="24"/>
          <w:rtl/>
        </w:rPr>
        <w:t>המשרד</w:t>
      </w:r>
      <w:r w:rsidRPr="0008455B">
        <w:rPr>
          <w:rFonts w:cs="David"/>
          <w:sz w:val="24"/>
          <w:szCs w:val="24"/>
          <w:rtl/>
        </w:rPr>
        <w:t xml:space="preserve">, </w:t>
      </w:r>
      <w:r w:rsidRPr="0008455B">
        <w:rPr>
          <w:rFonts w:cs="David" w:hint="cs"/>
          <w:sz w:val="24"/>
          <w:szCs w:val="24"/>
          <w:rtl/>
        </w:rPr>
        <w:t>אשר</w:t>
      </w:r>
      <w:r w:rsidRPr="0008455B">
        <w:rPr>
          <w:rFonts w:cs="David"/>
          <w:sz w:val="24"/>
          <w:szCs w:val="24"/>
          <w:rtl/>
        </w:rPr>
        <w:t xml:space="preserve"> </w:t>
      </w:r>
      <w:r w:rsidRPr="0008455B">
        <w:rPr>
          <w:rFonts w:cs="David" w:hint="cs"/>
          <w:sz w:val="24"/>
          <w:szCs w:val="24"/>
          <w:rtl/>
        </w:rPr>
        <w:t>אפשר</w:t>
      </w:r>
      <w:r>
        <w:rPr>
          <w:rFonts w:cs="David" w:hint="cs"/>
          <w:sz w:val="24"/>
          <w:szCs w:val="24"/>
          <w:rtl/>
        </w:rPr>
        <w:t>י</w:t>
      </w:r>
      <w:r w:rsidRPr="0008455B">
        <w:rPr>
          <w:rFonts w:cs="David"/>
          <w:sz w:val="24"/>
          <w:szCs w:val="24"/>
          <w:rtl/>
        </w:rPr>
        <w:t xml:space="preserve"> </w:t>
      </w:r>
      <w:r w:rsidRPr="0008455B">
        <w:rPr>
          <w:rFonts w:cs="David" w:hint="cs"/>
          <w:sz w:val="24"/>
          <w:szCs w:val="24"/>
          <w:rtl/>
        </w:rPr>
        <w:t>שתוגש</w:t>
      </w:r>
      <w:r w:rsidRPr="0008455B">
        <w:rPr>
          <w:rFonts w:cs="David"/>
          <w:sz w:val="24"/>
          <w:szCs w:val="24"/>
          <w:rtl/>
        </w:rPr>
        <w:t xml:space="preserve"> </w:t>
      </w:r>
      <w:r w:rsidRPr="0008455B">
        <w:rPr>
          <w:rFonts w:cs="David" w:hint="cs"/>
          <w:sz w:val="24"/>
          <w:szCs w:val="24"/>
          <w:rtl/>
        </w:rPr>
        <w:t>כחוות</w:t>
      </w:r>
      <w:r w:rsidRPr="0008455B">
        <w:rPr>
          <w:rFonts w:cs="David"/>
          <w:sz w:val="24"/>
          <w:szCs w:val="24"/>
          <w:rtl/>
        </w:rPr>
        <w:t xml:space="preserve"> </w:t>
      </w:r>
      <w:r>
        <w:rPr>
          <w:rFonts w:cs="David" w:hint="cs"/>
          <w:sz w:val="24"/>
          <w:szCs w:val="24"/>
          <w:rtl/>
        </w:rPr>
        <w:tab/>
      </w:r>
      <w:r>
        <w:rPr>
          <w:rFonts w:cs="David" w:hint="cs"/>
          <w:sz w:val="24"/>
          <w:szCs w:val="24"/>
          <w:rtl/>
        </w:rPr>
        <w:tab/>
      </w:r>
      <w:r w:rsidRPr="0008455B">
        <w:rPr>
          <w:rFonts w:cs="David" w:hint="cs"/>
          <w:sz w:val="24"/>
          <w:szCs w:val="24"/>
          <w:rtl/>
        </w:rPr>
        <w:t>דעת</w:t>
      </w:r>
      <w:r w:rsidRPr="0008455B">
        <w:rPr>
          <w:rFonts w:cs="David"/>
          <w:sz w:val="24"/>
          <w:szCs w:val="24"/>
          <w:rtl/>
        </w:rPr>
        <w:t xml:space="preserve"> </w:t>
      </w:r>
      <w:r w:rsidRPr="0008455B">
        <w:rPr>
          <w:rFonts w:cs="David" w:hint="cs"/>
          <w:sz w:val="24"/>
          <w:szCs w:val="24"/>
          <w:rtl/>
        </w:rPr>
        <w:t>לבית</w:t>
      </w:r>
      <w:r w:rsidRPr="0008455B">
        <w:rPr>
          <w:rFonts w:cs="David"/>
          <w:sz w:val="24"/>
          <w:szCs w:val="24"/>
          <w:rtl/>
        </w:rPr>
        <w:t xml:space="preserve"> </w:t>
      </w:r>
      <w:r w:rsidRPr="0008455B">
        <w:rPr>
          <w:rFonts w:cs="David" w:hint="cs"/>
          <w:sz w:val="24"/>
          <w:szCs w:val="24"/>
          <w:rtl/>
        </w:rPr>
        <w:t>משפט</w:t>
      </w:r>
      <w:r>
        <w:rPr>
          <w:rFonts w:cs="David" w:hint="cs"/>
          <w:sz w:val="24"/>
          <w:szCs w:val="24"/>
          <w:rtl/>
        </w:rPr>
        <w:t>;</w:t>
      </w:r>
    </w:p>
    <w:p w:rsidR="00310EBA" w:rsidRPr="001B055C" w:rsidRDefault="00310EBA" w:rsidP="00310EBA">
      <w:pPr>
        <w:pStyle w:val="af7"/>
        <w:spacing w:line="360" w:lineRule="auto"/>
        <w:ind w:left="360"/>
        <w:jc w:val="both"/>
        <w:rPr>
          <w:rFonts w:cs="David"/>
          <w:sz w:val="24"/>
          <w:szCs w:val="24"/>
        </w:rPr>
      </w:pPr>
      <w:r>
        <w:rPr>
          <w:rFonts w:cs="David" w:hint="cs"/>
          <w:sz w:val="24"/>
          <w:szCs w:val="24"/>
          <w:rtl/>
        </w:rPr>
        <w:tab/>
      </w:r>
      <w:r>
        <w:rPr>
          <w:rFonts w:cs="David"/>
          <w:sz w:val="24"/>
          <w:szCs w:val="24"/>
        </w:rPr>
        <w:t>F</w:t>
      </w:r>
      <w:r>
        <w:rPr>
          <w:rFonts w:cs="David" w:hint="cs"/>
          <w:sz w:val="24"/>
          <w:szCs w:val="24"/>
          <w:rtl/>
        </w:rPr>
        <w:t xml:space="preserve"> -</w:t>
      </w:r>
      <w:r>
        <w:rPr>
          <w:rFonts w:cs="David" w:hint="cs"/>
          <w:sz w:val="24"/>
          <w:szCs w:val="24"/>
          <w:rtl/>
        </w:rPr>
        <w:tab/>
      </w:r>
      <w:r w:rsidRPr="001B055C">
        <w:rPr>
          <w:rFonts w:cs="David" w:hint="cs"/>
          <w:sz w:val="24"/>
          <w:szCs w:val="24"/>
          <w:rtl/>
        </w:rPr>
        <w:t xml:space="preserve">הצעת מחיר למתן חוות דעת </w:t>
      </w:r>
      <w:r w:rsidRPr="001B055C">
        <w:rPr>
          <w:rFonts w:cs="David" w:hint="cs"/>
          <w:b/>
          <w:bCs/>
          <w:sz w:val="24"/>
          <w:szCs w:val="24"/>
          <w:rtl/>
        </w:rPr>
        <w:t xml:space="preserve">למתן היתר </w:t>
      </w:r>
      <w:r w:rsidRPr="001B055C">
        <w:rPr>
          <w:rFonts w:cs="David" w:hint="cs"/>
          <w:sz w:val="24"/>
          <w:szCs w:val="24"/>
          <w:rtl/>
        </w:rPr>
        <w:t xml:space="preserve">הקמה או הפעלה, בנפרד, </w:t>
      </w:r>
      <w:r w:rsidRPr="001B055C">
        <w:rPr>
          <w:rFonts w:cs="David" w:hint="cs"/>
          <w:b/>
          <w:bCs/>
          <w:sz w:val="24"/>
          <w:szCs w:val="24"/>
          <w:rtl/>
        </w:rPr>
        <w:t xml:space="preserve">למתקן מילוי גדול </w:t>
      </w:r>
      <w:r>
        <w:rPr>
          <w:rFonts w:cs="David" w:hint="cs"/>
          <w:b/>
          <w:bCs/>
          <w:sz w:val="24"/>
          <w:szCs w:val="24"/>
          <w:rtl/>
        </w:rPr>
        <w:tab/>
      </w:r>
      <w:r w:rsidRPr="001B055C">
        <w:rPr>
          <w:rFonts w:cs="David" w:hint="cs"/>
          <w:b/>
          <w:bCs/>
          <w:sz w:val="24"/>
          <w:szCs w:val="24"/>
          <w:rtl/>
        </w:rPr>
        <w:tab/>
        <w:t xml:space="preserve">מאוד, </w:t>
      </w:r>
      <w:r>
        <w:rPr>
          <w:rFonts w:cs="David" w:hint="cs"/>
          <w:sz w:val="24"/>
          <w:szCs w:val="24"/>
          <w:rtl/>
        </w:rPr>
        <w:t>או ב</w:t>
      </w:r>
      <w:r w:rsidRPr="001B055C">
        <w:rPr>
          <w:rFonts w:cs="David" w:hint="cs"/>
          <w:sz w:val="24"/>
          <w:szCs w:val="24"/>
          <w:rtl/>
        </w:rPr>
        <w:t xml:space="preserve">שינויי </w:t>
      </w:r>
      <w:r>
        <w:rPr>
          <w:rFonts w:cs="David" w:hint="cs"/>
          <w:sz w:val="24"/>
          <w:szCs w:val="24"/>
          <w:rtl/>
        </w:rPr>
        <w:t xml:space="preserve">תנאי היתר של </w:t>
      </w:r>
      <w:r w:rsidRPr="001B055C">
        <w:rPr>
          <w:rFonts w:cs="David" w:hint="cs"/>
          <w:sz w:val="24"/>
          <w:szCs w:val="24"/>
          <w:rtl/>
        </w:rPr>
        <w:t xml:space="preserve">מתקן </w:t>
      </w:r>
      <w:r>
        <w:rPr>
          <w:rFonts w:cs="David" w:hint="cs"/>
          <w:sz w:val="24"/>
          <w:szCs w:val="24"/>
          <w:rtl/>
        </w:rPr>
        <w:t xml:space="preserve">מילוי גדול מאוד </w:t>
      </w:r>
      <w:r w:rsidRPr="001B055C">
        <w:rPr>
          <w:rFonts w:cs="David" w:hint="cs"/>
          <w:sz w:val="24"/>
          <w:szCs w:val="24"/>
          <w:rtl/>
        </w:rPr>
        <w:t>קיים</w:t>
      </w:r>
      <w:r>
        <w:rPr>
          <w:rFonts w:cs="David" w:hint="cs"/>
          <w:sz w:val="24"/>
          <w:szCs w:val="24"/>
          <w:rtl/>
        </w:rPr>
        <w:t>;</w:t>
      </w:r>
    </w:p>
    <w:p w:rsidR="00310EBA" w:rsidRPr="00EC3B02" w:rsidRDefault="00310EBA" w:rsidP="00310EBA">
      <w:pPr>
        <w:pStyle w:val="af7"/>
        <w:spacing w:line="360" w:lineRule="auto"/>
        <w:ind w:left="360"/>
        <w:jc w:val="both"/>
        <w:rPr>
          <w:rFonts w:cs="David"/>
          <w:sz w:val="24"/>
          <w:szCs w:val="24"/>
          <w:rtl/>
        </w:rPr>
      </w:pPr>
      <w:r>
        <w:rPr>
          <w:rFonts w:cs="David" w:hint="cs"/>
          <w:sz w:val="24"/>
          <w:szCs w:val="24"/>
          <w:rtl/>
        </w:rPr>
        <w:tab/>
      </w:r>
      <w:r>
        <w:rPr>
          <w:rFonts w:cs="David"/>
          <w:sz w:val="24"/>
          <w:szCs w:val="24"/>
        </w:rPr>
        <w:t>1</w:t>
      </w:r>
      <w:r w:rsidRPr="00EC3B02">
        <w:rPr>
          <w:rFonts w:cs="David"/>
          <w:sz w:val="24"/>
          <w:szCs w:val="24"/>
        </w:rPr>
        <w:t>F</w:t>
      </w:r>
      <w:r w:rsidRPr="00EC3B02">
        <w:rPr>
          <w:rFonts w:cs="David" w:hint="cs"/>
          <w:sz w:val="24"/>
          <w:szCs w:val="24"/>
          <w:rtl/>
        </w:rPr>
        <w:t xml:space="preserve">- </w:t>
      </w:r>
      <w:r>
        <w:rPr>
          <w:rFonts w:cs="David" w:hint="cs"/>
          <w:sz w:val="24"/>
          <w:szCs w:val="24"/>
          <w:rtl/>
        </w:rPr>
        <w:tab/>
        <w:t xml:space="preserve">הצעת מחיר למתן חוות דעת </w:t>
      </w:r>
      <w:r w:rsidRPr="001B055C">
        <w:rPr>
          <w:rFonts w:cs="David" w:hint="cs"/>
          <w:b/>
          <w:bCs/>
          <w:sz w:val="24"/>
          <w:szCs w:val="24"/>
          <w:rtl/>
        </w:rPr>
        <w:t>למתן היתר חידוש</w:t>
      </w:r>
      <w:r>
        <w:rPr>
          <w:rFonts w:cs="David" w:hint="cs"/>
          <w:sz w:val="24"/>
          <w:szCs w:val="24"/>
          <w:rtl/>
        </w:rPr>
        <w:t xml:space="preserve">, </w:t>
      </w:r>
      <w:r w:rsidRPr="001B055C">
        <w:rPr>
          <w:rFonts w:cs="David" w:hint="cs"/>
          <w:b/>
          <w:bCs/>
          <w:sz w:val="24"/>
          <w:szCs w:val="24"/>
          <w:rtl/>
        </w:rPr>
        <w:t>למתקן מילוי גדול מאוד</w:t>
      </w:r>
      <w:r>
        <w:rPr>
          <w:rFonts w:cs="David" w:hint="cs"/>
          <w:sz w:val="24"/>
          <w:szCs w:val="24"/>
          <w:rtl/>
        </w:rPr>
        <w:t>.</w:t>
      </w:r>
    </w:p>
    <w:p w:rsidR="00310EBA" w:rsidRPr="009C7049" w:rsidRDefault="00310EBA" w:rsidP="00310EBA">
      <w:pPr>
        <w:pStyle w:val="af7"/>
        <w:spacing w:line="360" w:lineRule="auto"/>
        <w:ind w:left="720"/>
        <w:jc w:val="both"/>
        <w:rPr>
          <w:rFonts w:cs="David"/>
          <w:sz w:val="24"/>
          <w:szCs w:val="24"/>
          <w:rtl/>
        </w:rPr>
      </w:pPr>
      <w:r>
        <w:rPr>
          <w:rFonts w:cs="David"/>
          <w:sz w:val="24"/>
          <w:szCs w:val="24"/>
        </w:rPr>
        <w:t>H</w:t>
      </w:r>
      <w:r w:rsidRPr="0008455B">
        <w:rPr>
          <w:rFonts w:cs="David"/>
          <w:sz w:val="24"/>
          <w:szCs w:val="24"/>
          <w:rtl/>
        </w:rPr>
        <w:t xml:space="preserve">- </w:t>
      </w:r>
      <w:r>
        <w:rPr>
          <w:rFonts w:cs="David" w:hint="cs"/>
          <w:sz w:val="24"/>
          <w:szCs w:val="24"/>
          <w:rtl/>
        </w:rPr>
        <w:tab/>
      </w:r>
      <w:r w:rsidRPr="0008455B">
        <w:rPr>
          <w:rFonts w:cs="David" w:hint="cs"/>
          <w:sz w:val="24"/>
          <w:szCs w:val="24"/>
          <w:rtl/>
        </w:rPr>
        <w:t>הצעת</w:t>
      </w:r>
      <w:r w:rsidRPr="0008455B">
        <w:rPr>
          <w:rFonts w:cs="David"/>
          <w:sz w:val="24"/>
          <w:szCs w:val="24"/>
          <w:rtl/>
        </w:rPr>
        <w:t xml:space="preserve"> </w:t>
      </w:r>
      <w:r w:rsidRPr="0008455B">
        <w:rPr>
          <w:rFonts w:cs="David" w:hint="cs"/>
          <w:sz w:val="24"/>
          <w:szCs w:val="24"/>
          <w:rtl/>
        </w:rPr>
        <w:t>מחיר</w:t>
      </w:r>
      <w:r w:rsidRPr="0008455B">
        <w:rPr>
          <w:rFonts w:cs="David"/>
          <w:sz w:val="24"/>
          <w:szCs w:val="24"/>
          <w:rtl/>
        </w:rPr>
        <w:t xml:space="preserve"> </w:t>
      </w:r>
      <w:r w:rsidRPr="0008455B">
        <w:rPr>
          <w:rFonts w:cs="David" w:hint="cs"/>
          <w:sz w:val="24"/>
          <w:szCs w:val="24"/>
          <w:rtl/>
        </w:rPr>
        <w:t>לשעת</w:t>
      </w:r>
      <w:r w:rsidRPr="0008455B">
        <w:rPr>
          <w:rFonts w:cs="David"/>
          <w:sz w:val="24"/>
          <w:szCs w:val="24"/>
          <w:rtl/>
        </w:rPr>
        <w:t xml:space="preserve"> </w:t>
      </w:r>
      <w:r w:rsidRPr="0008455B">
        <w:rPr>
          <w:rFonts w:cs="David" w:hint="cs"/>
          <w:sz w:val="24"/>
          <w:szCs w:val="24"/>
          <w:rtl/>
        </w:rPr>
        <w:t>ייעוץ</w:t>
      </w:r>
      <w:r>
        <w:rPr>
          <w:rFonts w:cs="David" w:hint="cs"/>
          <w:sz w:val="24"/>
          <w:szCs w:val="24"/>
          <w:rtl/>
        </w:rPr>
        <w:t>, שאינה מכוסה בסעיפים לעיל לשירותים משלימים.</w:t>
      </w:r>
    </w:p>
    <w:p w:rsidR="00310EBA" w:rsidRDefault="00310EBA" w:rsidP="00310EBA">
      <w:pPr>
        <w:pStyle w:val="afb"/>
        <w:spacing w:line="360" w:lineRule="auto"/>
        <w:jc w:val="both"/>
        <w:rPr>
          <w:szCs w:val="24"/>
        </w:rPr>
      </w:pPr>
    </w:p>
    <w:p w:rsidR="00310EBA" w:rsidRDefault="00310EBA" w:rsidP="008C0D11">
      <w:pPr>
        <w:pStyle w:val="afb"/>
        <w:numPr>
          <w:ilvl w:val="0"/>
          <w:numId w:val="54"/>
        </w:numPr>
        <w:spacing w:line="360" w:lineRule="auto"/>
        <w:jc w:val="both"/>
        <w:rPr>
          <w:szCs w:val="24"/>
        </w:rPr>
      </w:pPr>
      <w:r w:rsidRPr="00F615B3">
        <w:rPr>
          <w:rFonts w:hint="cs"/>
          <w:szCs w:val="24"/>
          <w:rtl/>
        </w:rPr>
        <w:t>מובהר, כי הצעת המחיר</w:t>
      </w:r>
      <w:r>
        <w:rPr>
          <w:rFonts w:hint="cs"/>
          <w:szCs w:val="24"/>
          <w:rtl/>
        </w:rPr>
        <w:t>(</w:t>
      </w:r>
      <w:r w:rsidRPr="00F16AAB">
        <w:rPr>
          <w:b/>
          <w:bCs/>
          <w:szCs w:val="24"/>
        </w:rPr>
        <w:t xml:space="preserve"> A-F1</w:t>
      </w:r>
      <w:r w:rsidRPr="00F16AAB">
        <w:rPr>
          <w:rFonts w:hint="cs"/>
          <w:b/>
          <w:bCs/>
          <w:szCs w:val="24"/>
          <w:rtl/>
        </w:rPr>
        <w:t xml:space="preserve"> ) מחיר </w:t>
      </w:r>
      <w:r w:rsidRPr="00F16AAB">
        <w:rPr>
          <w:rFonts w:hint="cs"/>
          <w:b/>
          <w:bCs/>
          <w:szCs w:val="24"/>
        </w:rPr>
        <w:t>FIX</w:t>
      </w:r>
      <w:r w:rsidRPr="00F16AAB">
        <w:rPr>
          <w:b/>
          <w:bCs/>
          <w:szCs w:val="24"/>
        </w:rPr>
        <w:t xml:space="preserve"> </w:t>
      </w:r>
      <w:r w:rsidRPr="00F16AAB">
        <w:rPr>
          <w:rFonts w:hint="cs"/>
          <w:b/>
          <w:bCs/>
          <w:szCs w:val="24"/>
          <w:rtl/>
        </w:rPr>
        <w:t xml:space="preserve"> </w:t>
      </w:r>
      <w:r w:rsidRPr="00F16AAB">
        <w:rPr>
          <w:b/>
          <w:bCs/>
          <w:szCs w:val="24"/>
        </w:rPr>
        <w:t xml:space="preserve"> </w:t>
      </w:r>
      <w:r w:rsidRPr="00F615B3">
        <w:rPr>
          <w:rFonts w:hint="cs"/>
          <w:szCs w:val="24"/>
          <w:rtl/>
        </w:rPr>
        <w:t>תהיה</w:t>
      </w:r>
      <w:r w:rsidRPr="00F615B3">
        <w:rPr>
          <w:szCs w:val="24"/>
        </w:rPr>
        <w:t xml:space="preserve"> </w:t>
      </w:r>
      <w:r w:rsidRPr="00F615B3">
        <w:rPr>
          <w:rFonts w:hint="cs"/>
          <w:szCs w:val="24"/>
          <w:rtl/>
        </w:rPr>
        <w:t>סופית</w:t>
      </w:r>
      <w:r w:rsidRPr="00F615B3">
        <w:rPr>
          <w:szCs w:val="24"/>
        </w:rPr>
        <w:t xml:space="preserve"> </w:t>
      </w:r>
      <w:r w:rsidRPr="00F615B3">
        <w:rPr>
          <w:rFonts w:hint="cs"/>
          <w:szCs w:val="24"/>
          <w:rtl/>
        </w:rPr>
        <w:t>ותכלול</w:t>
      </w:r>
      <w:r w:rsidRPr="00F615B3">
        <w:rPr>
          <w:szCs w:val="24"/>
        </w:rPr>
        <w:t xml:space="preserve"> </w:t>
      </w:r>
      <w:r w:rsidRPr="00F615B3">
        <w:rPr>
          <w:rFonts w:hint="cs"/>
          <w:szCs w:val="24"/>
          <w:rtl/>
        </w:rPr>
        <w:t>את</w:t>
      </w:r>
      <w:r w:rsidRPr="00F615B3">
        <w:rPr>
          <w:szCs w:val="24"/>
        </w:rPr>
        <w:t xml:space="preserve"> </w:t>
      </w:r>
      <w:r w:rsidRPr="00F615B3">
        <w:rPr>
          <w:rFonts w:hint="cs"/>
          <w:szCs w:val="24"/>
          <w:rtl/>
        </w:rPr>
        <w:t>כל</w:t>
      </w:r>
      <w:r w:rsidRPr="00F615B3">
        <w:rPr>
          <w:szCs w:val="24"/>
        </w:rPr>
        <w:t xml:space="preserve"> </w:t>
      </w:r>
      <w:r w:rsidRPr="00F615B3">
        <w:rPr>
          <w:rFonts w:hint="cs"/>
          <w:szCs w:val="24"/>
          <w:rtl/>
        </w:rPr>
        <w:t>עלויות</w:t>
      </w:r>
      <w:r w:rsidRPr="00F615B3">
        <w:rPr>
          <w:szCs w:val="24"/>
        </w:rPr>
        <w:t xml:space="preserve"> </w:t>
      </w:r>
      <w:r w:rsidRPr="00F615B3">
        <w:rPr>
          <w:rFonts w:hint="cs"/>
          <w:szCs w:val="24"/>
          <w:rtl/>
        </w:rPr>
        <w:t>המציע, כולל</w:t>
      </w:r>
      <w:r w:rsidRPr="00F615B3">
        <w:rPr>
          <w:szCs w:val="24"/>
        </w:rPr>
        <w:t xml:space="preserve"> </w:t>
      </w:r>
      <w:r w:rsidRPr="00F615B3">
        <w:rPr>
          <w:rFonts w:hint="cs"/>
          <w:szCs w:val="24"/>
          <w:rtl/>
        </w:rPr>
        <w:t>כוח</w:t>
      </w:r>
      <w:r w:rsidRPr="00F615B3">
        <w:rPr>
          <w:szCs w:val="24"/>
        </w:rPr>
        <w:t xml:space="preserve"> </w:t>
      </w:r>
      <w:r w:rsidRPr="00F615B3">
        <w:rPr>
          <w:rFonts w:hint="cs"/>
          <w:szCs w:val="24"/>
          <w:rtl/>
        </w:rPr>
        <w:t>אדם, הוצאות</w:t>
      </w:r>
      <w:r w:rsidRPr="00F615B3">
        <w:rPr>
          <w:szCs w:val="24"/>
        </w:rPr>
        <w:t xml:space="preserve"> </w:t>
      </w:r>
      <w:r w:rsidRPr="00F615B3">
        <w:rPr>
          <w:rFonts w:hint="cs"/>
          <w:szCs w:val="24"/>
          <w:rtl/>
        </w:rPr>
        <w:t>נסיעה, צילומים, טלפונים, עריכה</w:t>
      </w:r>
      <w:r w:rsidRPr="00F615B3">
        <w:rPr>
          <w:szCs w:val="24"/>
        </w:rPr>
        <w:t xml:space="preserve"> </w:t>
      </w:r>
      <w:r w:rsidRPr="00F615B3">
        <w:rPr>
          <w:rFonts w:hint="cs"/>
          <w:szCs w:val="24"/>
          <w:rtl/>
        </w:rPr>
        <w:t>לשונית</w:t>
      </w:r>
      <w:r w:rsidRPr="00F615B3">
        <w:rPr>
          <w:szCs w:val="24"/>
        </w:rPr>
        <w:t xml:space="preserve"> </w:t>
      </w:r>
      <w:r w:rsidRPr="00F615B3">
        <w:rPr>
          <w:rFonts w:hint="cs"/>
          <w:szCs w:val="24"/>
          <w:rtl/>
        </w:rPr>
        <w:t>וגרפית</w:t>
      </w:r>
      <w:r w:rsidRPr="00F615B3">
        <w:rPr>
          <w:szCs w:val="24"/>
          <w:rtl/>
        </w:rPr>
        <w:t xml:space="preserve">, </w:t>
      </w:r>
      <w:r w:rsidRPr="00F615B3">
        <w:rPr>
          <w:rFonts w:hint="cs"/>
          <w:szCs w:val="24"/>
          <w:rtl/>
        </w:rPr>
        <w:t>הכנת</w:t>
      </w:r>
      <w:r w:rsidRPr="00F615B3">
        <w:rPr>
          <w:szCs w:val="24"/>
        </w:rPr>
        <w:t xml:space="preserve"> </w:t>
      </w:r>
      <w:r w:rsidRPr="00F615B3">
        <w:rPr>
          <w:rFonts w:hint="cs"/>
          <w:szCs w:val="24"/>
          <w:rtl/>
        </w:rPr>
        <w:t>תחשיבים, הכנת ניירות</w:t>
      </w:r>
      <w:r w:rsidRPr="00F615B3">
        <w:rPr>
          <w:szCs w:val="24"/>
        </w:rPr>
        <w:t xml:space="preserve"> </w:t>
      </w:r>
      <w:r w:rsidRPr="00F615B3">
        <w:rPr>
          <w:rFonts w:hint="cs"/>
          <w:szCs w:val="24"/>
          <w:rtl/>
        </w:rPr>
        <w:t>עמדה</w:t>
      </w:r>
      <w:r w:rsidRPr="00F615B3">
        <w:rPr>
          <w:szCs w:val="24"/>
          <w:rtl/>
        </w:rPr>
        <w:t xml:space="preserve">, </w:t>
      </w:r>
      <w:r>
        <w:rPr>
          <w:rFonts w:hint="eastAsia"/>
          <w:szCs w:val="24"/>
          <w:rtl/>
        </w:rPr>
        <w:t>הכנת</w:t>
      </w:r>
      <w:r>
        <w:rPr>
          <w:szCs w:val="24"/>
          <w:rtl/>
        </w:rPr>
        <w:t xml:space="preserve"> </w:t>
      </w:r>
      <w:r>
        <w:rPr>
          <w:rFonts w:hint="eastAsia"/>
          <w:szCs w:val="24"/>
          <w:rtl/>
        </w:rPr>
        <w:t>מצגות</w:t>
      </w:r>
      <w:r>
        <w:rPr>
          <w:szCs w:val="24"/>
          <w:rtl/>
        </w:rPr>
        <w:t xml:space="preserve">, </w:t>
      </w:r>
      <w:r>
        <w:rPr>
          <w:rFonts w:hint="eastAsia"/>
          <w:szCs w:val="24"/>
          <w:rtl/>
        </w:rPr>
        <w:t>השתתפות</w:t>
      </w:r>
      <w:r>
        <w:rPr>
          <w:szCs w:val="24"/>
        </w:rPr>
        <w:t xml:space="preserve"> </w:t>
      </w:r>
      <w:r>
        <w:rPr>
          <w:rFonts w:hint="eastAsia"/>
          <w:szCs w:val="24"/>
          <w:rtl/>
        </w:rPr>
        <w:t>בישיבות</w:t>
      </w:r>
      <w:r>
        <w:rPr>
          <w:szCs w:val="24"/>
        </w:rPr>
        <w:t xml:space="preserve"> </w:t>
      </w:r>
      <w:r>
        <w:rPr>
          <w:rFonts w:hint="eastAsia"/>
          <w:szCs w:val="24"/>
          <w:rtl/>
        </w:rPr>
        <w:t>חיצוניות</w:t>
      </w:r>
      <w:r>
        <w:rPr>
          <w:szCs w:val="24"/>
        </w:rPr>
        <w:t xml:space="preserve"> </w:t>
      </w:r>
      <w:r>
        <w:rPr>
          <w:rFonts w:hint="eastAsia"/>
          <w:szCs w:val="24"/>
          <w:rtl/>
        </w:rPr>
        <w:t>ופנימיות</w:t>
      </w:r>
      <w:r>
        <w:rPr>
          <w:szCs w:val="24"/>
        </w:rPr>
        <w:t xml:space="preserve"> </w:t>
      </w:r>
      <w:r>
        <w:rPr>
          <w:rFonts w:hint="eastAsia"/>
          <w:szCs w:val="24"/>
          <w:rtl/>
        </w:rPr>
        <w:t>עם</w:t>
      </w:r>
      <w:r>
        <w:rPr>
          <w:szCs w:val="24"/>
        </w:rPr>
        <w:t xml:space="preserve"> </w:t>
      </w:r>
      <w:r>
        <w:rPr>
          <w:rFonts w:hint="eastAsia"/>
          <w:szCs w:val="24"/>
          <w:rtl/>
        </w:rPr>
        <w:t>אנשי</w:t>
      </w:r>
      <w:r>
        <w:rPr>
          <w:szCs w:val="24"/>
        </w:rPr>
        <w:t xml:space="preserve"> </w:t>
      </w:r>
      <w:r>
        <w:rPr>
          <w:rFonts w:hint="eastAsia"/>
          <w:szCs w:val="24"/>
          <w:rtl/>
        </w:rPr>
        <w:t>המשרד</w:t>
      </w:r>
      <w:r>
        <w:rPr>
          <w:szCs w:val="24"/>
          <w:rtl/>
        </w:rPr>
        <w:t xml:space="preserve"> ככל </w:t>
      </w:r>
      <w:r>
        <w:rPr>
          <w:rFonts w:hint="eastAsia"/>
          <w:szCs w:val="24"/>
          <w:rtl/>
        </w:rPr>
        <w:t>שי</w:t>
      </w:r>
      <w:r>
        <w:rPr>
          <w:rFonts w:hint="cs"/>
          <w:szCs w:val="24"/>
          <w:rtl/>
        </w:rPr>
        <w:t>י</w:t>
      </w:r>
      <w:r>
        <w:rPr>
          <w:rFonts w:hint="eastAsia"/>
          <w:szCs w:val="24"/>
          <w:rtl/>
        </w:rPr>
        <w:t>דרש</w:t>
      </w:r>
      <w:r>
        <w:rPr>
          <w:szCs w:val="24"/>
          <w:rtl/>
        </w:rPr>
        <w:t xml:space="preserve">, </w:t>
      </w:r>
      <w:r>
        <w:rPr>
          <w:rFonts w:hint="cs"/>
          <w:szCs w:val="24"/>
          <w:rtl/>
        </w:rPr>
        <w:t xml:space="preserve">עבור שעות ייעוץ שיבוצעו באישור המזמין ישולמו הוצאות נסיעה בהתאם להוראות חשכ"ל </w:t>
      </w:r>
    </w:p>
    <w:p w:rsidR="00310EBA" w:rsidRDefault="00310EBA" w:rsidP="008C0D11">
      <w:pPr>
        <w:pStyle w:val="afb"/>
        <w:numPr>
          <w:ilvl w:val="0"/>
          <w:numId w:val="54"/>
        </w:numPr>
        <w:spacing w:line="360" w:lineRule="auto"/>
        <w:jc w:val="both"/>
        <w:rPr>
          <w:szCs w:val="24"/>
        </w:rPr>
      </w:pPr>
      <w:r>
        <w:rPr>
          <w:rFonts w:hint="cs"/>
          <w:szCs w:val="24"/>
          <w:rtl/>
        </w:rPr>
        <w:t xml:space="preserve">מובהר כי מחיר </w:t>
      </w:r>
      <w:r w:rsidRPr="00F16AAB">
        <w:rPr>
          <w:rFonts w:hint="cs"/>
          <w:b/>
          <w:bCs/>
          <w:szCs w:val="24"/>
          <w:rtl/>
        </w:rPr>
        <w:t xml:space="preserve">שעת ייעוץ (סעיף </w:t>
      </w:r>
      <w:r w:rsidRPr="00F16AAB">
        <w:rPr>
          <w:b/>
          <w:bCs/>
          <w:szCs w:val="24"/>
        </w:rPr>
        <w:t>H</w:t>
      </w:r>
      <w:r w:rsidRPr="00F16AAB">
        <w:rPr>
          <w:rFonts w:hint="cs"/>
          <w:b/>
          <w:bCs/>
          <w:szCs w:val="24"/>
          <w:rtl/>
        </w:rPr>
        <w:t>)</w:t>
      </w:r>
      <w:r>
        <w:rPr>
          <w:rFonts w:hint="cs"/>
          <w:szCs w:val="24"/>
          <w:rtl/>
        </w:rPr>
        <w:t xml:space="preserve"> לא יהיה גבוה  מ 270.9 ₪ לא כולל מע"מ עבור חברה  ולא יותר מ 213.6 ₪ לא כולל מע"מ עבור יועץ פרטי שאינו חברה.</w:t>
      </w:r>
    </w:p>
    <w:p w:rsidR="00310EBA" w:rsidRDefault="00310EBA" w:rsidP="008C0D11">
      <w:pPr>
        <w:pStyle w:val="afb"/>
        <w:numPr>
          <w:ilvl w:val="0"/>
          <w:numId w:val="54"/>
        </w:numPr>
        <w:autoSpaceDE w:val="0"/>
        <w:autoSpaceDN w:val="0"/>
        <w:adjustRightInd w:val="0"/>
        <w:spacing w:line="360" w:lineRule="auto"/>
        <w:jc w:val="both"/>
        <w:rPr>
          <w:rFonts w:ascii="David"/>
          <w:szCs w:val="24"/>
        </w:rPr>
      </w:pPr>
      <w:r w:rsidRPr="00837806">
        <w:rPr>
          <w:rFonts w:ascii="David" w:hint="cs"/>
          <w:szCs w:val="24"/>
          <w:rtl/>
        </w:rPr>
        <w:t>בגין כל שירות יינתן תשלום נפרד, בהתאם לסיווג המתקן כמפורט לעיל וכן בהתאם לסוג השירות המפורט בהצעת המחיר.</w:t>
      </w:r>
      <w:r>
        <w:rPr>
          <w:rFonts w:ascii="David" w:hint="cs"/>
          <w:szCs w:val="24"/>
          <w:rtl/>
        </w:rPr>
        <w:t xml:space="preserve"> הישרות יירשם  בנפרד בכל חשבונית שתוצא מדי חודש.</w:t>
      </w:r>
    </w:p>
    <w:p w:rsidR="00310EBA" w:rsidRPr="00837806" w:rsidRDefault="00310EBA" w:rsidP="00310EBA">
      <w:pPr>
        <w:pStyle w:val="afb"/>
        <w:rPr>
          <w:rFonts w:ascii="David"/>
          <w:szCs w:val="24"/>
          <w:rtl/>
        </w:rPr>
      </w:pPr>
    </w:p>
    <w:p w:rsidR="00310EBA" w:rsidRDefault="00310EBA" w:rsidP="008C0D11">
      <w:pPr>
        <w:pStyle w:val="afb"/>
        <w:numPr>
          <w:ilvl w:val="0"/>
          <w:numId w:val="54"/>
        </w:numPr>
        <w:spacing w:line="360" w:lineRule="auto"/>
        <w:jc w:val="both"/>
        <w:rPr>
          <w:szCs w:val="24"/>
        </w:rPr>
      </w:pPr>
      <w:r w:rsidRPr="00991A45">
        <w:rPr>
          <w:rFonts w:hint="cs"/>
          <w:szCs w:val="24"/>
          <w:rtl/>
        </w:rPr>
        <w:t>התמורה תשולם בכפוף להוראת תכ"מ "ביצוע תשלומים בגין התחייבויות" ולאחר אישור החשבונות והחשבוניות על ידי בא כוח המשרד.</w:t>
      </w:r>
    </w:p>
    <w:p w:rsidR="00310EBA" w:rsidRPr="00837806" w:rsidRDefault="00310EBA" w:rsidP="00310EBA">
      <w:pPr>
        <w:pStyle w:val="afb"/>
        <w:rPr>
          <w:szCs w:val="24"/>
          <w:rtl/>
        </w:rPr>
      </w:pPr>
    </w:p>
    <w:p w:rsidR="00310EBA" w:rsidRPr="00837806" w:rsidRDefault="00310EBA" w:rsidP="008C0D11">
      <w:pPr>
        <w:pStyle w:val="afb"/>
        <w:numPr>
          <w:ilvl w:val="0"/>
          <w:numId w:val="54"/>
        </w:numPr>
        <w:spacing w:line="360" w:lineRule="auto"/>
        <w:jc w:val="both"/>
        <w:rPr>
          <w:szCs w:val="24"/>
        </w:rPr>
      </w:pPr>
      <w:r>
        <w:rPr>
          <w:rFonts w:hint="cs"/>
          <w:szCs w:val="24"/>
          <w:rtl/>
        </w:rPr>
        <w:t xml:space="preserve">התמורה תועבר למציע הזוכה </w:t>
      </w:r>
      <w:r w:rsidRPr="004A009A">
        <w:rPr>
          <w:rFonts w:hint="cs"/>
          <w:szCs w:val="24"/>
          <w:rtl/>
        </w:rPr>
        <w:t xml:space="preserve">לאחר סיום כל </w:t>
      </w:r>
      <w:r>
        <w:rPr>
          <w:rFonts w:hint="cs"/>
          <w:szCs w:val="24"/>
          <w:rtl/>
        </w:rPr>
        <w:t>שירות, על פי הצעת המחיר ש</w:t>
      </w:r>
      <w:r w:rsidRPr="004A009A">
        <w:rPr>
          <w:rFonts w:hint="cs"/>
          <w:szCs w:val="24"/>
          <w:rtl/>
        </w:rPr>
        <w:t>ה</w:t>
      </w:r>
      <w:r>
        <w:rPr>
          <w:rFonts w:hint="cs"/>
          <w:szCs w:val="24"/>
          <w:rtl/>
        </w:rPr>
        <w:t>ו</w:t>
      </w:r>
      <w:r w:rsidRPr="004A009A">
        <w:rPr>
          <w:rFonts w:hint="cs"/>
          <w:szCs w:val="24"/>
          <w:rtl/>
        </w:rPr>
        <w:t xml:space="preserve">גשה על ידו. </w:t>
      </w:r>
      <w:r w:rsidRPr="00837806">
        <w:rPr>
          <w:rFonts w:hint="cs"/>
          <w:szCs w:val="24"/>
          <w:rtl/>
        </w:rPr>
        <w:t>מובהר כי התשלום בגין כל שירות יתבצע על ידי המשרד אך ורק בכפוף לאישור הממונה, כי השירותים הנדרשים בוצעו והושלמו לשביעות רצונו.</w:t>
      </w:r>
    </w:p>
    <w:p w:rsidR="00310EBA" w:rsidRPr="00837806" w:rsidRDefault="00310EBA" w:rsidP="00310EBA">
      <w:pPr>
        <w:pStyle w:val="afb"/>
        <w:rPr>
          <w:b/>
          <w:bCs/>
          <w:szCs w:val="24"/>
          <w:rtl/>
        </w:rPr>
      </w:pPr>
    </w:p>
    <w:p w:rsidR="00310EBA" w:rsidRPr="005178D2" w:rsidRDefault="00310EBA" w:rsidP="008C0D11">
      <w:pPr>
        <w:pStyle w:val="afb"/>
        <w:numPr>
          <w:ilvl w:val="0"/>
          <w:numId w:val="54"/>
        </w:numPr>
        <w:spacing w:line="360" w:lineRule="auto"/>
        <w:jc w:val="both"/>
        <w:rPr>
          <w:szCs w:val="24"/>
        </w:rPr>
      </w:pPr>
      <w:r>
        <w:rPr>
          <w:rFonts w:hint="cs"/>
          <w:szCs w:val="24"/>
          <w:rtl/>
        </w:rPr>
        <w:t>תמורה בגין שעות ייעוץ ביחס לשירותים המשלימים, ככל שידרשו ע"י המשרד, תתבצע כנגד הצגת דו"ח שעות מפורט ומאושר על ידי הממונה מטעם המשרד כי העבודה בוצעה בהתאם לאבני הדרך שהוגדרו ולשביעות רצונות המלאה של הממונה.</w:t>
      </w:r>
    </w:p>
    <w:p w:rsidR="00310EBA" w:rsidRDefault="00310EBA" w:rsidP="00310EBA">
      <w:pPr>
        <w:pStyle w:val="afb"/>
        <w:spacing w:line="360" w:lineRule="auto"/>
        <w:jc w:val="both"/>
        <w:rPr>
          <w:szCs w:val="24"/>
          <w:rtl/>
        </w:rPr>
      </w:pPr>
      <w:r w:rsidRPr="00E539F6">
        <w:rPr>
          <w:rFonts w:hint="cs"/>
          <w:szCs w:val="24"/>
          <w:rtl/>
        </w:rPr>
        <w:t xml:space="preserve">עוד </w:t>
      </w:r>
      <w:r w:rsidRPr="00E539F6">
        <w:rPr>
          <w:rFonts w:hint="eastAsia"/>
          <w:szCs w:val="24"/>
          <w:rtl/>
        </w:rPr>
        <w:t>מובהר</w:t>
      </w:r>
      <w:r w:rsidRPr="00E539F6">
        <w:rPr>
          <w:szCs w:val="24"/>
          <w:rtl/>
        </w:rPr>
        <w:t xml:space="preserve"> כי </w:t>
      </w:r>
      <w:r w:rsidRPr="00E539F6">
        <w:rPr>
          <w:rFonts w:hint="cs"/>
          <w:szCs w:val="24"/>
          <w:rtl/>
        </w:rPr>
        <w:t>בענ</w:t>
      </w:r>
      <w:r>
        <w:rPr>
          <w:rFonts w:hint="cs"/>
          <w:szCs w:val="24"/>
          <w:rtl/>
        </w:rPr>
        <w:t>י</w:t>
      </w:r>
      <w:r w:rsidRPr="00E539F6">
        <w:rPr>
          <w:rFonts w:hint="cs"/>
          <w:szCs w:val="24"/>
          <w:rtl/>
        </w:rPr>
        <w:t xml:space="preserve">ין התשלום בגין שעות ייעוץ ביחס לשירותים משלימים, </w:t>
      </w:r>
      <w:r w:rsidRPr="00E539F6">
        <w:rPr>
          <w:rFonts w:hint="eastAsia"/>
          <w:szCs w:val="24"/>
          <w:rtl/>
        </w:rPr>
        <w:t>לא</w:t>
      </w:r>
      <w:r w:rsidRPr="00E539F6">
        <w:rPr>
          <w:szCs w:val="24"/>
          <w:rtl/>
        </w:rPr>
        <w:t xml:space="preserve"> </w:t>
      </w:r>
      <w:r w:rsidRPr="00E539F6">
        <w:rPr>
          <w:rFonts w:hint="eastAsia"/>
          <w:szCs w:val="24"/>
          <w:rtl/>
        </w:rPr>
        <w:t>יינתן</w:t>
      </w:r>
      <w:r w:rsidRPr="00E539F6">
        <w:rPr>
          <w:szCs w:val="24"/>
          <w:rtl/>
        </w:rPr>
        <w:t xml:space="preserve"> </w:t>
      </w:r>
      <w:r w:rsidRPr="00E539F6">
        <w:rPr>
          <w:rFonts w:hint="eastAsia"/>
          <w:szCs w:val="24"/>
          <w:rtl/>
        </w:rPr>
        <w:t>תשלום</w:t>
      </w:r>
      <w:r w:rsidRPr="00E539F6">
        <w:rPr>
          <w:szCs w:val="24"/>
          <w:rtl/>
        </w:rPr>
        <w:t xml:space="preserve"> </w:t>
      </w:r>
      <w:r w:rsidRPr="00E539F6">
        <w:rPr>
          <w:rFonts w:hint="eastAsia"/>
          <w:szCs w:val="24"/>
          <w:rtl/>
        </w:rPr>
        <w:t>בגין</w:t>
      </w:r>
      <w:r w:rsidRPr="00E539F6">
        <w:rPr>
          <w:szCs w:val="24"/>
          <w:rtl/>
        </w:rPr>
        <w:t xml:space="preserve"> </w:t>
      </w:r>
      <w:r w:rsidRPr="00E539F6">
        <w:rPr>
          <w:rFonts w:hint="eastAsia"/>
          <w:szCs w:val="24"/>
          <w:rtl/>
        </w:rPr>
        <w:t>ביטול</w:t>
      </w:r>
      <w:r w:rsidRPr="00E539F6">
        <w:rPr>
          <w:szCs w:val="24"/>
          <w:rtl/>
        </w:rPr>
        <w:t xml:space="preserve"> </w:t>
      </w:r>
      <w:r w:rsidRPr="00E539F6">
        <w:rPr>
          <w:rFonts w:hint="eastAsia"/>
          <w:szCs w:val="24"/>
          <w:rtl/>
        </w:rPr>
        <w:t>זמן</w:t>
      </w:r>
      <w:r w:rsidRPr="00E539F6">
        <w:rPr>
          <w:szCs w:val="24"/>
          <w:rtl/>
        </w:rPr>
        <w:t xml:space="preserve"> </w:t>
      </w:r>
      <w:r w:rsidRPr="00E539F6">
        <w:rPr>
          <w:rFonts w:hint="eastAsia"/>
          <w:szCs w:val="24"/>
          <w:rtl/>
        </w:rPr>
        <w:t>בנסיעה</w:t>
      </w:r>
      <w:r w:rsidRPr="00E539F6">
        <w:rPr>
          <w:szCs w:val="24"/>
          <w:rtl/>
        </w:rPr>
        <w:t xml:space="preserve"> אל וממשרד הספק למשרד </w:t>
      </w:r>
      <w:r w:rsidRPr="00E539F6">
        <w:rPr>
          <w:rFonts w:hint="cs"/>
          <w:szCs w:val="24"/>
          <w:rtl/>
        </w:rPr>
        <w:t xml:space="preserve">הרשמי </w:t>
      </w:r>
      <w:r w:rsidRPr="00E539F6">
        <w:rPr>
          <w:rFonts w:hint="eastAsia"/>
          <w:szCs w:val="24"/>
          <w:rtl/>
        </w:rPr>
        <w:t>של</w:t>
      </w:r>
      <w:r w:rsidRPr="00E539F6">
        <w:rPr>
          <w:szCs w:val="24"/>
          <w:rtl/>
        </w:rPr>
        <w:t xml:space="preserve"> </w:t>
      </w:r>
      <w:r w:rsidRPr="00E539F6">
        <w:rPr>
          <w:rFonts w:hint="eastAsia"/>
          <w:szCs w:val="24"/>
          <w:rtl/>
        </w:rPr>
        <w:t>המזמין</w:t>
      </w:r>
      <w:r>
        <w:rPr>
          <w:rFonts w:hint="cs"/>
          <w:szCs w:val="24"/>
          <w:rtl/>
        </w:rPr>
        <w:t xml:space="preserve"> או לביצוע הבדיקות והעבודות בהוראת המזמין</w:t>
      </w:r>
      <w:r w:rsidRPr="00E539F6">
        <w:rPr>
          <w:szCs w:val="24"/>
          <w:rtl/>
        </w:rPr>
        <w:t>.</w:t>
      </w:r>
      <w:r w:rsidRPr="00E539F6">
        <w:rPr>
          <w:rFonts w:hint="cs"/>
          <w:szCs w:val="24"/>
          <w:rtl/>
        </w:rPr>
        <w:t xml:space="preserve"> </w:t>
      </w:r>
    </w:p>
    <w:p w:rsidR="00310EBA" w:rsidRDefault="00310EBA" w:rsidP="00310EBA">
      <w:pPr>
        <w:pStyle w:val="afb"/>
        <w:spacing w:line="360" w:lineRule="auto"/>
        <w:jc w:val="both"/>
        <w:rPr>
          <w:szCs w:val="24"/>
          <w:rtl/>
        </w:rPr>
      </w:pPr>
    </w:p>
    <w:p w:rsidR="00310EBA" w:rsidRDefault="00310EBA" w:rsidP="008C0D11">
      <w:pPr>
        <w:pStyle w:val="afb"/>
        <w:numPr>
          <w:ilvl w:val="0"/>
          <w:numId w:val="54"/>
        </w:numPr>
        <w:spacing w:line="360" w:lineRule="auto"/>
        <w:jc w:val="both"/>
        <w:rPr>
          <w:szCs w:val="24"/>
        </w:rPr>
      </w:pPr>
      <w:r w:rsidRPr="00EE5115">
        <w:rPr>
          <w:rFonts w:ascii="David" w:hint="cs"/>
          <w:szCs w:val="24"/>
          <w:rtl/>
        </w:rPr>
        <w:t>שינוי</w:t>
      </w:r>
      <w:r>
        <w:rPr>
          <w:rFonts w:ascii="David" w:hint="cs"/>
          <w:szCs w:val="24"/>
          <w:rtl/>
        </w:rPr>
        <w:t xml:space="preserve"> סוג חוות הדעת ו/או סיווג המתקן ביחס לכל שירות</w:t>
      </w:r>
      <w:r w:rsidRPr="00EE5115">
        <w:rPr>
          <w:rFonts w:ascii="David" w:hint="cs"/>
          <w:szCs w:val="24"/>
          <w:rtl/>
        </w:rPr>
        <w:t xml:space="preserve"> טעון אישור מראש ובכתב מאת הממונה</w:t>
      </w:r>
      <w:r w:rsidRPr="00425769">
        <w:rPr>
          <w:rFonts w:hint="cs"/>
          <w:szCs w:val="24"/>
          <w:rtl/>
        </w:rPr>
        <w:t xml:space="preserve">. </w:t>
      </w:r>
    </w:p>
    <w:p w:rsidR="00310EBA" w:rsidRPr="00D179BA" w:rsidRDefault="00310EBA" w:rsidP="00310EBA">
      <w:pPr>
        <w:spacing w:line="360" w:lineRule="auto"/>
        <w:jc w:val="both"/>
        <w:rPr>
          <w:szCs w:val="24"/>
        </w:rPr>
      </w:pPr>
    </w:p>
    <w:p w:rsidR="00310EBA" w:rsidRPr="00425769" w:rsidRDefault="00310EBA" w:rsidP="00310EBA">
      <w:pPr>
        <w:pStyle w:val="afb"/>
        <w:spacing w:line="360" w:lineRule="auto"/>
        <w:jc w:val="both"/>
        <w:rPr>
          <w:szCs w:val="24"/>
        </w:rPr>
      </w:pPr>
    </w:p>
    <w:p w:rsidR="00310EBA" w:rsidRPr="00837806" w:rsidRDefault="00310EBA" w:rsidP="008C0D11">
      <w:pPr>
        <w:pStyle w:val="afb"/>
        <w:numPr>
          <w:ilvl w:val="0"/>
          <w:numId w:val="54"/>
        </w:numPr>
        <w:spacing w:line="360" w:lineRule="auto"/>
        <w:jc w:val="both"/>
        <w:rPr>
          <w:rFonts w:ascii="David"/>
          <w:szCs w:val="24"/>
          <w:rtl/>
        </w:rPr>
      </w:pPr>
      <w:r w:rsidRPr="005D431B">
        <w:rPr>
          <w:rFonts w:ascii="David" w:hint="cs"/>
          <w:szCs w:val="24"/>
          <w:u w:val="single"/>
          <w:rtl/>
        </w:rPr>
        <w:t>לוחות הזמנים</w:t>
      </w:r>
      <w:r w:rsidRPr="00837806">
        <w:rPr>
          <w:rFonts w:ascii="David" w:hint="cs"/>
          <w:szCs w:val="24"/>
          <w:rtl/>
        </w:rPr>
        <w:t xml:space="preserve"> לביצוע כל אחד משלבי העבודה מרוכזים בטבלה להלן:</w:t>
      </w:r>
    </w:p>
    <w:p w:rsidR="00310EBA" w:rsidRPr="001C4149" w:rsidRDefault="00310EBA" w:rsidP="008C0D11">
      <w:pPr>
        <w:pStyle w:val="afb"/>
        <w:numPr>
          <w:ilvl w:val="0"/>
          <w:numId w:val="58"/>
        </w:numPr>
        <w:spacing w:line="360" w:lineRule="auto"/>
        <w:jc w:val="both"/>
        <w:rPr>
          <w:szCs w:val="24"/>
          <w:rtl/>
        </w:rPr>
      </w:pPr>
      <w:r w:rsidRPr="001C4149">
        <w:rPr>
          <w:rFonts w:hint="cs"/>
          <w:szCs w:val="24"/>
          <w:rtl/>
        </w:rPr>
        <w:t>הגשת חוות דעת ביחס להיתרים למתקן גפ"מ קטן תוגש תוך 21 ימים ממועד פניית הממונה</w:t>
      </w:r>
    </w:p>
    <w:p w:rsidR="00310EBA" w:rsidRPr="001C4149" w:rsidRDefault="00310EBA" w:rsidP="008C0D11">
      <w:pPr>
        <w:pStyle w:val="afb"/>
        <w:numPr>
          <w:ilvl w:val="0"/>
          <w:numId w:val="58"/>
        </w:numPr>
        <w:spacing w:line="360" w:lineRule="auto"/>
        <w:jc w:val="both"/>
        <w:rPr>
          <w:szCs w:val="24"/>
          <w:rtl/>
        </w:rPr>
      </w:pPr>
      <w:r w:rsidRPr="001C4149">
        <w:rPr>
          <w:rFonts w:hint="cs"/>
          <w:szCs w:val="24"/>
          <w:rtl/>
        </w:rPr>
        <w:t>הגשת חוות דעת ביחס להיתרים למתקן גפ"מ בינוני תוגש תוך 21 ימים ממועד פניית הממונה</w:t>
      </w:r>
    </w:p>
    <w:p w:rsidR="00310EBA" w:rsidRPr="001C4149" w:rsidRDefault="00310EBA" w:rsidP="008C0D11">
      <w:pPr>
        <w:pStyle w:val="afb"/>
        <w:numPr>
          <w:ilvl w:val="0"/>
          <w:numId w:val="58"/>
        </w:numPr>
        <w:spacing w:line="360" w:lineRule="auto"/>
        <w:jc w:val="both"/>
        <w:rPr>
          <w:szCs w:val="24"/>
          <w:rtl/>
        </w:rPr>
      </w:pPr>
      <w:r w:rsidRPr="001C4149">
        <w:rPr>
          <w:rFonts w:hint="cs"/>
          <w:szCs w:val="24"/>
          <w:rtl/>
        </w:rPr>
        <w:t>הגשת חוות דעת ביחס להיתרים למתקן גפ"מ גדול תוגש תוך 21 ימים ממועד פניית הממונה</w:t>
      </w:r>
    </w:p>
    <w:p w:rsidR="00310EBA" w:rsidRPr="001C4149" w:rsidRDefault="00310EBA" w:rsidP="008C0D11">
      <w:pPr>
        <w:pStyle w:val="afb"/>
        <w:numPr>
          <w:ilvl w:val="0"/>
          <w:numId w:val="58"/>
        </w:numPr>
        <w:spacing w:line="360" w:lineRule="auto"/>
        <w:jc w:val="both"/>
        <w:rPr>
          <w:szCs w:val="24"/>
          <w:rtl/>
        </w:rPr>
      </w:pPr>
      <w:r w:rsidRPr="001C4149">
        <w:rPr>
          <w:rFonts w:hint="cs"/>
          <w:szCs w:val="24"/>
          <w:rtl/>
        </w:rPr>
        <w:t>הגשת חוות דעת ביחס להיתרים למתקן גפ"מ גדול מאוד תוגש תוך 90 ימים ממועד פניית הממונה</w:t>
      </w:r>
    </w:p>
    <w:p w:rsidR="00310EBA" w:rsidRPr="001C4149" w:rsidRDefault="00310EBA" w:rsidP="008C0D11">
      <w:pPr>
        <w:pStyle w:val="afb"/>
        <w:numPr>
          <w:ilvl w:val="0"/>
          <w:numId w:val="58"/>
        </w:numPr>
        <w:spacing w:line="360" w:lineRule="auto"/>
        <w:jc w:val="both"/>
        <w:rPr>
          <w:szCs w:val="24"/>
          <w:rtl/>
        </w:rPr>
      </w:pPr>
      <w:r w:rsidRPr="001C4149">
        <w:rPr>
          <w:rFonts w:hint="cs"/>
          <w:szCs w:val="24"/>
          <w:rtl/>
        </w:rPr>
        <w:t>הגשת</w:t>
      </w:r>
      <w:r w:rsidRPr="001C4149">
        <w:rPr>
          <w:szCs w:val="24"/>
          <w:rtl/>
        </w:rPr>
        <w:t xml:space="preserve"> </w:t>
      </w:r>
      <w:r w:rsidRPr="001C4149">
        <w:rPr>
          <w:rFonts w:hint="cs"/>
          <w:szCs w:val="24"/>
          <w:rtl/>
        </w:rPr>
        <w:t>חוות</w:t>
      </w:r>
      <w:r w:rsidRPr="001C4149">
        <w:rPr>
          <w:szCs w:val="24"/>
          <w:rtl/>
        </w:rPr>
        <w:t xml:space="preserve"> </w:t>
      </w:r>
      <w:r w:rsidRPr="001C4149">
        <w:rPr>
          <w:rFonts w:hint="cs"/>
          <w:szCs w:val="24"/>
          <w:rtl/>
        </w:rPr>
        <w:t>דעת</w:t>
      </w:r>
      <w:r w:rsidRPr="001C4149">
        <w:rPr>
          <w:szCs w:val="24"/>
          <w:rtl/>
        </w:rPr>
        <w:t xml:space="preserve"> </w:t>
      </w:r>
      <w:r w:rsidRPr="001C4149">
        <w:rPr>
          <w:rFonts w:hint="cs"/>
          <w:szCs w:val="24"/>
          <w:rtl/>
        </w:rPr>
        <w:t>מקצועית</w:t>
      </w:r>
      <w:r w:rsidRPr="001C4149">
        <w:rPr>
          <w:szCs w:val="24"/>
          <w:rtl/>
        </w:rPr>
        <w:t xml:space="preserve"> </w:t>
      </w:r>
      <w:r w:rsidRPr="001C4149">
        <w:rPr>
          <w:rFonts w:hint="cs"/>
          <w:szCs w:val="24"/>
          <w:rtl/>
        </w:rPr>
        <w:t>בענין</w:t>
      </w:r>
      <w:r w:rsidRPr="001C4149">
        <w:rPr>
          <w:szCs w:val="24"/>
          <w:rtl/>
        </w:rPr>
        <w:t xml:space="preserve"> </w:t>
      </w:r>
      <w:r w:rsidRPr="001C4149">
        <w:rPr>
          <w:rFonts w:hint="cs"/>
          <w:szCs w:val="24"/>
          <w:rtl/>
        </w:rPr>
        <w:t>עמידת</w:t>
      </w:r>
      <w:r w:rsidRPr="001C4149">
        <w:rPr>
          <w:szCs w:val="24"/>
          <w:rtl/>
        </w:rPr>
        <w:t xml:space="preserve"> </w:t>
      </w:r>
      <w:r w:rsidRPr="001C4149">
        <w:rPr>
          <w:rFonts w:hint="cs"/>
          <w:szCs w:val="24"/>
          <w:rtl/>
        </w:rPr>
        <w:t>(או אי-עמידת) מתקן</w:t>
      </w:r>
      <w:r w:rsidRPr="001C4149">
        <w:rPr>
          <w:szCs w:val="24"/>
          <w:rtl/>
        </w:rPr>
        <w:t xml:space="preserve"> </w:t>
      </w:r>
      <w:r w:rsidRPr="001C4149">
        <w:rPr>
          <w:rFonts w:hint="cs"/>
          <w:szCs w:val="24"/>
          <w:rtl/>
        </w:rPr>
        <w:t>או</w:t>
      </w:r>
      <w:r w:rsidRPr="001C4149">
        <w:rPr>
          <w:szCs w:val="24"/>
          <w:rtl/>
        </w:rPr>
        <w:t xml:space="preserve"> </w:t>
      </w:r>
      <w:r w:rsidRPr="001C4149">
        <w:rPr>
          <w:rFonts w:hint="cs"/>
          <w:szCs w:val="24"/>
          <w:rtl/>
        </w:rPr>
        <w:t>ספק בדרישות המשרד תוגש תוך 14 ימים ממועד הפנייה</w:t>
      </w:r>
    </w:p>
    <w:p w:rsidR="00310EBA" w:rsidRPr="001C4149" w:rsidRDefault="00310EBA" w:rsidP="008C0D11">
      <w:pPr>
        <w:pStyle w:val="afb"/>
        <w:numPr>
          <w:ilvl w:val="0"/>
          <w:numId w:val="58"/>
        </w:numPr>
        <w:spacing w:line="360" w:lineRule="auto"/>
        <w:jc w:val="both"/>
        <w:rPr>
          <w:rFonts w:ascii="Arial" w:hAnsi="Arial"/>
          <w:szCs w:val="24"/>
          <w:rtl/>
        </w:rPr>
      </w:pPr>
      <w:r w:rsidRPr="001C4149">
        <w:rPr>
          <w:rFonts w:hint="cs"/>
          <w:szCs w:val="24"/>
          <w:rtl/>
        </w:rPr>
        <w:t>הגשת</w:t>
      </w:r>
      <w:r w:rsidRPr="001C4149">
        <w:rPr>
          <w:szCs w:val="24"/>
          <w:rtl/>
        </w:rPr>
        <w:t xml:space="preserve"> </w:t>
      </w:r>
      <w:r w:rsidRPr="001C4149">
        <w:rPr>
          <w:rFonts w:hint="cs"/>
          <w:szCs w:val="24"/>
          <w:rtl/>
        </w:rPr>
        <w:t>חוות</w:t>
      </w:r>
      <w:r w:rsidRPr="001C4149">
        <w:rPr>
          <w:szCs w:val="24"/>
          <w:rtl/>
        </w:rPr>
        <w:t xml:space="preserve"> </w:t>
      </w:r>
      <w:r w:rsidRPr="001C4149">
        <w:rPr>
          <w:rFonts w:hint="cs"/>
          <w:szCs w:val="24"/>
          <w:rtl/>
        </w:rPr>
        <w:t>דעת</w:t>
      </w:r>
      <w:r w:rsidRPr="001C4149">
        <w:rPr>
          <w:szCs w:val="24"/>
          <w:rtl/>
        </w:rPr>
        <w:t xml:space="preserve"> </w:t>
      </w:r>
      <w:r w:rsidRPr="001C4149">
        <w:rPr>
          <w:rFonts w:hint="cs"/>
          <w:szCs w:val="24"/>
          <w:rtl/>
        </w:rPr>
        <w:t>מקצועית</w:t>
      </w:r>
      <w:r w:rsidRPr="001C4149">
        <w:rPr>
          <w:szCs w:val="24"/>
          <w:rtl/>
        </w:rPr>
        <w:t xml:space="preserve"> </w:t>
      </w:r>
      <w:r w:rsidRPr="001C4149">
        <w:rPr>
          <w:rFonts w:hint="cs"/>
          <w:szCs w:val="24"/>
          <w:rtl/>
        </w:rPr>
        <w:t>בעקבות</w:t>
      </w:r>
      <w:r w:rsidRPr="001C4149">
        <w:rPr>
          <w:szCs w:val="24"/>
          <w:rtl/>
        </w:rPr>
        <w:t xml:space="preserve"> </w:t>
      </w:r>
      <w:r w:rsidRPr="001C4149">
        <w:rPr>
          <w:rFonts w:hint="cs"/>
          <w:szCs w:val="24"/>
          <w:rtl/>
        </w:rPr>
        <w:t>אירוע</w:t>
      </w:r>
      <w:r w:rsidRPr="001C4149">
        <w:rPr>
          <w:szCs w:val="24"/>
          <w:rtl/>
        </w:rPr>
        <w:t xml:space="preserve"> </w:t>
      </w:r>
      <w:r w:rsidRPr="001C4149">
        <w:rPr>
          <w:rFonts w:hint="cs"/>
          <w:szCs w:val="24"/>
          <w:rtl/>
        </w:rPr>
        <w:t>גז תוגש תוך 30 ימים ממועד חשיפת המידע לעיונו של נותן השירותים.</w:t>
      </w:r>
    </w:p>
    <w:p w:rsidR="00310EBA" w:rsidRDefault="00310EBA" w:rsidP="00310EBA">
      <w:pPr>
        <w:pStyle w:val="afb"/>
        <w:spacing w:line="360" w:lineRule="auto"/>
        <w:jc w:val="both"/>
        <w:rPr>
          <w:rFonts w:ascii="Arial" w:hAnsi="Arial"/>
          <w:szCs w:val="24"/>
          <w:rtl/>
        </w:rPr>
      </w:pPr>
      <w:r>
        <w:rPr>
          <w:rFonts w:ascii="Arial" w:hAnsi="Arial" w:hint="cs"/>
          <w:szCs w:val="24"/>
          <w:rtl/>
        </w:rPr>
        <w:t>מובהר כי כל שינוי במועד הגשת חוות הדעת טעון אישור מראש ובכתב מאת הממונה.</w:t>
      </w:r>
    </w:p>
    <w:p w:rsidR="00310EBA" w:rsidRPr="00BE6B8B" w:rsidRDefault="00310EBA" w:rsidP="008C0D11">
      <w:pPr>
        <w:pStyle w:val="afb"/>
        <w:numPr>
          <w:ilvl w:val="0"/>
          <w:numId w:val="54"/>
        </w:numPr>
        <w:spacing w:line="360" w:lineRule="auto"/>
        <w:jc w:val="both"/>
        <w:rPr>
          <w:rFonts w:ascii="Arial" w:hAnsi="Arial"/>
          <w:szCs w:val="24"/>
          <w:rtl/>
        </w:rPr>
      </w:pPr>
      <w:r>
        <w:rPr>
          <w:rFonts w:ascii="Arial" w:hAnsi="Arial" w:hint="cs"/>
          <w:szCs w:val="24"/>
          <w:rtl/>
        </w:rPr>
        <w:t xml:space="preserve">היקף העסקה חודשי משוער יעמוד על כ </w:t>
      </w:r>
      <w:r>
        <w:rPr>
          <w:rFonts w:ascii="Arial" w:hAnsi="Arial"/>
          <w:szCs w:val="24"/>
          <w:rtl/>
        </w:rPr>
        <w:t>–</w:t>
      </w:r>
      <w:r>
        <w:rPr>
          <w:rFonts w:ascii="Arial" w:hAnsi="Arial" w:hint="cs"/>
          <w:szCs w:val="24"/>
          <w:rtl/>
        </w:rPr>
        <w:t xml:space="preserve"> 60 שעות חודשיות לפחות.</w:t>
      </w:r>
    </w:p>
    <w:p w:rsidR="00310EBA" w:rsidRDefault="00310EBA" w:rsidP="00310EBA">
      <w:pPr>
        <w:bidi w:val="0"/>
        <w:spacing w:line="360" w:lineRule="auto"/>
        <w:rPr>
          <w:rFonts w:ascii="Arial" w:hAnsi="Arial"/>
          <w:smallCaps/>
          <w:snapToGrid w:val="0"/>
          <w:szCs w:val="24"/>
          <w:rtl/>
        </w:rPr>
      </w:pPr>
    </w:p>
    <w:p w:rsidR="00310EBA" w:rsidRDefault="00310EBA" w:rsidP="00310EBA">
      <w:pPr>
        <w:bidi w:val="0"/>
        <w:rPr>
          <w:rFonts w:ascii="Arial" w:hAnsi="Arial"/>
          <w:smallCaps/>
          <w:snapToGrid w:val="0"/>
          <w:szCs w:val="24"/>
        </w:rPr>
      </w:pPr>
      <w:r>
        <w:rPr>
          <w:rFonts w:ascii="Arial" w:hAnsi="Arial"/>
          <w:rtl/>
        </w:rPr>
        <w:br w:type="page"/>
      </w:r>
    </w:p>
    <w:p w:rsidR="00310EBA" w:rsidRPr="00BE6B8B" w:rsidRDefault="00310EBA" w:rsidP="00310EBA">
      <w:pPr>
        <w:pStyle w:val="Normal1"/>
        <w:spacing w:line="360" w:lineRule="auto"/>
        <w:ind w:left="90" w:right="142"/>
        <w:rPr>
          <w:rFonts w:ascii="Arial" w:hAnsi="Arial"/>
          <w:sz w:val="24"/>
          <w:rtl/>
          <w:lang w:eastAsia="en-US"/>
        </w:rPr>
      </w:pPr>
    </w:p>
    <w:p w:rsidR="00310EBA" w:rsidRPr="008B2F67" w:rsidRDefault="00310EBA" w:rsidP="00310EBA">
      <w:pPr>
        <w:spacing w:line="360" w:lineRule="auto"/>
        <w:jc w:val="right"/>
        <w:rPr>
          <w:rFonts w:ascii="Arial" w:hAnsi="Arial"/>
          <w:smallCaps/>
          <w:snapToGrid w:val="0"/>
          <w:sz w:val="28"/>
          <w:szCs w:val="28"/>
        </w:rPr>
      </w:pPr>
      <w:r w:rsidRPr="008B2F67">
        <w:rPr>
          <w:rFonts w:hint="cs"/>
          <w:b/>
          <w:bCs/>
          <w:sz w:val="28"/>
          <w:szCs w:val="28"/>
          <w:u w:val="single"/>
          <w:rtl/>
        </w:rPr>
        <w:t xml:space="preserve">נספח ב' </w:t>
      </w:r>
    </w:p>
    <w:p w:rsidR="00310EBA" w:rsidRPr="008B2F67" w:rsidRDefault="00310EBA" w:rsidP="00310EBA">
      <w:pPr>
        <w:pStyle w:val="32"/>
        <w:spacing w:line="360" w:lineRule="auto"/>
        <w:jc w:val="center"/>
        <w:rPr>
          <w:rFonts w:cs="David"/>
          <w:color w:val="auto"/>
          <w:sz w:val="28"/>
          <w:szCs w:val="28"/>
          <w:u w:val="single"/>
          <w:rtl/>
        </w:rPr>
      </w:pPr>
      <w:r w:rsidRPr="008B2F67">
        <w:rPr>
          <w:rFonts w:cs="David" w:hint="eastAsia"/>
          <w:color w:val="auto"/>
          <w:sz w:val="28"/>
          <w:szCs w:val="28"/>
          <w:u w:val="single"/>
          <w:rtl/>
        </w:rPr>
        <w:t>הסכם</w:t>
      </w:r>
      <w:r w:rsidRPr="008B2F67">
        <w:rPr>
          <w:rFonts w:cs="David"/>
          <w:color w:val="auto"/>
          <w:sz w:val="28"/>
          <w:szCs w:val="28"/>
          <w:u w:val="single"/>
          <w:rtl/>
        </w:rPr>
        <w:t xml:space="preserve"> </w:t>
      </w:r>
      <w:r w:rsidRPr="008B2F67">
        <w:rPr>
          <w:rFonts w:cs="David" w:hint="eastAsia"/>
          <w:color w:val="auto"/>
          <w:sz w:val="28"/>
          <w:szCs w:val="28"/>
          <w:u w:val="single"/>
          <w:rtl/>
        </w:rPr>
        <w:t>שירותי</w:t>
      </w:r>
      <w:r w:rsidRPr="008B2F67">
        <w:rPr>
          <w:rFonts w:cs="David"/>
          <w:color w:val="auto"/>
          <w:sz w:val="28"/>
          <w:szCs w:val="28"/>
          <w:u w:val="single"/>
          <w:rtl/>
        </w:rPr>
        <w:t xml:space="preserve"> </w:t>
      </w:r>
      <w:r w:rsidRPr="008B2F67">
        <w:rPr>
          <w:rFonts w:cs="David" w:hint="eastAsia"/>
          <w:color w:val="auto"/>
          <w:sz w:val="28"/>
          <w:szCs w:val="28"/>
          <w:u w:val="single"/>
          <w:rtl/>
        </w:rPr>
        <w:t>ייעוץ</w:t>
      </w:r>
    </w:p>
    <w:p w:rsidR="00310EBA" w:rsidRDefault="00310EBA" w:rsidP="00310EBA">
      <w:pPr>
        <w:spacing w:line="360" w:lineRule="auto"/>
        <w:jc w:val="center"/>
        <w:rPr>
          <w:b/>
          <w:bCs/>
          <w:szCs w:val="24"/>
          <w:rtl/>
        </w:rPr>
      </w:pPr>
      <w:r w:rsidRPr="00BE6B8B">
        <w:rPr>
          <w:rFonts w:hint="cs"/>
          <w:b/>
          <w:bCs/>
          <w:szCs w:val="24"/>
          <w:rtl/>
        </w:rPr>
        <w:t>מס' חוזה:</w:t>
      </w:r>
    </w:p>
    <w:p w:rsidR="00310EBA" w:rsidRPr="00BE6B8B" w:rsidRDefault="00310EBA" w:rsidP="00310EBA">
      <w:pPr>
        <w:spacing w:line="360" w:lineRule="auto"/>
        <w:jc w:val="both"/>
        <w:rPr>
          <w:szCs w:val="24"/>
          <w:rtl/>
        </w:rPr>
      </w:pPr>
      <w:r w:rsidRPr="00BE6B8B">
        <w:rPr>
          <w:rFonts w:hint="cs"/>
          <w:szCs w:val="24"/>
          <w:rtl/>
        </w:rPr>
        <w:br/>
      </w:r>
    </w:p>
    <w:p w:rsidR="00310EBA" w:rsidRPr="00BE6B8B" w:rsidRDefault="00310EBA" w:rsidP="00310EBA">
      <w:pPr>
        <w:spacing w:line="360" w:lineRule="auto"/>
        <w:jc w:val="center"/>
        <w:rPr>
          <w:szCs w:val="24"/>
          <w:rtl/>
        </w:rPr>
      </w:pPr>
      <w:r w:rsidRPr="00BE6B8B">
        <w:rPr>
          <w:rFonts w:hint="cs"/>
          <w:szCs w:val="24"/>
          <w:rtl/>
        </w:rPr>
        <w:t>שנעשה ונחתם בירושלים, ביום_____ בחודש______ שנת_____</w:t>
      </w:r>
    </w:p>
    <w:p w:rsidR="00310EBA" w:rsidRPr="00BE6B8B" w:rsidRDefault="00310EBA" w:rsidP="00310EBA">
      <w:pPr>
        <w:spacing w:line="360" w:lineRule="auto"/>
        <w:jc w:val="both"/>
        <w:rPr>
          <w:szCs w:val="24"/>
          <w:rtl/>
        </w:rPr>
      </w:pPr>
    </w:p>
    <w:p w:rsidR="00310EBA" w:rsidRPr="00BE6B8B" w:rsidRDefault="00310EBA" w:rsidP="00310EBA">
      <w:pPr>
        <w:spacing w:line="360" w:lineRule="auto"/>
        <w:jc w:val="both"/>
        <w:rPr>
          <w:szCs w:val="24"/>
          <w:rtl/>
        </w:rPr>
      </w:pPr>
    </w:p>
    <w:p w:rsidR="00310EBA" w:rsidRDefault="00310EBA" w:rsidP="00310EBA">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rsidR="00310EBA" w:rsidRPr="00BE6B8B" w:rsidRDefault="00310EBA" w:rsidP="00310EBA">
      <w:pPr>
        <w:spacing w:line="360" w:lineRule="auto"/>
        <w:jc w:val="both"/>
        <w:rPr>
          <w:szCs w:val="24"/>
          <w:rtl/>
        </w:rPr>
      </w:pPr>
    </w:p>
    <w:p w:rsidR="00310EBA" w:rsidRPr="00BE6B8B" w:rsidRDefault="00310EBA" w:rsidP="00310EBA">
      <w:pPr>
        <w:spacing w:line="360" w:lineRule="auto"/>
        <w:jc w:val="both"/>
        <w:rPr>
          <w:szCs w:val="24"/>
          <w:rtl/>
        </w:rPr>
      </w:pPr>
      <w:r w:rsidRPr="00BE6B8B">
        <w:rPr>
          <w:rFonts w:hint="cs"/>
          <w:szCs w:val="24"/>
          <w:rtl/>
        </w:rPr>
        <w:t xml:space="preserve">ממשלת ישראל בשם מדינת ישראל באמצעות </w:t>
      </w:r>
      <w:r>
        <w:rPr>
          <w:rFonts w:hint="cs"/>
          <w:szCs w:val="24"/>
          <w:rtl/>
        </w:rPr>
        <w:t>משרד התשתיות הלאומיות, האנרגיה והמים</w:t>
      </w:r>
      <w:r w:rsidRPr="00BE6B8B">
        <w:rPr>
          <w:rFonts w:hint="cs"/>
          <w:szCs w:val="24"/>
          <w:rtl/>
        </w:rPr>
        <w:t xml:space="preserve"> המיוצג ע"י מנכ"ל </w:t>
      </w:r>
      <w:r>
        <w:rPr>
          <w:rFonts w:hint="cs"/>
          <w:szCs w:val="24"/>
          <w:rtl/>
        </w:rPr>
        <w:t>משרד התשתיות הלאומיות, האנרגיה והמים</w:t>
      </w:r>
      <w:r w:rsidRPr="00BE6B8B">
        <w:rPr>
          <w:rFonts w:hint="cs"/>
          <w:szCs w:val="24"/>
          <w:rtl/>
        </w:rPr>
        <w:t xml:space="preserve"> ביחד עם חשב </w:t>
      </w:r>
      <w:r>
        <w:rPr>
          <w:rFonts w:hint="cs"/>
          <w:szCs w:val="24"/>
          <w:rtl/>
        </w:rPr>
        <w:t>משרד התשתיות הלאומיות, האנרגיה והמים</w:t>
      </w:r>
      <w:r w:rsidRPr="00BE6B8B">
        <w:rPr>
          <w:rFonts w:hint="cs"/>
          <w:szCs w:val="24"/>
          <w:rtl/>
        </w:rPr>
        <w:t xml:space="preserve">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rsidR="00310EBA" w:rsidRPr="00BE6B8B" w:rsidRDefault="00310EBA" w:rsidP="00310EBA">
      <w:pPr>
        <w:spacing w:line="360" w:lineRule="auto"/>
        <w:jc w:val="both"/>
        <w:rPr>
          <w:szCs w:val="24"/>
          <w:u w:val="single"/>
          <w:rtl/>
        </w:rPr>
      </w:pPr>
    </w:p>
    <w:p w:rsidR="00310EBA" w:rsidRDefault="00310EBA" w:rsidP="00310EBA">
      <w:pPr>
        <w:spacing w:line="360" w:lineRule="auto"/>
        <w:ind w:left="7200" w:firstLine="720"/>
        <w:jc w:val="both"/>
        <w:rPr>
          <w:szCs w:val="24"/>
          <w:rtl/>
        </w:rPr>
      </w:pPr>
      <w:r w:rsidRPr="00BE6B8B">
        <w:rPr>
          <w:rFonts w:hint="cs"/>
          <w:szCs w:val="24"/>
          <w:u w:val="single"/>
          <w:rtl/>
        </w:rPr>
        <w:t>מצד אחד</w:t>
      </w:r>
      <w:r>
        <w:rPr>
          <w:rFonts w:hint="cs"/>
          <w:szCs w:val="24"/>
          <w:rtl/>
        </w:rPr>
        <w:t>;</w:t>
      </w:r>
    </w:p>
    <w:p w:rsidR="00310EBA" w:rsidRDefault="00310EBA" w:rsidP="00310EBA">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rsidR="00310EBA" w:rsidRPr="00BE6B8B" w:rsidRDefault="00310EBA" w:rsidP="00310EBA">
      <w:pPr>
        <w:spacing w:line="360" w:lineRule="auto"/>
        <w:jc w:val="both"/>
        <w:rPr>
          <w:b/>
          <w:bCs/>
          <w:szCs w:val="24"/>
          <w:rtl/>
        </w:rPr>
      </w:pPr>
      <w:r w:rsidRPr="00BE6B8B">
        <w:rPr>
          <w:rFonts w:hint="cs"/>
          <w:b/>
          <w:bCs/>
          <w:szCs w:val="24"/>
          <w:rtl/>
        </w:rPr>
        <w:t>_________________________</w:t>
      </w:r>
    </w:p>
    <w:p w:rsidR="00310EBA" w:rsidRPr="00BE6B8B" w:rsidRDefault="00310EBA" w:rsidP="00310EBA">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rsidR="00310EBA" w:rsidRPr="00BE6B8B" w:rsidRDefault="00310EBA" w:rsidP="00310EBA">
      <w:pPr>
        <w:spacing w:line="360" w:lineRule="auto"/>
        <w:ind w:left="7200" w:firstLine="720"/>
        <w:jc w:val="both"/>
        <w:rPr>
          <w:szCs w:val="24"/>
          <w:u w:val="single"/>
          <w:rtl/>
        </w:rPr>
      </w:pPr>
      <w:r w:rsidRPr="00BE6B8B">
        <w:rPr>
          <w:rFonts w:hint="cs"/>
          <w:szCs w:val="24"/>
          <w:u w:val="single"/>
          <w:rtl/>
        </w:rPr>
        <w:t xml:space="preserve"> </w:t>
      </w:r>
    </w:p>
    <w:p w:rsidR="00310EBA" w:rsidRDefault="00310EBA" w:rsidP="00310EBA">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rsidR="00310EBA" w:rsidRPr="00BE6B8B" w:rsidRDefault="00310EBA" w:rsidP="00310EBA">
      <w:pPr>
        <w:spacing w:line="360" w:lineRule="auto"/>
        <w:jc w:val="both"/>
        <w:rPr>
          <w:szCs w:val="24"/>
          <w:rtl/>
        </w:rPr>
      </w:pPr>
    </w:p>
    <w:tbl>
      <w:tblPr>
        <w:bidiVisual/>
        <w:tblW w:w="0" w:type="auto"/>
        <w:tblLayout w:type="fixed"/>
        <w:tblLook w:val="0000"/>
      </w:tblPr>
      <w:tblGrid>
        <w:gridCol w:w="1184"/>
        <w:gridCol w:w="7796"/>
      </w:tblGrid>
      <w:tr w:rsidR="00310EBA" w:rsidRPr="00BE6B8B" w:rsidTr="00A95D78">
        <w:tc>
          <w:tcPr>
            <w:tcW w:w="1184" w:type="dxa"/>
            <w:shd w:val="clear" w:color="auto" w:fill="auto"/>
          </w:tcPr>
          <w:p w:rsidR="00310EBA" w:rsidRPr="00BE6B8B" w:rsidRDefault="00310EBA" w:rsidP="00A95D78">
            <w:pPr>
              <w:spacing w:line="360" w:lineRule="auto"/>
              <w:jc w:val="both"/>
              <w:rPr>
                <w:szCs w:val="24"/>
              </w:rPr>
            </w:pPr>
            <w:r w:rsidRPr="00BE6B8B">
              <w:rPr>
                <w:rFonts w:hint="cs"/>
                <w:szCs w:val="24"/>
                <w:rtl/>
              </w:rPr>
              <w:t>הואיל:</w:t>
            </w:r>
          </w:p>
        </w:tc>
        <w:tc>
          <w:tcPr>
            <w:tcW w:w="7796" w:type="dxa"/>
            <w:shd w:val="clear" w:color="auto" w:fill="auto"/>
          </w:tcPr>
          <w:p w:rsidR="00310EBA" w:rsidRPr="00BE6B8B" w:rsidRDefault="00310EBA" w:rsidP="00A95D78">
            <w:pPr>
              <w:spacing w:line="360" w:lineRule="auto"/>
              <w:ind w:left="119" w:hanging="119"/>
              <w:jc w:val="center"/>
              <w:rPr>
                <w:szCs w:val="24"/>
              </w:rPr>
            </w:pPr>
            <w:r w:rsidRPr="00BE6B8B">
              <w:rPr>
                <w:rFonts w:hint="cs"/>
                <w:szCs w:val="24"/>
                <w:rtl/>
              </w:rPr>
              <w:t xml:space="preserve">והמשרד מעוניין לקבל שירותי יעוץ </w:t>
            </w:r>
            <w:r w:rsidRPr="00EE768A">
              <w:rPr>
                <w:rFonts w:hint="cs"/>
                <w:szCs w:val="24"/>
                <w:rtl/>
              </w:rPr>
              <w:t>טכני</w:t>
            </w:r>
            <w:r>
              <w:rPr>
                <w:rFonts w:hint="cs"/>
                <w:szCs w:val="24"/>
                <w:rtl/>
              </w:rPr>
              <w:t xml:space="preserve"> </w:t>
            </w:r>
            <w:r w:rsidRPr="00EE768A">
              <w:rPr>
                <w:rFonts w:hint="cs"/>
                <w:szCs w:val="24"/>
                <w:rtl/>
              </w:rPr>
              <w:t>בתחום הבטיחות והפעילות במשק הגפ"מ</w:t>
            </w:r>
            <w:r>
              <w:rPr>
                <w:rFonts w:hint="cs"/>
                <w:szCs w:val="24"/>
                <w:rtl/>
              </w:rPr>
              <w:t xml:space="preserve"> 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p>
        </w:tc>
        <w:tc>
          <w:tcPr>
            <w:tcW w:w="7796" w:type="dxa"/>
            <w:shd w:val="clear" w:color="auto" w:fill="auto"/>
          </w:tcPr>
          <w:p w:rsidR="00310EBA" w:rsidRPr="00BE6B8B" w:rsidRDefault="00310EBA" w:rsidP="00A95D78">
            <w:pPr>
              <w:spacing w:line="360" w:lineRule="auto"/>
              <w:ind w:right="452"/>
              <w:jc w:val="both"/>
              <w:rPr>
                <w:szCs w:val="24"/>
              </w:rPr>
            </w:pP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r w:rsidRPr="00BE6B8B">
              <w:rPr>
                <w:rFonts w:hint="cs"/>
                <w:szCs w:val="24"/>
                <w:rtl/>
              </w:rPr>
              <w:t>והואיל:</w:t>
            </w:r>
          </w:p>
        </w:tc>
        <w:tc>
          <w:tcPr>
            <w:tcW w:w="7796" w:type="dxa"/>
            <w:shd w:val="clear" w:color="auto" w:fill="auto"/>
          </w:tcPr>
          <w:p w:rsidR="00310EBA" w:rsidRPr="00BE6B8B" w:rsidRDefault="00310EBA" w:rsidP="00A95D78">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p>
        </w:tc>
        <w:tc>
          <w:tcPr>
            <w:tcW w:w="7796" w:type="dxa"/>
            <w:shd w:val="clear" w:color="auto" w:fill="auto"/>
          </w:tcPr>
          <w:p w:rsidR="00310EBA" w:rsidRPr="00BE6B8B" w:rsidRDefault="00310EBA" w:rsidP="00A95D78">
            <w:pPr>
              <w:spacing w:line="360" w:lineRule="auto"/>
              <w:ind w:right="452"/>
              <w:jc w:val="both"/>
              <w:rPr>
                <w:szCs w:val="24"/>
              </w:rPr>
            </w:pP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r w:rsidRPr="00BE6B8B">
              <w:rPr>
                <w:rFonts w:hint="cs"/>
                <w:szCs w:val="24"/>
                <w:rtl/>
              </w:rPr>
              <w:t>והואיל:</w:t>
            </w:r>
          </w:p>
        </w:tc>
        <w:tc>
          <w:tcPr>
            <w:tcW w:w="7796" w:type="dxa"/>
            <w:shd w:val="clear" w:color="auto" w:fill="auto"/>
          </w:tcPr>
          <w:p w:rsidR="00310EBA" w:rsidRPr="00537778" w:rsidRDefault="00310EBA" w:rsidP="00415A7B">
            <w:pPr>
              <w:spacing w:line="360" w:lineRule="auto"/>
              <w:rPr>
                <w:rFonts w:ascii="Arial" w:hAnsi="Arial"/>
                <w:b/>
                <w:bCs/>
                <w:szCs w:val="24"/>
                <w:rtl/>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w:t>
            </w:r>
            <w:r w:rsidRPr="00537778">
              <w:rPr>
                <w:rFonts w:ascii="Arial" w:hAnsi="Arial"/>
                <w:b/>
                <w:bCs/>
                <w:szCs w:val="24"/>
                <w:rtl/>
              </w:rPr>
              <w:t>מכרז פומבי מס</w:t>
            </w:r>
            <w:r w:rsidRPr="00537778">
              <w:rPr>
                <w:rFonts w:ascii="Arial" w:hAnsi="Arial" w:hint="cs"/>
                <w:b/>
                <w:bCs/>
                <w:szCs w:val="24"/>
                <w:rtl/>
              </w:rPr>
              <w:t xml:space="preserve">' </w:t>
            </w:r>
            <w:r w:rsidR="00415A7B">
              <w:rPr>
                <w:rFonts w:ascii="Arial" w:hAnsi="Arial" w:hint="cs"/>
                <w:b/>
                <w:bCs/>
                <w:szCs w:val="24"/>
                <w:rtl/>
              </w:rPr>
              <w:t>41</w:t>
            </w:r>
            <w:r w:rsidRPr="00537778">
              <w:rPr>
                <w:rFonts w:ascii="Arial" w:hAnsi="Arial" w:hint="cs"/>
                <w:b/>
                <w:bCs/>
                <w:szCs w:val="24"/>
                <w:rtl/>
              </w:rPr>
              <w:t>/2013</w:t>
            </w:r>
            <w:r w:rsidRPr="00537778">
              <w:rPr>
                <w:rFonts w:ascii="Arial" w:hAnsi="Arial"/>
                <w:b/>
                <w:bCs/>
                <w:szCs w:val="24"/>
                <w:rtl/>
              </w:rPr>
              <w:t xml:space="preserve">  למתן שירותי </w:t>
            </w:r>
            <w:r w:rsidRPr="00537778">
              <w:rPr>
                <w:rFonts w:ascii="Arial" w:hAnsi="Arial" w:hint="eastAsia"/>
                <w:b/>
                <w:bCs/>
                <w:szCs w:val="24"/>
                <w:rtl/>
              </w:rPr>
              <w:t>ייעוץ</w:t>
            </w:r>
            <w:r w:rsidRPr="00537778">
              <w:rPr>
                <w:rFonts w:ascii="Arial" w:hAnsi="Arial" w:hint="cs"/>
                <w:b/>
                <w:bCs/>
                <w:szCs w:val="24"/>
                <w:rtl/>
              </w:rPr>
              <w:t xml:space="preserve"> טכני</w:t>
            </w:r>
          </w:p>
          <w:p w:rsidR="00310EBA" w:rsidRPr="00BE6B8B" w:rsidRDefault="00310EBA" w:rsidP="00A95D78">
            <w:pPr>
              <w:spacing w:line="360" w:lineRule="auto"/>
              <w:rPr>
                <w:szCs w:val="24"/>
              </w:rPr>
            </w:pPr>
            <w:r w:rsidRPr="00537778">
              <w:rPr>
                <w:rFonts w:ascii="Arial" w:hAnsi="Arial" w:hint="cs"/>
                <w:b/>
                <w:bCs/>
                <w:szCs w:val="24"/>
                <w:rtl/>
              </w:rPr>
              <w:t>בתחום הבטיחות והפעילות במשק הגפ"מ</w:t>
            </w:r>
            <w:r>
              <w:rPr>
                <w:rFonts w:ascii="Arial" w:hAnsi="Arial" w:hint="cs"/>
                <w:b/>
                <w:bCs/>
                <w:szCs w:val="24"/>
                <w:rtl/>
              </w:rPr>
              <w:t xml:space="preserve"> </w:t>
            </w:r>
            <w:r>
              <w:rPr>
                <w:rFonts w:hint="cs"/>
                <w:szCs w:val="24"/>
                <w:rtl/>
              </w:rPr>
              <w:t>של המשרד.</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p>
        </w:tc>
        <w:tc>
          <w:tcPr>
            <w:tcW w:w="7796" w:type="dxa"/>
            <w:shd w:val="clear" w:color="auto" w:fill="auto"/>
          </w:tcPr>
          <w:p w:rsidR="00310EBA" w:rsidRPr="00BE6B8B" w:rsidRDefault="00310EBA" w:rsidP="00A95D78">
            <w:pPr>
              <w:spacing w:line="360" w:lineRule="auto"/>
              <w:ind w:right="452"/>
              <w:jc w:val="both"/>
              <w:rPr>
                <w:szCs w:val="24"/>
              </w:rPr>
            </w:pP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r w:rsidRPr="00BE6B8B">
              <w:rPr>
                <w:rFonts w:hint="cs"/>
                <w:szCs w:val="24"/>
                <w:rtl/>
              </w:rPr>
              <w:t>והואיל:</w:t>
            </w:r>
          </w:p>
        </w:tc>
        <w:tc>
          <w:tcPr>
            <w:tcW w:w="7796" w:type="dxa"/>
            <w:shd w:val="clear" w:color="auto" w:fill="auto"/>
          </w:tcPr>
          <w:p w:rsidR="00310EBA" w:rsidRPr="00BE6B8B" w:rsidRDefault="00310EBA" w:rsidP="00A95D78">
            <w:pPr>
              <w:spacing w:line="360" w:lineRule="auto"/>
              <w:ind w:right="452"/>
              <w:jc w:val="both"/>
              <w:rPr>
                <w:szCs w:val="24"/>
              </w:rPr>
            </w:pPr>
            <w:r w:rsidRPr="00BE6B8B">
              <w:rPr>
                <w:rFonts w:hint="cs"/>
                <w:szCs w:val="24"/>
                <w:rtl/>
              </w:rPr>
              <w:t xml:space="preserve">ושני הצדדים החליטו לבצע את השירותים עבור המשרד שלא במסגרת יחסי העבודה הנהוגים בין עובד למעביד אלא כאשר היועץ פועל כקבלן עצמאי, ומקבל </w:t>
            </w:r>
            <w:r w:rsidRPr="00BE6B8B">
              <w:rPr>
                <w:rFonts w:hint="cs"/>
                <w:szCs w:val="24"/>
                <w:rtl/>
              </w:rPr>
              <w:lastRenderedPageBreak/>
              <w:t>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p>
        </w:tc>
        <w:tc>
          <w:tcPr>
            <w:tcW w:w="7796" w:type="dxa"/>
            <w:shd w:val="clear" w:color="auto" w:fill="auto"/>
          </w:tcPr>
          <w:p w:rsidR="00310EBA" w:rsidRPr="00BE6B8B" w:rsidRDefault="00310EBA" w:rsidP="00A95D78">
            <w:pPr>
              <w:spacing w:line="360" w:lineRule="auto"/>
              <w:ind w:right="452"/>
              <w:jc w:val="both"/>
              <w:rPr>
                <w:szCs w:val="24"/>
              </w:rPr>
            </w:pPr>
          </w:p>
        </w:tc>
      </w:tr>
      <w:tr w:rsidR="00310EBA" w:rsidRPr="00BE6B8B" w:rsidTr="00A95D78">
        <w:tc>
          <w:tcPr>
            <w:tcW w:w="1184" w:type="dxa"/>
            <w:shd w:val="clear" w:color="auto" w:fill="auto"/>
          </w:tcPr>
          <w:p w:rsidR="00310EBA" w:rsidRPr="00BE6B8B" w:rsidRDefault="00310EBA" w:rsidP="00A95D78">
            <w:pPr>
              <w:spacing w:line="360" w:lineRule="auto"/>
              <w:jc w:val="both"/>
              <w:rPr>
                <w:szCs w:val="24"/>
              </w:rPr>
            </w:pPr>
            <w:r w:rsidRPr="00BE6B8B">
              <w:rPr>
                <w:rFonts w:hint="cs"/>
                <w:szCs w:val="24"/>
                <w:rtl/>
              </w:rPr>
              <w:t>והואיל:</w:t>
            </w:r>
          </w:p>
        </w:tc>
        <w:tc>
          <w:tcPr>
            <w:tcW w:w="7796" w:type="dxa"/>
            <w:shd w:val="clear" w:color="auto" w:fill="auto"/>
          </w:tcPr>
          <w:p w:rsidR="00310EBA" w:rsidRPr="00BE6B8B" w:rsidRDefault="00310EBA" w:rsidP="00A95D78">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rsidR="00310EBA" w:rsidRPr="00BE6B8B" w:rsidRDefault="00310EBA" w:rsidP="00310EBA">
      <w:pPr>
        <w:spacing w:line="360" w:lineRule="auto"/>
        <w:ind w:left="708" w:hanging="708"/>
        <w:jc w:val="both"/>
        <w:rPr>
          <w:szCs w:val="24"/>
          <w:rtl/>
        </w:rPr>
      </w:pPr>
    </w:p>
    <w:p w:rsidR="00310EBA" w:rsidRPr="00BE6B8B" w:rsidRDefault="00310EBA" w:rsidP="00310EBA">
      <w:pPr>
        <w:spacing w:line="360" w:lineRule="auto"/>
        <w:ind w:left="708" w:hanging="708"/>
        <w:jc w:val="both"/>
        <w:rPr>
          <w:szCs w:val="24"/>
          <w:rtl/>
        </w:rPr>
      </w:pPr>
    </w:p>
    <w:p w:rsidR="00310EBA" w:rsidRDefault="00310EBA" w:rsidP="00310EBA">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rsidR="00310EBA" w:rsidRPr="00BE6B8B" w:rsidRDefault="00310EBA" w:rsidP="00310EBA">
      <w:pPr>
        <w:spacing w:line="360" w:lineRule="auto"/>
        <w:ind w:right="567"/>
        <w:jc w:val="both"/>
        <w:rPr>
          <w:szCs w:val="24"/>
          <w:rtl/>
        </w:rPr>
      </w:pPr>
    </w:p>
    <w:p w:rsidR="00310EBA" w:rsidRPr="00BE6B8B" w:rsidRDefault="00310EBA" w:rsidP="00310EBA">
      <w:pPr>
        <w:numPr>
          <w:ilvl w:val="0"/>
          <w:numId w:val="24"/>
        </w:numPr>
        <w:spacing w:line="360" w:lineRule="auto"/>
        <w:ind w:right="0"/>
        <w:jc w:val="both"/>
        <w:rPr>
          <w:b/>
          <w:bCs/>
          <w:szCs w:val="24"/>
          <w:u w:val="single"/>
        </w:rPr>
      </w:pPr>
      <w:r w:rsidRPr="00BE6B8B">
        <w:rPr>
          <w:rFonts w:hint="cs"/>
          <w:b/>
          <w:bCs/>
          <w:szCs w:val="24"/>
          <w:u w:val="single"/>
          <w:rtl/>
        </w:rPr>
        <w:t>מבוא, נספחים ופרשנות</w:t>
      </w:r>
    </w:p>
    <w:p w:rsidR="00310EBA" w:rsidRPr="00BE6B8B" w:rsidRDefault="00310EBA" w:rsidP="00310EBA">
      <w:pPr>
        <w:spacing w:line="360" w:lineRule="auto"/>
        <w:jc w:val="both"/>
        <w:rPr>
          <w:b/>
          <w:bCs/>
          <w:szCs w:val="24"/>
          <w:u w:val="single"/>
        </w:rPr>
      </w:pPr>
    </w:p>
    <w:p w:rsidR="00310EBA" w:rsidRPr="00BE6B8B" w:rsidRDefault="00310EBA" w:rsidP="00310EBA">
      <w:pPr>
        <w:numPr>
          <w:ilvl w:val="1"/>
          <w:numId w:val="24"/>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rsidR="00310EBA" w:rsidRPr="00BE6B8B" w:rsidRDefault="00310EBA" w:rsidP="00310EBA">
      <w:pPr>
        <w:numPr>
          <w:ilvl w:val="1"/>
          <w:numId w:val="24"/>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rsidR="00310EBA" w:rsidRPr="00BE6B8B" w:rsidRDefault="00310EBA" w:rsidP="00310EBA">
      <w:pPr>
        <w:spacing w:line="360" w:lineRule="auto"/>
        <w:ind w:right="567"/>
        <w:jc w:val="both"/>
        <w:rPr>
          <w:szCs w:val="24"/>
          <w:u w:val="single"/>
        </w:rPr>
      </w:pPr>
    </w:p>
    <w:p w:rsidR="00310EBA" w:rsidRPr="00BE6B8B" w:rsidRDefault="00310EBA" w:rsidP="00310EBA">
      <w:pPr>
        <w:numPr>
          <w:ilvl w:val="0"/>
          <w:numId w:val="24"/>
        </w:numPr>
        <w:spacing w:line="360" w:lineRule="auto"/>
        <w:ind w:right="0"/>
        <w:jc w:val="both"/>
        <w:rPr>
          <w:b/>
          <w:bCs/>
          <w:szCs w:val="24"/>
          <w:u w:val="single"/>
        </w:rPr>
      </w:pPr>
      <w:r w:rsidRPr="00BE6B8B">
        <w:rPr>
          <w:rFonts w:hint="cs"/>
          <w:b/>
          <w:bCs/>
          <w:szCs w:val="24"/>
          <w:u w:val="single"/>
          <w:rtl/>
        </w:rPr>
        <w:t>ההתקשרות</w:t>
      </w:r>
    </w:p>
    <w:p w:rsidR="00310EBA" w:rsidRPr="00BE6B8B" w:rsidRDefault="00310EBA" w:rsidP="00310EBA">
      <w:pPr>
        <w:spacing w:line="360" w:lineRule="auto"/>
        <w:ind w:left="567"/>
        <w:jc w:val="both"/>
        <w:rPr>
          <w:szCs w:val="24"/>
          <w:rtl/>
        </w:rPr>
      </w:pPr>
      <w:r w:rsidRPr="00BE6B8B">
        <w:rPr>
          <w:rFonts w:hint="cs"/>
          <w:szCs w:val="24"/>
          <w:rtl/>
        </w:rPr>
        <w:t xml:space="preserve">היועץ מקבל על עצמו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rsidR="00310EBA" w:rsidRPr="00BE6B8B" w:rsidRDefault="00310EBA" w:rsidP="00310EBA">
      <w:pPr>
        <w:spacing w:line="360" w:lineRule="auto"/>
        <w:ind w:left="567"/>
        <w:jc w:val="both"/>
        <w:rPr>
          <w:szCs w:val="24"/>
        </w:rPr>
      </w:pPr>
    </w:p>
    <w:p w:rsidR="00310EBA" w:rsidRPr="00BE6B8B" w:rsidRDefault="00310EBA" w:rsidP="00310EBA">
      <w:pPr>
        <w:numPr>
          <w:ilvl w:val="0"/>
          <w:numId w:val="24"/>
        </w:numPr>
        <w:spacing w:line="360" w:lineRule="auto"/>
        <w:ind w:right="0"/>
        <w:jc w:val="both"/>
        <w:rPr>
          <w:b/>
          <w:bCs/>
          <w:szCs w:val="24"/>
          <w:u w:val="single"/>
          <w:rtl/>
        </w:rPr>
      </w:pPr>
      <w:r w:rsidRPr="00BE6B8B">
        <w:rPr>
          <w:rFonts w:hint="cs"/>
          <w:b/>
          <w:bCs/>
          <w:szCs w:val="24"/>
          <w:u w:val="single"/>
          <w:rtl/>
        </w:rPr>
        <w:t>נציג המשרד</w:t>
      </w:r>
    </w:p>
    <w:p w:rsidR="00310EBA" w:rsidRPr="00EE768A" w:rsidRDefault="00310EBA" w:rsidP="00310EBA">
      <w:pPr>
        <w:numPr>
          <w:ilvl w:val="1"/>
          <w:numId w:val="24"/>
        </w:numPr>
        <w:spacing w:line="360" w:lineRule="auto"/>
        <w:ind w:right="0"/>
        <w:jc w:val="both"/>
        <w:rPr>
          <w:szCs w:val="24"/>
          <w:u w:val="single"/>
        </w:rPr>
      </w:pPr>
      <w:r w:rsidRPr="00EE768A">
        <w:rPr>
          <w:rFonts w:hint="cs"/>
          <w:szCs w:val="24"/>
          <w:rtl/>
        </w:rPr>
        <w:t>היועץ יבצע את השירותים בפיקוחו של: מהנדס יהודה גסנר ממונה בטיחות גפ"מ במינהל הדלק או מי מטעמו (להלן: "</w:t>
      </w:r>
      <w:r w:rsidRPr="00EE768A">
        <w:rPr>
          <w:rFonts w:hint="cs"/>
          <w:b/>
          <w:bCs/>
          <w:szCs w:val="24"/>
          <w:rtl/>
        </w:rPr>
        <w:t>הממונה</w:t>
      </w:r>
      <w:r w:rsidRPr="00EE768A">
        <w:rPr>
          <w:rFonts w:hint="cs"/>
          <w:szCs w:val="24"/>
          <w:rtl/>
        </w:rPr>
        <w:t>"). המשרד יהא רשאי להחליף את הממונה בכל עת וזאת בדרך של בהודעה בכתב שתשלח ליועץ</w:t>
      </w:r>
      <w:r w:rsidRPr="00EE768A">
        <w:rPr>
          <w:rFonts w:hint="cs"/>
          <w:b/>
          <w:bCs/>
          <w:i/>
          <w:iCs/>
          <w:szCs w:val="24"/>
          <w:rtl/>
        </w:rPr>
        <w:t>.</w:t>
      </w:r>
    </w:p>
    <w:p w:rsidR="00310EBA" w:rsidRPr="00BE6B8B" w:rsidRDefault="00310EBA" w:rsidP="00310EBA">
      <w:pPr>
        <w:numPr>
          <w:ilvl w:val="1"/>
          <w:numId w:val="24"/>
        </w:numPr>
        <w:spacing w:line="360" w:lineRule="auto"/>
        <w:ind w:right="0"/>
        <w:jc w:val="both"/>
        <w:rPr>
          <w:szCs w:val="24"/>
          <w:u w:val="single"/>
        </w:rPr>
      </w:pPr>
      <w:r w:rsidRPr="00EE768A">
        <w:rPr>
          <w:rFonts w:hint="cs"/>
          <w:szCs w:val="24"/>
          <w:rtl/>
        </w:rPr>
        <w:t>הממונה יהיה זכאי לעיין בכל מסמך ולקבל כל מסמך וכל מידע הקשור או הכרוך במתן</w:t>
      </w:r>
      <w:r w:rsidRPr="00BE6B8B">
        <w:rPr>
          <w:rFonts w:hint="cs"/>
          <w:szCs w:val="24"/>
          <w:rtl/>
        </w:rPr>
        <w:t xml:space="preserve"> השירותים.</w:t>
      </w:r>
    </w:p>
    <w:p w:rsidR="00310EBA" w:rsidRPr="00BE6B8B" w:rsidRDefault="00310EBA" w:rsidP="00310EBA">
      <w:pPr>
        <w:spacing w:line="360" w:lineRule="auto"/>
        <w:jc w:val="both"/>
        <w:rPr>
          <w:szCs w:val="24"/>
        </w:rPr>
      </w:pPr>
    </w:p>
    <w:p w:rsidR="00310EBA" w:rsidRPr="00BE6B8B" w:rsidRDefault="00310EBA" w:rsidP="00310EBA">
      <w:pPr>
        <w:numPr>
          <w:ilvl w:val="0"/>
          <w:numId w:val="24"/>
        </w:numPr>
        <w:spacing w:line="360" w:lineRule="auto"/>
        <w:ind w:right="0"/>
        <w:jc w:val="both"/>
        <w:rPr>
          <w:b/>
          <w:bCs/>
          <w:szCs w:val="24"/>
          <w:u w:val="single"/>
          <w:rtl/>
        </w:rPr>
      </w:pPr>
      <w:r w:rsidRPr="00BE6B8B">
        <w:rPr>
          <w:rFonts w:hint="cs"/>
          <w:b/>
          <w:bCs/>
          <w:szCs w:val="24"/>
          <w:u w:val="single"/>
          <w:rtl/>
        </w:rPr>
        <w:t>תקופת ההסכם</w:t>
      </w:r>
    </w:p>
    <w:p w:rsidR="00310EBA" w:rsidRPr="008F70BB" w:rsidRDefault="00310EBA" w:rsidP="00310EBA">
      <w:pPr>
        <w:numPr>
          <w:ilvl w:val="1"/>
          <w:numId w:val="24"/>
        </w:numPr>
        <w:spacing w:line="360" w:lineRule="auto"/>
        <w:ind w:right="0"/>
        <w:jc w:val="both"/>
        <w:rPr>
          <w:szCs w:val="24"/>
          <w:u w:val="single"/>
        </w:rPr>
      </w:pPr>
      <w:r w:rsidRPr="00BE6B8B">
        <w:rPr>
          <w:rFonts w:hint="cs"/>
          <w:szCs w:val="24"/>
          <w:rtl/>
        </w:rPr>
        <w:t xml:space="preserve">הסכם זה נעשה לתקופה של </w:t>
      </w:r>
      <w:r w:rsidRPr="008F70BB">
        <w:rPr>
          <w:rFonts w:hint="cs"/>
          <w:szCs w:val="24"/>
          <w:rtl/>
        </w:rPr>
        <w:t>12 חודשים, החל מיום [</w:t>
      </w:r>
      <w:r w:rsidRPr="008F70BB">
        <w:rPr>
          <w:rFonts w:hint="cs"/>
          <w:szCs w:val="24"/>
          <w:highlight w:val="yellow"/>
          <w:rtl/>
        </w:rPr>
        <w:t>______________]</w:t>
      </w:r>
      <w:r w:rsidRPr="008F70BB">
        <w:rPr>
          <w:rFonts w:hint="cs"/>
          <w:szCs w:val="24"/>
          <w:rtl/>
        </w:rPr>
        <w:t xml:space="preserve"> ועד ליום </w:t>
      </w:r>
      <w:r w:rsidRPr="008F70BB">
        <w:rPr>
          <w:rFonts w:hint="cs"/>
          <w:szCs w:val="24"/>
          <w:highlight w:val="yellow"/>
          <w:rtl/>
        </w:rPr>
        <w:t>[___________]</w:t>
      </w:r>
      <w:r w:rsidRPr="008F70BB">
        <w:rPr>
          <w:rFonts w:hint="cs"/>
          <w:szCs w:val="24"/>
          <w:rtl/>
        </w:rPr>
        <w:t xml:space="preserve"> (להלן: "</w:t>
      </w:r>
      <w:r w:rsidRPr="008F70BB">
        <w:rPr>
          <w:rFonts w:hint="cs"/>
          <w:b/>
          <w:bCs/>
          <w:szCs w:val="24"/>
          <w:rtl/>
        </w:rPr>
        <w:t>תקופת ההסכם</w:t>
      </w:r>
      <w:r w:rsidRPr="008F70BB">
        <w:rPr>
          <w:rFonts w:hint="cs"/>
          <w:szCs w:val="24"/>
          <w:rtl/>
        </w:rPr>
        <w:t>").</w:t>
      </w:r>
    </w:p>
    <w:p w:rsidR="00310EBA" w:rsidRPr="00E57F32" w:rsidRDefault="00310EBA" w:rsidP="00310EBA">
      <w:pPr>
        <w:numPr>
          <w:ilvl w:val="1"/>
          <w:numId w:val="24"/>
        </w:numPr>
        <w:spacing w:line="360" w:lineRule="auto"/>
        <w:ind w:right="0"/>
        <w:jc w:val="both"/>
        <w:rPr>
          <w:szCs w:val="24"/>
        </w:rPr>
      </w:pPr>
      <w:r w:rsidRPr="008F70BB">
        <w:rPr>
          <w:rFonts w:hint="cs"/>
          <w:szCs w:val="24"/>
          <w:rtl/>
        </w:rPr>
        <w:lastRenderedPageBreak/>
        <w:t>למשרד שמורה האופציה להאריך את תקופת ההסכם לתקופות נוספות של שנה בכל פעם, ולהרחיב את ההיקף הכספי של ההסכם, באופן יחסי להארכה, ובלבד שסך</w:t>
      </w:r>
      <w:r w:rsidRPr="00E57F32">
        <w:rPr>
          <w:rFonts w:hint="cs"/>
          <w:szCs w:val="24"/>
          <w:rtl/>
        </w:rPr>
        <w:t xml:space="preserve"> תקופת ההסכם לא תעלה על 4 שנים.</w:t>
      </w:r>
    </w:p>
    <w:p w:rsidR="00310EBA" w:rsidRPr="00BE6B8B" w:rsidRDefault="00310EBA" w:rsidP="00310EBA">
      <w:pPr>
        <w:spacing w:line="360" w:lineRule="auto"/>
        <w:ind w:left="1134" w:right="567"/>
        <w:jc w:val="both"/>
        <w:rPr>
          <w:szCs w:val="24"/>
          <w:u w:val="single"/>
          <w:rtl/>
        </w:rPr>
      </w:pPr>
    </w:p>
    <w:p w:rsidR="00310EBA" w:rsidRPr="00BE6B8B" w:rsidRDefault="00310EBA" w:rsidP="00310EBA">
      <w:pPr>
        <w:numPr>
          <w:ilvl w:val="0"/>
          <w:numId w:val="24"/>
        </w:numPr>
        <w:spacing w:line="360" w:lineRule="auto"/>
        <w:ind w:right="0"/>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rsidR="00310EBA" w:rsidRDefault="00310EBA" w:rsidP="00310EBA">
      <w:pPr>
        <w:numPr>
          <w:ilvl w:val="1"/>
          <w:numId w:val="24"/>
        </w:numPr>
        <w:spacing w:line="360" w:lineRule="auto"/>
        <w:ind w:right="0"/>
        <w:jc w:val="both"/>
        <w:rPr>
          <w:szCs w:val="24"/>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rsidR="00310EBA" w:rsidRPr="00BE6B8B" w:rsidRDefault="00310EBA" w:rsidP="00310EBA">
      <w:pPr>
        <w:spacing w:line="360" w:lineRule="auto"/>
        <w:ind w:left="1134" w:right="567"/>
        <w:jc w:val="both"/>
        <w:rPr>
          <w:szCs w:val="24"/>
          <w:rtl/>
        </w:rPr>
      </w:pPr>
    </w:p>
    <w:p w:rsidR="00310EBA" w:rsidRPr="00BE6B8B" w:rsidRDefault="00310EBA" w:rsidP="00310EBA">
      <w:pPr>
        <w:spacing w:line="360" w:lineRule="auto"/>
        <w:ind w:left="1134"/>
        <w:jc w:val="both"/>
        <w:rPr>
          <w:b/>
          <w:bCs/>
          <w:szCs w:val="24"/>
          <w:rtl/>
        </w:rPr>
      </w:pPr>
      <w:r w:rsidRPr="003D4DB5">
        <w:rPr>
          <w:rFonts w:hint="eastAsia"/>
          <w:szCs w:val="24"/>
          <w:rtl/>
        </w:rPr>
        <w:t>אין</w:t>
      </w:r>
      <w:r w:rsidRPr="003D4DB5">
        <w:rPr>
          <w:szCs w:val="24"/>
          <w:rtl/>
        </w:rPr>
        <w:t xml:space="preserve"> </w:t>
      </w:r>
      <w:r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rsidR="00310EBA" w:rsidRDefault="00310EBA" w:rsidP="00310EBA">
      <w:pPr>
        <w:numPr>
          <w:ilvl w:val="1"/>
          <w:numId w:val="24"/>
        </w:numPr>
        <w:spacing w:line="360" w:lineRule="auto"/>
        <w:ind w:right="0"/>
        <w:jc w:val="both"/>
        <w:rPr>
          <w:szCs w:val="24"/>
        </w:rPr>
      </w:pPr>
      <w:r w:rsidRPr="00BE6B8B">
        <w:rPr>
          <w:szCs w:val="24"/>
          <w:rtl/>
        </w:rPr>
        <w:t>יובהר</w:t>
      </w:r>
      <w:r>
        <w:rPr>
          <w:rFonts w:hint="cs"/>
          <w:szCs w:val="24"/>
          <w:rtl/>
        </w:rPr>
        <w:t>,</w:t>
      </w:r>
      <w:r w:rsidRPr="00BE6B8B">
        <w:rPr>
          <w:szCs w:val="24"/>
          <w:rtl/>
        </w:rPr>
        <w:t xml:space="preserve"> כי המשרד יהא רשאי להגדיר את מכסת שעות העבודה הנדרשות עבור כל משימה </w:t>
      </w:r>
      <w:r w:rsidRPr="00BE6B8B">
        <w:rPr>
          <w:rFonts w:hint="cs"/>
          <w:szCs w:val="24"/>
          <w:rtl/>
        </w:rPr>
        <w:t xml:space="preserve">נוספת </w:t>
      </w:r>
      <w:r w:rsidRPr="00BE6B8B">
        <w:rPr>
          <w:szCs w:val="24"/>
          <w:rtl/>
        </w:rPr>
        <w:t xml:space="preserve">שיקבע על פי שיקול דעתו. על המציע לעמוד במכסת שעות זו ולהגיש העבודה לשביעות רצונו של המשרד. המשרד יהא רשאי לקבוע מי מבין </w:t>
      </w:r>
      <w:r w:rsidRPr="00BE6B8B">
        <w:rPr>
          <w:rFonts w:hint="cs"/>
          <w:szCs w:val="24"/>
          <w:rtl/>
        </w:rPr>
        <w:t>אנשי הצוות</w:t>
      </w:r>
      <w:r w:rsidRPr="00BE6B8B">
        <w:rPr>
          <w:szCs w:val="24"/>
          <w:rtl/>
        </w:rPr>
        <w:t xml:space="preserve"> יהיה חלק מצוות הייעוץ שיעבוד על כל אחת מהמשימות אותן יגדיר המשרד.</w:t>
      </w:r>
    </w:p>
    <w:p w:rsidR="00310EBA" w:rsidRPr="00BE6B8B" w:rsidRDefault="00310EBA" w:rsidP="00310EBA">
      <w:pPr>
        <w:spacing w:line="360" w:lineRule="auto"/>
        <w:ind w:right="567"/>
        <w:jc w:val="both"/>
        <w:rPr>
          <w:szCs w:val="24"/>
          <w:u w:val="single"/>
        </w:rPr>
      </w:pPr>
    </w:p>
    <w:p w:rsidR="00310EBA" w:rsidRPr="00BE6B8B" w:rsidRDefault="00310EBA" w:rsidP="00310EBA">
      <w:pPr>
        <w:numPr>
          <w:ilvl w:val="0"/>
          <w:numId w:val="24"/>
        </w:numPr>
        <w:spacing w:line="360" w:lineRule="auto"/>
        <w:ind w:right="0"/>
        <w:jc w:val="both"/>
        <w:rPr>
          <w:b/>
          <w:bCs/>
          <w:szCs w:val="24"/>
          <w:u w:val="single"/>
          <w:rtl/>
        </w:rPr>
      </w:pPr>
      <w:r w:rsidRPr="00BE6B8B">
        <w:rPr>
          <w:rFonts w:hint="cs"/>
          <w:b/>
          <w:bCs/>
          <w:szCs w:val="24"/>
          <w:u w:val="single"/>
          <w:rtl/>
        </w:rPr>
        <w:t>התחייבויות והצהרות היועץ</w:t>
      </w:r>
    </w:p>
    <w:p w:rsidR="00310EBA" w:rsidRPr="00BE6B8B" w:rsidRDefault="00310EBA" w:rsidP="00310EBA">
      <w:pPr>
        <w:spacing w:line="360" w:lineRule="auto"/>
        <w:ind w:left="567"/>
        <w:jc w:val="both"/>
        <w:rPr>
          <w:szCs w:val="24"/>
          <w:rtl/>
        </w:rPr>
      </w:pPr>
      <w:r w:rsidRPr="00BE6B8B">
        <w:rPr>
          <w:rFonts w:hint="cs"/>
          <w:szCs w:val="24"/>
          <w:rtl/>
        </w:rPr>
        <w:t>היועץ מצהיר ומתחייב בזאת כדלקמן:</w:t>
      </w:r>
    </w:p>
    <w:p w:rsidR="00310EBA" w:rsidRPr="00BE6B8B" w:rsidRDefault="00310EBA" w:rsidP="00310EBA">
      <w:pPr>
        <w:numPr>
          <w:ilvl w:val="1"/>
          <w:numId w:val="24"/>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או הסכם או אחרת להתקשרותו בהסכם זה.</w:t>
      </w:r>
    </w:p>
    <w:p w:rsidR="00310EBA" w:rsidRPr="00BE6B8B" w:rsidRDefault="00310EBA" w:rsidP="00310EBA">
      <w:pPr>
        <w:numPr>
          <w:ilvl w:val="1"/>
          <w:numId w:val="24"/>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rsidR="00310EBA" w:rsidRPr="00BE6B8B" w:rsidRDefault="00310EBA" w:rsidP="00310EBA">
      <w:pPr>
        <w:numPr>
          <w:ilvl w:val="1"/>
          <w:numId w:val="24"/>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rsidR="00310EBA" w:rsidRPr="00BE6B8B" w:rsidRDefault="00310EBA" w:rsidP="00310EBA">
      <w:pPr>
        <w:numPr>
          <w:ilvl w:val="1"/>
          <w:numId w:val="24"/>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rsidR="00310EBA" w:rsidRPr="00BE6B8B" w:rsidRDefault="00310EBA" w:rsidP="00310EBA">
      <w:pPr>
        <w:numPr>
          <w:ilvl w:val="1"/>
          <w:numId w:val="24"/>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rsidR="00310EBA" w:rsidRPr="00BE6B8B" w:rsidRDefault="00310EBA" w:rsidP="00310EBA">
      <w:pPr>
        <w:numPr>
          <w:ilvl w:val="1"/>
          <w:numId w:val="24"/>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rsidR="00310EBA" w:rsidRPr="00BE6B8B" w:rsidRDefault="00310EBA" w:rsidP="00310EBA">
      <w:pPr>
        <w:numPr>
          <w:ilvl w:val="1"/>
          <w:numId w:val="24"/>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rsidR="00310EBA" w:rsidRPr="00BE6B8B" w:rsidRDefault="00310EBA" w:rsidP="00310EBA">
      <w:pPr>
        <w:spacing w:line="360" w:lineRule="auto"/>
        <w:jc w:val="both"/>
        <w:rPr>
          <w:szCs w:val="24"/>
          <w:rtl/>
        </w:rPr>
      </w:pPr>
    </w:p>
    <w:p w:rsidR="00310EBA" w:rsidRPr="00BE6B8B" w:rsidRDefault="00310EBA" w:rsidP="00310EBA">
      <w:pPr>
        <w:numPr>
          <w:ilvl w:val="0"/>
          <w:numId w:val="24"/>
        </w:numPr>
        <w:spacing w:line="360" w:lineRule="auto"/>
        <w:ind w:right="0"/>
        <w:jc w:val="both"/>
        <w:rPr>
          <w:b/>
          <w:bCs/>
          <w:szCs w:val="24"/>
          <w:u w:val="single"/>
        </w:rPr>
      </w:pPr>
      <w:r w:rsidRPr="00BE6B8B">
        <w:rPr>
          <w:rFonts w:hint="cs"/>
          <w:b/>
          <w:bCs/>
          <w:szCs w:val="24"/>
          <w:u w:val="single"/>
          <w:rtl/>
        </w:rPr>
        <w:t>תמורה ותנאי תשלום</w:t>
      </w:r>
      <w:r>
        <w:rPr>
          <w:rFonts w:hint="cs"/>
          <w:b/>
          <w:bCs/>
          <w:szCs w:val="24"/>
          <w:u w:val="single"/>
          <w:rtl/>
        </w:rPr>
        <w:t xml:space="preserve"> </w:t>
      </w:r>
    </w:p>
    <w:p w:rsidR="00310EBA" w:rsidRDefault="00310EBA" w:rsidP="00310EBA">
      <w:pPr>
        <w:numPr>
          <w:ilvl w:val="1"/>
          <w:numId w:val="24"/>
        </w:numPr>
        <w:spacing w:line="360" w:lineRule="auto"/>
        <w:ind w:right="0"/>
        <w:jc w:val="both"/>
        <w:rPr>
          <w:szCs w:val="24"/>
        </w:rPr>
      </w:pPr>
      <w:r>
        <w:rPr>
          <w:rFonts w:hint="cs"/>
          <w:szCs w:val="24"/>
          <w:rtl/>
        </w:rPr>
        <w:t xml:space="preserve">התמורה מבוססת על </w:t>
      </w:r>
      <w:r w:rsidRPr="00BE6B8B">
        <w:rPr>
          <w:rFonts w:hint="cs"/>
          <w:szCs w:val="24"/>
          <w:rtl/>
        </w:rPr>
        <w:t>הצעת המחיר</w:t>
      </w:r>
      <w:r>
        <w:rPr>
          <w:rFonts w:hint="cs"/>
          <w:szCs w:val="24"/>
          <w:rtl/>
        </w:rPr>
        <w:t xml:space="preserve"> של היועץ</w:t>
      </w:r>
      <w:r w:rsidRPr="00BE6B8B">
        <w:rPr>
          <w:rFonts w:hint="cs"/>
          <w:szCs w:val="24"/>
          <w:rtl/>
        </w:rPr>
        <w:t xml:space="preserve"> המצ"</w:t>
      </w:r>
      <w:r w:rsidRPr="00251BCD">
        <w:rPr>
          <w:rFonts w:hint="cs"/>
          <w:b/>
          <w:bCs/>
          <w:szCs w:val="24"/>
          <w:rtl/>
        </w:rPr>
        <w:t xml:space="preserve">ב </w:t>
      </w:r>
      <w:r w:rsidRPr="00251BCD">
        <w:rPr>
          <w:rFonts w:hint="eastAsia"/>
          <w:b/>
          <w:bCs/>
          <w:szCs w:val="24"/>
          <w:highlight w:val="cyan"/>
          <w:rtl/>
        </w:rPr>
        <w:t>כנספח</w:t>
      </w:r>
      <w:r w:rsidRPr="00251BCD">
        <w:rPr>
          <w:b/>
          <w:bCs/>
          <w:szCs w:val="24"/>
          <w:highlight w:val="cyan"/>
          <w:rtl/>
        </w:rPr>
        <w:t xml:space="preserve"> </w:t>
      </w:r>
      <w:r w:rsidRPr="00251BCD">
        <w:rPr>
          <w:rFonts w:hint="cs"/>
          <w:b/>
          <w:bCs/>
          <w:szCs w:val="24"/>
          <w:highlight w:val="cyan"/>
          <w:rtl/>
        </w:rPr>
        <w:t>ג</w:t>
      </w:r>
      <w:r w:rsidRPr="00251BCD">
        <w:rPr>
          <w:b/>
          <w:bCs/>
          <w:szCs w:val="24"/>
          <w:highlight w:val="cyan"/>
          <w:rtl/>
        </w:rPr>
        <w:t>'</w:t>
      </w:r>
      <w:r w:rsidRPr="00251BCD">
        <w:rPr>
          <w:rFonts w:hint="cs"/>
          <w:b/>
          <w:bCs/>
          <w:szCs w:val="24"/>
          <w:highlight w:val="cyan"/>
          <w:rtl/>
        </w:rPr>
        <w:t xml:space="preserve"> ו- ג' 1</w:t>
      </w:r>
      <w:r w:rsidRPr="00251BCD">
        <w:rPr>
          <w:b/>
          <w:bCs/>
          <w:szCs w:val="24"/>
          <w:highlight w:val="cyan"/>
          <w:rtl/>
        </w:rPr>
        <w:t>.</w:t>
      </w:r>
      <w:r>
        <w:rPr>
          <w:rFonts w:hint="cs"/>
          <w:szCs w:val="24"/>
          <w:rtl/>
        </w:rPr>
        <w:t xml:space="preserve"> מובהר</w:t>
      </w:r>
      <w:r w:rsidRPr="00BE6B8B">
        <w:rPr>
          <w:rFonts w:hint="cs"/>
          <w:szCs w:val="24"/>
          <w:rtl/>
        </w:rPr>
        <w:t xml:space="preserve"> </w:t>
      </w:r>
      <w:r>
        <w:rPr>
          <w:rFonts w:hint="cs"/>
          <w:szCs w:val="24"/>
          <w:rtl/>
        </w:rPr>
        <w:t>כי התמורה הינה</w:t>
      </w:r>
      <w:r w:rsidRPr="00BE6B8B">
        <w:rPr>
          <w:rFonts w:hint="cs"/>
          <w:szCs w:val="24"/>
          <w:rtl/>
        </w:rPr>
        <w:t xml:space="preserve"> סופי</w:t>
      </w:r>
      <w:r>
        <w:rPr>
          <w:rFonts w:hint="cs"/>
          <w:szCs w:val="24"/>
          <w:rtl/>
        </w:rPr>
        <w:t>ת</w:t>
      </w:r>
      <w:r w:rsidRPr="00BE6B8B">
        <w:rPr>
          <w:rFonts w:hint="cs"/>
          <w:szCs w:val="24"/>
          <w:rtl/>
        </w:rPr>
        <w:t xml:space="preserve"> ומוחלט</w:t>
      </w:r>
      <w:r>
        <w:rPr>
          <w:rFonts w:hint="cs"/>
          <w:szCs w:val="24"/>
          <w:rtl/>
        </w:rPr>
        <w:t>ת</w:t>
      </w:r>
      <w:r w:rsidRPr="00BE6B8B">
        <w:rPr>
          <w:rFonts w:hint="cs"/>
          <w:szCs w:val="24"/>
          <w:rtl/>
        </w:rPr>
        <w:t xml:space="preserve"> ולא יחולו עליו התייקרויות, הצמדות או עדכוני החשכ"ל לכל תקופת ההסכם</w:t>
      </w:r>
    </w:p>
    <w:p w:rsidR="00310EBA" w:rsidRDefault="00310EBA" w:rsidP="00310EBA">
      <w:pPr>
        <w:numPr>
          <w:ilvl w:val="1"/>
          <w:numId w:val="24"/>
        </w:numPr>
        <w:spacing w:line="360" w:lineRule="auto"/>
        <w:ind w:right="0"/>
        <w:jc w:val="both"/>
        <w:rPr>
          <w:szCs w:val="24"/>
        </w:rPr>
      </w:pPr>
      <w:r>
        <w:rPr>
          <w:rFonts w:hint="cs"/>
          <w:szCs w:val="24"/>
          <w:rtl/>
        </w:rPr>
        <w:lastRenderedPageBreak/>
        <w:t xml:space="preserve">  זאת למעט עבור שעות ייעוץ (סעיף </w:t>
      </w:r>
      <w:r>
        <w:rPr>
          <w:szCs w:val="24"/>
        </w:rPr>
        <w:t>H</w:t>
      </w:r>
      <w:r>
        <w:rPr>
          <w:rFonts w:hint="cs"/>
          <w:szCs w:val="24"/>
          <w:rtl/>
        </w:rPr>
        <w:t>) אשר יחולו בו  שינויים באופן יחסי לשינויים בתעריפון חשכ"ל ככל שיהיו.</w:t>
      </w:r>
    </w:p>
    <w:p w:rsidR="00310EBA" w:rsidRDefault="00310EBA" w:rsidP="00310EBA">
      <w:pPr>
        <w:numPr>
          <w:ilvl w:val="1"/>
          <w:numId w:val="24"/>
        </w:numPr>
        <w:spacing w:line="360" w:lineRule="auto"/>
        <w:ind w:right="0"/>
        <w:jc w:val="both"/>
        <w:rPr>
          <w:szCs w:val="24"/>
        </w:rPr>
      </w:pPr>
      <w:r>
        <w:rPr>
          <w:rFonts w:hint="cs"/>
          <w:szCs w:val="24"/>
          <w:rtl/>
        </w:rPr>
        <w:t xml:space="preserve">המציע יחתום על תצהיר בדבר ביצוע שעות עבודה ונסיעה שאותן ביצע במסגרת ההסכם ע"ג הנוסח המצורף </w:t>
      </w:r>
      <w:r w:rsidRPr="00251BCD">
        <w:rPr>
          <w:rFonts w:hint="cs"/>
          <w:b/>
          <w:bCs/>
          <w:szCs w:val="24"/>
          <w:highlight w:val="cyan"/>
          <w:rtl/>
        </w:rPr>
        <w:t>כנספח יא'</w:t>
      </w:r>
      <w:r>
        <w:rPr>
          <w:rFonts w:hint="cs"/>
          <w:b/>
          <w:bCs/>
          <w:szCs w:val="24"/>
          <w:rtl/>
        </w:rPr>
        <w:t xml:space="preserve"> </w:t>
      </w:r>
      <w:r w:rsidRPr="00BE6B8B">
        <w:rPr>
          <w:rFonts w:hint="cs"/>
          <w:szCs w:val="24"/>
          <w:rtl/>
        </w:rPr>
        <w:t xml:space="preserve"> </w:t>
      </w:r>
    </w:p>
    <w:p w:rsidR="00310EBA" w:rsidRPr="00E57F32" w:rsidRDefault="00310EBA" w:rsidP="00310EBA">
      <w:pPr>
        <w:pStyle w:val="afb"/>
        <w:numPr>
          <w:ilvl w:val="1"/>
          <w:numId w:val="24"/>
        </w:numPr>
        <w:autoSpaceDE w:val="0"/>
        <w:autoSpaceDN w:val="0"/>
        <w:adjustRightInd w:val="0"/>
        <w:spacing w:line="360" w:lineRule="auto"/>
        <w:ind w:right="0"/>
        <w:jc w:val="both"/>
        <w:rPr>
          <w:rFonts w:ascii="David"/>
          <w:szCs w:val="24"/>
        </w:rPr>
      </w:pPr>
      <w:r w:rsidRPr="00223000">
        <w:rPr>
          <w:rFonts w:ascii="David,Bold"/>
          <w:b/>
          <w:bCs/>
          <w:szCs w:val="24"/>
        </w:rPr>
        <w:t xml:space="preserve"> </w:t>
      </w:r>
      <w:r w:rsidRPr="00E57F32">
        <w:rPr>
          <w:rFonts w:ascii="David" w:hint="eastAsia"/>
          <w:szCs w:val="24"/>
          <w:rtl/>
        </w:rPr>
        <w:t>מובהר</w:t>
      </w:r>
      <w:r w:rsidRPr="00E57F32">
        <w:rPr>
          <w:rFonts w:ascii="David"/>
          <w:szCs w:val="24"/>
        </w:rPr>
        <w:t xml:space="preserve"> </w:t>
      </w:r>
      <w:r>
        <w:rPr>
          <w:rFonts w:ascii="David" w:hint="cs"/>
          <w:szCs w:val="24"/>
          <w:rtl/>
        </w:rPr>
        <w:t>ו</w:t>
      </w:r>
      <w:r w:rsidRPr="00E57F32">
        <w:rPr>
          <w:rFonts w:ascii="David" w:hint="eastAsia"/>
          <w:szCs w:val="24"/>
          <w:rtl/>
        </w:rPr>
        <w:t>למען</w:t>
      </w:r>
      <w:r w:rsidRPr="00E57F32">
        <w:rPr>
          <w:rFonts w:ascii="David"/>
          <w:szCs w:val="24"/>
        </w:rPr>
        <w:t xml:space="preserve"> </w:t>
      </w:r>
      <w:r w:rsidRPr="00E57F32">
        <w:rPr>
          <w:rFonts w:ascii="David" w:hint="eastAsia"/>
          <w:szCs w:val="24"/>
          <w:rtl/>
        </w:rPr>
        <w:t>הסר</w:t>
      </w:r>
      <w:r w:rsidRPr="00E57F32">
        <w:rPr>
          <w:rFonts w:ascii="David"/>
          <w:szCs w:val="24"/>
        </w:rPr>
        <w:t xml:space="preserve"> </w:t>
      </w:r>
      <w:r w:rsidRPr="00E57F32">
        <w:rPr>
          <w:rFonts w:ascii="David" w:hint="eastAsia"/>
          <w:szCs w:val="24"/>
          <w:rtl/>
        </w:rPr>
        <w:t>ספק</w:t>
      </w:r>
      <w:r w:rsidRPr="00E57F32">
        <w:rPr>
          <w:rFonts w:ascii="David" w:hint="cs"/>
          <w:szCs w:val="24"/>
          <w:rtl/>
        </w:rPr>
        <w:t>,</w:t>
      </w:r>
      <w:r w:rsidRPr="00E57F32">
        <w:rPr>
          <w:rFonts w:ascii="David"/>
          <w:szCs w:val="24"/>
        </w:rPr>
        <w:t xml:space="preserve"> </w:t>
      </w:r>
      <w:r w:rsidRPr="00E57F32">
        <w:rPr>
          <w:rFonts w:ascii="David" w:hint="eastAsia"/>
          <w:szCs w:val="24"/>
          <w:rtl/>
        </w:rPr>
        <w:t>כי</w:t>
      </w:r>
      <w:r w:rsidRPr="00E57F32">
        <w:rPr>
          <w:rFonts w:ascii="David"/>
          <w:szCs w:val="24"/>
        </w:rPr>
        <w:t xml:space="preserve"> </w:t>
      </w:r>
      <w:r w:rsidRPr="00E57F32">
        <w:rPr>
          <w:rFonts w:ascii="David" w:hint="eastAsia"/>
          <w:szCs w:val="24"/>
          <w:rtl/>
        </w:rPr>
        <w:t>אין</w:t>
      </w:r>
      <w:r w:rsidRPr="00E57F32">
        <w:rPr>
          <w:rFonts w:ascii="David"/>
          <w:szCs w:val="24"/>
        </w:rPr>
        <w:t xml:space="preserve"> </w:t>
      </w:r>
      <w:r w:rsidRPr="00E57F32">
        <w:rPr>
          <w:rFonts w:ascii="David" w:hint="eastAsia"/>
          <w:szCs w:val="24"/>
          <w:rtl/>
        </w:rPr>
        <w:t>המשרד</w:t>
      </w:r>
      <w:r w:rsidRPr="00E57F32">
        <w:rPr>
          <w:rFonts w:ascii="David"/>
          <w:szCs w:val="24"/>
        </w:rPr>
        <w:t xml:space="preserve"> </w:t>
      </w:r>
      <w:r w:rsidRPr="00E57F32">
        <w:rPr>
          <w:rFonts w:ascii="David" w:hint="eastAsia"/>
          <w:szCs w:val="24"/>
          <w:rtl/>
        </w:rPr>
        <w:t>מתחייב</w:t>
      </w:r>
      <w:r w:rsidRPr="00E57F32">
        <w:rPr>
          <w:rFonts w:ascii="David"/>
          <w:szCs w:val="24"/>
          <w:rtl/>
        </w:rPr>
        <w:t xml:space="preserve"> </w:t>
      </w:r>
      <w:r w:rsidRPr="00E57F32">
        <w:rPr>
          <w:rFonts w:ascii="David" w:hint="eastAsia"/>
          <w:szCs w:val="24"/>
          <w:rtl/>
        </w:rPr>
        <w:t>לביצוע</w:t>
      </w:r>
      <w:r w:rsidRPr="00E57F32">
        <w:rPr>
          <w:rFonts w:ascii="David"/>
          <w:szCs w:val="24"/>
        </w:rPr>
        <w:t xml:space="preserve"> </w:t>
      </w:r>
      <w:r w:rsidRPr="00E57F32">
        <w:rPr>
          <w:rFonts w:ascii="David" w:hint="eastAsia"/>
          <w:szCs w:val="24"/>
          <w:rtl/>
        </w:rPr>
        <w:t>המלא</w:t>
      </w:r>
      <w:r w:rsidRPr="00E57F32">
        <w:rPr>
          <w:rFonts w:ascii="David"/>
          <w:szCs w:val="24"/>
        </w:rPr>
        <w:t xml:space="preserve"> </w:t>
      </w:r>
      <w:r w:rsidRPr="00E57F32">
        <w:rPr>
          <w:rFonts w:ascii="David" w:hint="eastAsia"/>
          <w:szCs w:val="24"/>
          <w:rtl/>
        </w:rPr>
        <w:t>של</w:t>
      </w:r>
      <w:r w:rsidRPr="00E57F32">
        <w:rPr>
          <w:rFonts w:ascii="David"/>
          <w:szCs w:val="24"/>
        </w:rPr>
        <w:t xml:space="preserve"> </w:t>
      </w:r>
      <w:r w:rsidRPr="00E57F32">
        <w:rPr>
          <w:rFonts w:ascii="David" w:hint="eastAsia"/>
          <w:szCs w:val="24"/>
          <w:rtl/>
        </w:rPr>
        <w:t>כל</w:t>
      </w:r>
      <w:r w:rsidRPr="00E57F32">
        <w:rPr>
          <w:rFonts w:ascii="David"/>
          <w:szCs w:val="24"/>
        </w:rPr>
        <w:t xml:space="preserve"> </w:t>
      </w:r>
      <w:r w:rsidRPr="00E57F32">
        <w:rPr>
          <w:rFonts w:ascii="David" w:hint="eastAsia"/>
          <w:szCs w:val="24"/>
          <w:rtl/>
        </w:rPr>
        <w:t>אבני</w:t>
      </w:r>
      <w:r w:rsidRPr="00E57F32">
        <w:rPr>
          <w:rFonts w:ascii="David"/>
          <w:szCs w:val="24"/>
        </w:rPr>
        <w:t xml:space="preserve"> </w:t>
      </w:r>
      <w:r w:rsidRPr="00E57F32">
        <w:rPr>
          <w:rFonts w:ascii="David" w:hint="eastAsia"/>
          <w:szCs w:val="24"/>
          <w:rtl/>
        </w:rPr>
        <w:t>הדרך</w:t>
      </w:r>
      <w:r w:rsidRPr="00E57F32">
        <w:rPr>
          <w:rFonts w:ascii="David" w:hint="cs"/>
          <w:szCs w:val="24"/>
          <w:rtl/>
        </w:rPr>
        <w:t>,</w:t>
      </w:r>
      <w:r w:rsidRPr="00E57F32">
        <w:rPr>
          <w:rFonts w:ascii="David"/>
          <w:szCs w:val="24"/>
        </w:rPr>
        <w:t xml:space="preserve"> </w:t>
      </w:r>
      <w:r w:rsidRPr="00E57F32">
        <w:rPr>
          <w:rFonts w:ascii="David" w:hint="eastAsia"/>
          <w:szCs w:val="24"/>
          <w:rtl/>
        </w:rPr>
        <w:t>וכי</w:t>
      </w:r>
      <w:r>
        <w:rPr>
          <w:rFonts w:ascii="David" w:hint="cs"/>
          <w:szCs w:val="24"/>
          <w:rtl/>
        </w:rPr>
        <w:t xml:space="preserve"> למשרד שמורה האפשרות </w:t>
      </w:r>
      <w:r w:rsidRPr="00E57F32">
        <w:rPr>
          <w:rFonts w:ascii="David" w:hint="eastAsia"/>
          <w:szCs w:val="24"/>
          <w:rtl/>
        </w:rPr>
        <w:t>להחליט</w:t>
      </w:r>
      <w:r w:rsidRPr="00E57F32">
        <w:rPr>
          <w:rFonts w:ascii="David"/>
          <w:szCs w:val="24"/>
        </w:rPr>
        <w:t xml:space="preserve"> </w:t>
      </w:r>
      <w:r w:rsidRPr="00E57F32">
        <w:rPr>
          <w:rFonts w:ascii="David" w:hint="eastAsia"/>
          <w:szCs w:val="24"/>
          <w:rtl/>
        </w:rPr>
        <w:t>כי</w:t>
      </w:r>
      <w:r w:rsidRPr="00E57F32">
        <w:rPr>
          <w:rFonts w:ascii="David"/>
          <w:szCs w:val="24"/>
        </w:rPr>
        <w:t xml:space="preserve"> </w:t>
      </w:r>
      <w:r w:rsidRPr="00E57F32">
        <w:rPr>
          <w:rFonts w:ascii="David" w:hint="eastAsia"/>
          <w:szCs w:val="24"/>
          <w:rtl/>
        </w:rPr>
        <w:t>אין</w:t>
      </w:r>
      <w:r w:rsidRPr="00E57F32">
        <w:rPr>
          <w:rFonts w:ascii="David"/>
          <w:szCs w:val="24"/>
        </w:rPr>
        <w:t xml:space="preserve"> </w:t>
      </w:r>
      <w:r w:rsidRPr="00E57F32">
        <w:rPr>
          <w:rFonts w:ascii="David" w:hint="eastAsia"/>
          <w:szCs w:val="24"/>
          <w:rtl/>
        </w:rPr>
        <w:t>צורך</w:t>
      </w:r>
      <w:r w:rsidRPr="00E57F32">
        <w:rPr>
          <w:rFonts w:ascii="David"/>
          <w:szCs w:val="24"/>
        </w:rPr>
        <w:t xml:space="preserve"> </w:t>
      </w:r>
      <w:r w:rsidRPr="00E57F32">
        <w:rPr>
          <w:rFonts w:ascii="David" w:hint="eastAsia"/>
          <w:szCs w:val="24"/>
          <w:rtl/>
        </w:rPr>
        <w:t>בהשלמת</w:t>
      </w:r>
      <w:r w:rsidRPr="00E57F32">
        <w:rPr>
          <w:rFonts w:ascii="David"/>
          <w:szCs w:val="24"/>
        </w:rPr>
        <w:t xml:space="preserve"> </w:t>
      </w:r>
      <w:r w:rsidRPr="00E57F32">
        <w:rPr>
          <w:rFonts w:ascii="David" w:hint="eastAsia"/>
          <w:szCs w:val="24"/>
          <w:rtl/>
        </w:rPr>
        <w:t>יתרת</w:t>
      </w:r>
      <w:r w:rsidRPr="00E57F32">
        <w:rPr>
          <w:rFonts w:ascii="David"/>
          <w:szCs w:val="24"/>
        </w:rPr>
        <w:t xml:space="preserve"> </w:t>
      </w:r>
      <w:r w:rsidRPr="00E57F32">
        <w:rPr>
          <w:rFonts w:ascii="David" w:hint="eastAsia"/>
          <w:szCs w:val="24"/>
          <w:rtl/>
        </w:rPr>
        <w:t>אבני</w:t>
      </w:r>
      <w:r w:rsidRPr="00E57F32">
        <w:rPr>
          <w:rFonts w:ascii="David"/>
          <w:szCs w:val="24"/>
        </w:rPr>
        <w:t xml:space="preserve"> </w:t>
      </w:r>
      <w:r w:rsidRPr="00E57F32">
        <w:rPr>
          <w:rFonts w:ascii="David" w:hint="eastAsia"/>
          <w:szCs w:val="24"/>
          <w:rtl/>
        </w:rPr>
        <w:t>הדרך</w:t>
      </w:r>
      <w:r w:rsidRPr="00E57F32">
        <w:rPr>
          <w:rFonts w:ascii="David" w:hint="cs"/>
          <w:szCs w:val="24"/>
          <w:rtl/>
        </w:rPr>
        <w:t>.</w:t>
      </w:r>
    </w:p>
    <w:p w:rsidR="00310EBA" w:rsidRPr="00B121AE" w:rsidRDefault="00310EBA" w:rsidP="00310EBA">
      <w:pPr>
        <w:numPr>
          <w:ilvl w:val="1"/>
          <w:numId w:val="24"/>
        </w:numPr>
        <w:spacing w:line="360" w:lineRule="auto"/>
        <w:ind w:right="0"/>
        <w:jc w:val="both"/>
        <w:rPr>
          <w:rFonts w:ascii="Arial Black" w:hAnsi="Arial Black"/>
          <w:szCs w:val="24"/>
        </w:rPr>
      </w:pPr>
      <w:r w:rsidRPr="00B121AE">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תמורה </w:t>
      </w:r>
      <w:r w:rsidRPr="00B121AE">
        <w:rPr>
          <w:rFonts w:hint="cs"/>
          <w:szCs w:val="24"/>
          <w:rtl/>
        </w:rPr>
        <w:t>בהתאם לאמור</w:t>
      </w:r>
      <w:r>
        <w:rPr>
          <w:rFonts w:hint="cs"/>
          <w:szCs w:val="24"/>
          <w:rtl/>
        </w:rPr>
        <w:t>.</w:t>
      </w:r>
      <w:r w:rsidRPr="00B121AE">
        <w:rPr>
          <w:rFonts w:hint="cs"/>
          <w:szCs w:val="24"/>
          <w:rtl/>
        </w:rPr>
        <w:t xml:space="preserve"> היועץ לא יקבל כל תשלום או הטבה אחרת מעבר לתמורה, לרבות תשלומים בעד הוצאות טלפון, דואר, צילומים, הדפסות, פקס, אש"ל וכיוצא בזה. </w:t>
      </w:r>
    </w:p>
    <w:p w:rsidR="00310EBA" w:rsidRDefault="00310EBA" w:rsidP="00310EBA">
      <w:pPr>
        <w:numPr>
          <w:ilvl w:val="1"/>
          <w:numId w:val="24"/>
        </w:numPr>
        <w:spacing w:line="360" w:lineRule="auto"/>
        <w:ind w:right="0"/>
        <w:jc w:val="both"/>
        <w:rPr>
          <w:szCs w:val="24"/>
        </w:rPr>
      </w:pPr>
      <w:r w:rsidRPr="00BE6B8B">
        <w:rPr>
          <w:rFonts w:hint="cs"/>
          <w:szCs w:val="24"/>
          <w:rtl/>
        </w:rPr>
        <w:t>מוסכם בין הצדדים כי חלקי שעות העבודה, ישולמו בהתאם לחישוב החלק היחסי של פרק זמן העבודה</w:t>
      </w:r>
      <w:r w:rsidRPr="00BE6B8B">
        <w:rPr>
          <w:rFonts w:hint="cs"/>
          <w:szCs w:val="24"/>
          <w:rtl/>
        </w:rPr>
        <w:tab/>
        <w:t xml:space="preserve"> שבוצע מתעריף שעת העבודה.</w:t>
      </w:r>
    </w:p>
    <w:p w:rsidR="00310EBA" w:rsidRDefault="00310EBA" w:rsidP="00310EBA">
      <w:pPr>
        <w:numPr>
          <w:ilvl w:val="1"/>
          <w:numId w:val="24"/>
        </w:numPr>
        <w:ind w:right="0"/>
        <w:jc w:val="both"/>
        <w:rPr>
          <w:szCs w:val="24"/>
        </w:rPr>
      </w:pPr>
      <w:r w:rsidRPr="00E7794B">
        <w:rPr>
          <w:rFonts w:hint="eastAsia"/>
          <w:szCs w:val="24"/>
          <w:rtl/>
        </w:rPr>
        <w:t>תשלום</w:t>
      </w:r>
      <w:r w:rsidRPr="00E7794B">
        <w:rPr>
          <w:szCs w:val="24"/>
          <w:rtl/>
        </w:rPr>
        <w:t xml:space="preserve"> </w:t>
      </w:r>
      <w:r w:rsidRPr="00E7794B">
        <w:rPr>
          <w:rFonts w:hint="eastAsia"/>
          <w:szCs w:val="24"/>
          <w:rtl/>
        </w:rPr>
        <w:t>עבור</w:t>
      </w:r>
      <w:r w:rsidRPr="00E7794B">
        <w:rPr>
          <w:szCs w:val="24"/>
          <w:rtl/>
        </w:rPr>
        <w:t xml:space="preserve"> </w:t>
      </w:r>
      <w:r w:rsidRPr="00E7794B">
        <w:rPr>
          <w:rFonts w:hint="eastAsia"/>
          <w:szCs w:val="24"/>
          <w:rtl/>
        </w:rPr>
        <w:t>נסיעה</w:t>
      </w:r>
      <w:r w:rsidRPr="00E7794B">
        <w:rPr>
          <w:szCs w:val="24"/>
          <w:rtl/>
        </w:rPr>
        <w:t xml:space="preserve"> </w:t>
      </w:r>
      <w:r w:rsidRPr="00E7794B">
        <w:rPr>
          <w:rFonts w:hint="eastAsia"/>
          <w:szCs w:val="24"/>
          <w:rtl/>
        </w:rPr>
        <w:t>יהיה</w:t>
      </w:r>
      <w:r w:rsidRPr="00E7794B">
        <w:rPr>
          <w:szCs w:val="24"/>
          <w:rtl/>
        </w:rPr>
        <w:t xml:space="preserve"> </w:t>
      </w:r>
      <w:r w:rsidRPr="00E7794B">
        <w:rPr>
          <w:rFonts w:hint="eastAsia"/>
          <w:szCs w:val="24"/>
          <w:rtl/>
        </w:rPr>
        <w:t>כמפורט</w:t>
      </w:r>
      <w:r w:rsidRPr="00E7794B">
        <w:rPr>
          <w:szCs w:val="24"/>
          <w:rtl/>
        </w:rPr>
        <w:t xml:space="preserve"> </w:t>
      </w:r>
      <w:r w:rsidRPr="00E7794B">
        <w:rPr>
          <w:rFonts w:hint="eastAsia"/>
          <w:szCs w:val="24"/>
          <w:rtl/>
        </w:rPr>
        <w:t>בהודעת</w:t>
      </w:r>
      <w:r w:rsidRPr="00E7794B">
        <w:rPr>
          <w:szCs w:val="24"/>
          <w:rtl/>
        </w:rPr>
        <w:t xml:space="preserve"> </w:t>
      </w:r>
      <w:r w:rsidRPr="00E7794B">
        <w:rPr>
          <w:rFonts w:hint="eastAsia"/>
          <w:szCs w:val="24"/>
          <w:rtl/>
        </w:rPr>
        <w:t>החשב</w:t>
      </w:r>
      <w:r w:rsidRPr="00E7794B">
        <w:rPr>
          <w:szCs w:val="24"/>
          <w:rtl/>
        </w:rPr>
        <w:t xml:space="preserve"> </w:t>
      </w:r>
      <w:r w:rsidRPr="00E7794B">
        <w:rPr>
          <w:rFonts w:hint="eastAsia"/>
          <w:szCs w:val="24"/>
          <w:rtl/>
        </w:rPr>
        <w:t>הכללי</w:t>
      </w:r>
      <w:r w:rsidRPr="00E7794B">
        <w:rPr>
          <w:szCs w:val="24"/>
          <w:rtl/>
        </w:rPr>
        <w:t xml:space="preserve"> "החזר הוצאות נסיעה בתפקיד לנותני שירותים חיצוניים- תעריפי</w:t>
      </w:r>
      <w:r w:rsidRPr="00E7794B">
        <w:rPr>
          <w:rFonts w:hint="cs"/>
          <w:szCs w:val="24"/>
          <w:rtl/>
        </w:rPr>
        <w:t>ם</w:t>
      </w:r>
      <w:r w:rsidRPr="00E7794B">
        <w:rPr>
          <w:szCs w:val="24"/>
          <w:rtl/>
        </w:rPr>
        <w:t>", מס' ה' 13.9.</w:t>
      </w:r>
      <w:r w:rsidRPr="00E7794B">
        <w:rPr>
          <w:rFonts w:hint="cs"/>
          <w:szCs w:val="24"/>
          <w:rtl/>
        </w:rPr>
        <w:t>2.2</w:t>
      </w:r>
      <w:r w:rsidRPr="00E7794B">
        <w:rPr>
          <w:szCs w:val="24"/>
          <w:rtl/>
        </w:rPr>
        <w:t xml:space="preserve"> והעדכונים לה. </w:t>
      </w:r>
    </w:p>
    <w:p w:rsidR="00310EBA" w:rsidRPr="009F46A5" w:rsidRDefault="00310EBA" w:rsidP="00310EBA">
      <w:pPr>
        <w:numPr>
          <w:ilvl w:val="1"/>
          <w:numId w:val="24"/>
        </w:numPr>
        <w:ind w:right="0"/>
        <w:jc w:val="both"/>
        <w:rPr>
          <w:szCs w:val="24"/>
        </w:rPr>
      </w:pPr>
      <w:r w:rsidRPr="00E7794B">
        <w:rPr>
          <w:rFonts w:hint="cs"/>
          <w:szCs w:val="24"/>
          <w:rtl/>
        </w:rPr>
        <w:t>לא יבוצע תשלום בגין ביטול זמן עקב נסיעה.</w:t>
      </w:r>
    </w:p>
    <w:p w:rsidR="00310EBA" w:rsidRPr="00BE6B8B" w:rsidRDefault="00310EBA" w:rsidP="00310EBA">
      <w:pPr>
        <w:numPr>
          <w:ilvl w:val="1"/>
          <w:numId w:val="24"/>
        </w:numPr>
        <w:spacing w:line="360" w:lineRule="auto"/>
        <w:ind w:right="0"/>
        <w:jc w:val="both"/>
        <w:rPr>
          <w:szCs w:val="24"/>
        </w:rPr>
      </w:pPr>
      <w:r w:rsidRPr="00BE6B8B">
        <w:rPr>
          <w:rFonts w:hint="cs"/>
          <w:szCs w:val="24"/>
          <w:rtl/>
        </w:rPr>
        <w:t>ההיקף השנתי הכולל של ההסכם לא יעלה על</w:t>
      </w:r>
      <w:r>
        <w:rPr>
          <w:rFonts w:hint="cs"/>
          <w:szCs w:val="24"/>
          <w:rtl/>
        </w:rPr>
        <w:t xml:space="preserve"> סכום של </w:t>
      </w:r>
      <w:r w:rsidRPr="00BE6B8B">
        <w:rPr>
          <w:rFonts w:hint="cs"/>
          <w:szCs w:val="24"/>
          <w:rtl/>
        </w:rPr>
        <w:t xml:space="preserve"> </w:t>
      </w:r>
      <w:r w:rsidRPr="009D6076">
        <w:rPr>
          <w:rFonts w:hint="cs"/>
          <w:szCs w:val="24"/>
          <w:highlight w:val="yellow"/>
          <w:rtl/>
        </w:rPr>
        <w:t>____________</w:t>
      </w:r>
      <w:r w:rsidRPr="00BE6B8B">
        <w:rPr>
          <w:rFonts w:hint="cs"/>
          <w:szCs w:val="24"/>
          <w:rtl/>
        </w:rPr>
        <w:t xml:space="preserve">  </w:t>
      </w:r>
      <w:r>
        <w:rPr>
          <w:rFonts w:hint="cs"/>
          <w:szCs w:val="24"/>
          <w:rtl/>
        </w:rPr>
        <w:t xml:space="preserve">₪, בתוספת מע"מ. </w:t>
      </w:r>
    </w:p>
    <w:p w:rsidR="00310EBA" w:rsidRPr="00BE6B8B" w:rsidRDefault="00310EBA" w:rsidP="00310EBA">
      <w:pPr>
        <w:numPr>
          <w:ilvl w:val="1"/>
          <w:numId w:val="24"/>
        </w:numPr>
        <w:spacing w:line="360" w:lineRule="auto"/>
        <w:ind w:right="0"/>
        <w:jc w:val="both"/>
        <w:rPr>
          <w:szCs w:val="24"/>
        </w:rPr>
      </w:pPr>
      <w:r w:rsidRPr="00BE6B8B">
        <w:rPr>
          <w:rFonts w:hint="cs"/>
          <w:szCs w:val="24"/>
          <w:rtl/>
        </w:rPr>
        <w:t xml:space="preserve">בסיום כל חודש קלנדרי </w:t>
      </w:r>
      <w:r>
        <w:rPr>
          <w:rFonts w:hint="cs"/>
          <w:szCs w:val="24"/>
          <w:rtl/>
        </w:rPr>
        <w:t>היועץ</w:t>
      </w:r>
      <w:r w:rsidRPr="00BE6B8B">
        <w:rPr>
          <w:rFonts w:hint="cs"/>
          <w:szCs w:val="24"/>
          <w:rtl/>
        </w:rPr>
        <w:t xml:space="preserve"> יגיש חשבונית עסקה. עם קבלת הדו"ח יאשר הממונה בכתב כי קיימת התאמה בין מספר השעות שפורטו בדו"ח ובין היקף ומהות השירותים שניתנו בפועל (להלן: </w:t>
      </w:r>
      <w:r w:rsidRPr="00BE6B8B">
        <w:rPr>
          <w:rFonts w:hint="cs"/>
          <w:b/>
          <w:bCs/>
          <w:szCs w:val="24"/>
          <w:rtl/>
        </w:rPr>
        <w:t>"דו"ח העבודה</w:t>
      </w:r>
      <w:r w:rsidRPr="00BE6B8B">
        <w:rPr>
          <w:rFonts w:hint="cs"/>
          <w:szCs w:val="24"/>
          <w:rtl/>
        </w:rPr>
        <w:t xml:space="preserve">"). עם קבלת התשלום יעביר </w:t>
      </w:r>
      <w:r>
        <w:rPr>
          <w:rFonts w:hint="cs"/>
          <w:szCs w:val="24"/>
          <w:rtl/>
        </w:rPr>
        <w:t>היועץ</w:t>
      </w:r>
      <w:r w:rsidRPr="00BE6B8B">
        <w:rPr>
          <w:rFonts w:hint="cs"/>
          <w:szCs w:val="24"/>
          <w:rtl/>
        </w:rPr>
        <w:t xml:space="preserve"> למשרד חשבונית מס.</w:t>
      </w:r>
    </w:p>
    <w:p w:rsidR="00310EBA" w:rsidRDefault="00310EBA" w:rsidP="00310EBA">
      <w:pPr>
        <w:spacing w:line="360" w:lineRule="auto"/>
        <w:ind w:left="1134"/>
        <w:jc w:val="both"/>
        <w:rPr>
          <w:szCs w:val="24"/>
          <w:rtl/>
        </w:rPr>
      </w:pPr>
      <w:r w:rsidRPr="00BE6B8B">
        <w:rPr>
          <w:rFonts w:hint="cs"/>
          <w:szCs w:val="24"/>
          <w:rtl/>
        </w:rPr>
        <w:t>למען הסר ספק יובהר כי התשלומים יבוצעו לאחר אישור הממונה שהעבודה בוצעה לשביעות רצונו ולאחר הגשת החשבונית למשרד.</w:t>
      </w:r>
    </w:p>
    <w:p w:rsidR="00310EBA" w:rsidRPr="00251BCD" w:rsidRDefault="00310EBA" w:rsidP="00310EBA">
      <w:pPr>
        <w:numPr>
          <w:ilvl w:val="1"/>
          <w:numId w:val="24"/>
        </w:numPr>
        <w:spacing w:line="360" w:lineRule="auto"/>
        <w:ind w:right="0"/>
        <w:jc w:val="both"/>
        <w:rPr>
          <w:b/>
          <w:bCs/>
          <w:szCs w:val="24"/>
        </w:rPr>
      </w:pPr>
      <w:r>
        <w:rPr>
          <w:rFonts w:hint="cs"/>
          <w:szCs w:val="24"/>
          <w:rtl/>
        </w:rPr>
        <w:t xml:space="preserve">אם המציע מדווח למס ההכנסה על "בסיס מזומן" יחתום על טופס הצהרה כמצורף </w:t>
      </w:r>
      <w:r w:rsidRPr="00251BCD">
        <w:rPr>
          <w:rFonts w:hint="cs"/>
          <w:b/>
          <w:bCs/>
          <w:szCs w:val="24"/>
          <w:highlight w:val="cyan"/>
          <w:rtl/>
        </w:rPr>
        <w:t>כנספח</w:t>
      </w:r>
      <w:r w:rsidRPr="00251BCD">
        <w:rPr>
          <w:rFonts w:hint="cs"/>
          <w:b/>
          <w:bCs/>
          <w:szCs w:val="24"/>
          <w:rtl/>
        </w:rPr>
        <w:t xml:space="preserve"> </w:t>
      </w:r>
      <w:r w:rsidRPr="00251BCD">
        <w:rPr>
          <w:rFonts w:hint="cs"/>
          <w:b/>
          <w:bCs/>
          <w:szCs w:val="24"/>
          <w:highlight w:val="cyan"/>
          <w:rtl/>
        </w:rPr>
        <w:t>יג'.</w:t>
      </w:r>
    </w:p>
    <w:p w:rsidR="00310EBA" w:rsidRPr="00BE6B8B" w:rsidRDefault="00310EBA" w:rsidP="00310EBA">
      <w:pPr>
        <w:numPr>
          <w:ilvl w:val="1"/>
          <w:numId w:val="24"/>
        </w:numPr>
        <w:spacing w:line="360" w:lineRule="auto"/>
        <w:ind w:right="0"/>
        <w:jc w:val="both"/>
        <w:rPr>
          <w:szCs w:val="24"/>
        </w:rPr>
      </w:pPr>
      <w:r w:rsidRPr="00BE6B8B">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310EBA" w:rsidRPr="00BE6B8B" w:rsidRDefault="00310EBA" w:rsidP="00310EBA">
      <w:pPr>
        <w:numPr>
          <w:ilvl w:val="1"/>
          <w:numId w:val="24"/>
        </w:numPr>
        <w:spacing w:line="360" w:lineRule="auto"/>
        <w:ind w:right="0"/>
        <w:jc w:val="both"/>
        <w:rPr>
          <w:szCs w:val="24"/>
        </w:rPr>
      </w:pPr>
      <w:r w:rsidRPr="00BE6B8B">
        <w:rPr>
          <w:rFonts w:hint="cs"/>
          <w:szCs w:val="24"/>
          <w:rtl/>
        </w:rPr>
        <w:t>התשלומים יתבצעו כדלקמן:</w:t>
      </w:r>
    </w:p>
    <w:p w:rsidR="00310EBA" w:rsidRPr="00BE6B8B" w:rsidRDefault="00310EBA" w:rsidP="00310EBA">
      <w:pPr>
        <w:numPr>
          <w:ilvl w:val="2"/>
          <w:numId w:val="24"/>
        </w:numPr>
        <w:spacing w:line="360" w:lineRule="auto"/>
        <w:ind w:right="0"/>
        <w:jc w:val="both"/>
        <w:rPr>
          <w:szCs w:val="24"/>
        </w:rPr>
      </w:pPr>
      <w:r w:rsidRPr="00BE6B8B">
        <w:rPr>
          <w:rFonts w:hint="cs"/>
          <w:szCs w:val="24"/>
          <w:rtl/>
        </w:rPr>
        <w:t>התמורה ליועץ תשולם בהתאם לאמור להלן ובכפוף להוראות החשב הכללי המתפרסמות מעת לעת.</w:t>
      </w:r>
    </w:p>
    <w:p w:rsidR="00310EBA" w:rsidRPr="00BE6B8B" w:rsidRDefault="00310EBA" w:rsidP="00310EBA">
      <w:pPr>
        <w:numPr>
          <w:ilvl w:val="2"/>
          <w:numId w:val="24"/>
        </w:numPr>
        <w:spacing w:line="360" w:lineRule="auto"/>
        <w:ind w:right="0"/>
        <w:jc w:val="both"/>
        <w:rPr>
          <w:szCs w:val="24"/>
        </w:rPr>
      </w:pPr>
      <w:r w:rsidRPr="00BE6B8B">
        <w:rPr>
          <w:rFonts w:hint="cs"/>
          <w:b/>
          <w:bCs/>
          <w:szCs w:val="24"/>
          <w:rtl/>
        </w:rPr>
        <w:t>חשבוניות שיוגשו למשרד במחצית הראשונה של כל חודש</w:t>
      </w:r>
      <w:r w:rsidRPr="00BE6B8B">
        <w:rPr>
          <w:rFonts w:hint="cs"/>
          <w:szCs w:val="24"/>
          <w:rtl/>
        </w:rPr>
        <w:t xml:space="preserve"> (בימים 1-15): ישולמו בין התאריכים 15-24 (כולל) של החודש העוקב.</w:t>
      </w:r>
    </w:p>
    <w:p w:rsidR="00310EBA" w:rsidRPr="00BE6B8B" w:rsidRDefault="00310EBA" w:rsidP="00310EBA">
      <w:pPr>
        <w:numPr>
          <w:ilvl w:val="2"/>
          <w:numId w:val="24"/>
        </w:numPr>
        <w:spacing w:line="360" w:lineRule="auto"/>
        <w:ind w:right="0"/>
        <w:jc w:val="both"/>
        <w:rPr>
          <w:szCs w:val="24"/>
        </w:rPr>
      </w:pPr>
      <w:r w:rsidRPr="00BE6B8B">
        <w:rPr>
          <w:rFonts w:hint="cs"/>
          <w:b/>
          <w:bCs/>
          <w:szCs w:val="24"/>
          <w:rtl/>
        </w:rPr>
        <w:t xml:space="preserve">חשבוניות שיוגשו למשרד בין התאריכים 16-24 לכל חודש </w:t>
      </w:r>
      <w:r w:rsidRPr="00BE6B8B">
        <w:rPr>
          <w:rFonts w:hint="cs"/>
          <w:szCs w:val="24"/>
          <w:rtl/>
        </w:rPr>
        <w:t xml:space="preserve">(כולל): ישולמו בין התאריכים 16-24 של החודש העוקב. </w:t>
      </w:r>
    </w:p>
    <w:p w:rsidR="00310EBA" w:rsidRPr="00BE6B8B" w:rsidRDefault="00310EBA" w:rsidP="00310EBA">
      <w:pPr>
        <w:numPr>
          <w:ilvl w:val="2"/>
          <w:numId w:val="24"/>
        </w:numPr>
        <w:spacing w:line="360" w:lineRule="auto"/>
        <w:ind w:right="0"/>
        <w:jc w:val="both"/>
        <w:rPr>
          <w:szCs w:val="24"/>
        </w:rPr>
      </w:pPr>
      <w:r w:rsidRPr="00BE6B8B">
        <w:rPr>
          <w:rFonts w:hint="cs"/>
          <w:b/>
          <w:bCs/>
          <w:szCs w:val="24"/>
          <w:rtl/>
        </w:rPr>
        <w:t>חשבוניות שיוגשו למשרד בין התאריכים 25-31 לכל חודש</w:t>
      </w:r>
      <w:r w:rsidRPr="00BE6B8B">
        <w:rPr>
          <w:rFonts w:hint="cs"/>
          <w:szCs w:val="24"/>
          <w:rtl/>
        </w:rPr>
        <w:t xml:space="preserve"> (כולל): ישולמו ביום ה- 24 לחודש העוקב. </w:t>
      </w:r>
    </w:p>
    <w:p w:rsidR="00310EBA" w:rsidRPr="00BE6B8B" w:rsidRDefault="00310EBA" w:rsidP="00310EBA">
      <w:pPr>
        <w:numPr>
          <w:ilvl w:val="1"/>
          <w:numId w:val="24"/>
        </w:numPr>
        <w:spacing w:line="360" w:lineRule="auto"/>
        <w:ind w:right="0"/>
        <w:jc w:val="both"/>
        <w:rPr>
          <w:szCs w:val="24"/>
          <w:u w:val="single"/>
          <w:rtl/>
        </w:rPr>
      </w:pPr>
      <w:r w:rsidRPr="00BE6B8B">
        <w:rPr>
          <w:rFonts w:hint="cs"/>
          <w:szCs w:val="24"/>
          <w:rtl/>
        </w:rPr>
        <w:lastRenderedPageBreak/>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310EBA" w:rsidRPr="00BE6B8B" w:rsidRDefault="00310EBA" w:rsidP="00310EBA">
      <w:pPr>
        <w:numPr>
          <w:ilvl w:val="1"/>
          <w:numId w:val="24"/>
        </w:numPr>
        <w:spacing w:line="360" w:lineRule="auto"/>
        <w:ind w:right="0"/>
        <w:jc w:val="both"/>
        <w:rPr>
          <w:szCs w:val="24"/>
          <w:u w:val="single"/>
        </w:rPr>
      </w:pPr>
      <w:r w:rsidRPr="00BE6B8B">
        <w:rPr>
          <w:rFonts w:hint="cs"/>
          <w:szCs w:val="24"/>
          <w:rtl/>
        </w:rPr>
        <w:t xml:space="preserve">המשרד רשאי בכל עת לעכב כל תשלום, אם מפר היועץ או אינו ממלא אחד או יותר מתנאי הסכם זה וזאת מבלי לפגוע בזכויותיו של המשרד לפי סעיף </w:t>
      </w:r>
      <w:r>
        <w:rPr>
          <w:rFonts w:hint="cs"/>
          <w:szCs w:val="24"/>
          <w:rtl/>
        </w:rPr>
        <w:t>6</w:t>
      </w:r>
      <w:r w:rsidRPr="00BE6B8B">
        <w:rPr>
          <w:rFonts w:hint="cs"/>
          <w:szCs w:val="24"/>
          <w:rtl/>
        </w:rPr>
        <w:t xml:space="preserve"> לעיל.</w:t>
      </w:r>
    </w:p>
    <w:p w:rsidR="00310EBA" w:rsidRPr="00BE6B8B" w:rsidRDefault="00310EBA" w:rsidP="00310EBA">
      <w:pPr>
        <w:numPr>
          <w:ilvl w:val="0"/>
          <w:numId w:val="24"/>
        </w:numPr>
        <w:spacing w:line="360" w:lineRule="auto"/>
        <w:jc w:val="both"/>
        <w:rPr>
          <w:b/>
          <w:bCs/>
          <w:szCs w:val="24"/>
          <w:u w:val="single"/>
        </w:rPr>
      </w:pPr>
      <w:r w:rsidRPr="00BE6B8B">
        <w:rPr>
          <w:rFonts w:hint="cs"/>
          <w:b/>
          <w:bCs/>
          <w:szCs w:val="24"/>
          <w:u w:val="single"/>
          <w:rtl/>
        </w:rPr>
        <w:t>תשלומים נוספים</w:t>
      </w:r>
    </w:p>
    <w:p w:rsidR="00310EBA" w:rsidRPr="00A13170" w:rsidRDefault="00310EBA" w:rsidP="00310EBA">
      <w:pPr>
        <w:numPr>
          <w:ilvl w:val="1"/>
          <w:numId w:val="24"/>
        </w:numPr>
        <w:spacing w:line="360" w:lineRule="auto"/>
        <w:ind w:right="0"/>
        <w:jc w:val="both"/>
        <w:rPr>
          <w:szCs w:val="24"/>
          <w:rtl/>
        </w:rPr>
      </w:pPr>
      <w:r w:rsidRPr="00BE6B8B">
        <w:rPr>
          <w:rFonts w:hint="cs"/>
          <w:szCs w:val="24"/>
          <w:rtl/>
        </w:rPr>
        <w:t xml:space="preserve">מוסכם בזה בין הצדדים כי שום תשלום אחר או נוסף פרט לאמור בסעיף </w:t>
      </w:r>
      <w:r>
        <w:rPr>
          <w:rFonts w:hint="cs"/>
          <w:szCs w:val="24"/>
          <w:rtl/>
        </w:rPr>
        <w:t xml:space="preserve">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310EBA" w:rsidRPr="00BE6B8B" w:rsidRDefault="00310EBA" w:rsidP="00310EBA">
      <w:pPr>
        <w:numPr>
          <w:ilvl w:val="1"/>
          <w:numId w:val="24"/>
        </w:numPr>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310EBA" w:rsidRDefault="00310EBA" w:rsidP="00310EBA">
      <w:pPr>
        <w:spacing w:line="360" w:lineRule="auto"/>
        <w:jc w:val="both"/>
        <w:rPr>
          <w:szCs w:val="24"/>
          <w:rtl/>
        </w:rPr>
      </w:pPr>
    </w:p>
    <w:p w:rsidR="00310EBA" w:rsidRPr="00BE6B8B" w:rsidRDefault="00310EBA" w:rsidP="00310EBA">
      <w:pPr>
        <w:numPr>
          <w:ilvl w:val="0"/>
          <w:numId w:val="24"/>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rsidR="00310EBA" w:rsidRPr="00BE6B8B" w:rsidRDefault="00310EBA" w:rsidP="00310EBA">
      <w:pPr>
        <w:numPr>
          <w:ilvl w:val="1"/>
          <w:numId w:val="24"/>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 לרבות המסמכים והאישורים התקפים מאת הרשויות המוסמכות. ה</w:t>
      </w:r>
      <w:r w:rsidRPr="00BE6B8B">
        <w:rPr>
          <w:rFonts w:hint="cs"/>
          <w:szCs w:val="24"/>
          <w:rtl/>
        </w:rPr>
        <w:t>יועץ</w:t>
      </w:r>
      <w:r w:rsidRPr="00BE6B8B">
        <w:rPr>
          <w:szCs w:val="24"/>
          <w:rtl/>
        </w:rPr>
        <w:t xml:space="preserve"> מתחייב להציגם למשרד בכל עת שידרוש. </w:t>
      </w:r>
    </w:p>
    <w:p w:rsidR="00310EBA" w:rsidRPr="00BE6B8B" w:rsidRDefault="00310EBA" w:rsidP="00310EBA">
      <w:pPr>
        <w:numPr>
          <w:ilvl w:val="1"/>
          <w:numId w:val="24"/>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rsidR="00310EBA" w:rsidRPr="00BE6B8B" w:rsidRDefault="00310EBA" w:rsidP="00310EBA">
      <w:pPr>
        <w:numPr>
          <w:ilvl w:val="1"/>
          <w:numId w:val="24"/>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rsidR="00310EBA" w:rsidRPr="00BE6B8B" w:rsidRDefault="00310EBA" w:rsidP="00310EBA">
      <w:pPr>
        <w:numPr>
          <w:ilvl w:val="1"/>
          <w:numId w:val="24"/>
        </w:numPr>
        <w:spacing w:line="360" w:lineRule="auto"/>
        <w:ind w:right="0"/>
        <w:jc w:val="both"/>
        <w:rPr>
          <w:szCs w:val="24"/>
        </w:rPr>
      </w:pPr>
      <w:r w:rsidRPr="00BE6B8B">
        <w:rPr>
          <w:rFonts w:hint="cs"/>
          <w:szCs w:val="24"/>
          <w:rtl/>
        </w:rPr>
        <w:t xml:space="preserve">היועץ מתחייב לספק את השירותים בהתאם להוראות כל דין החל בקשר למתן השירותים נשוא הסכם זה. </w:t>
      </w:r>
    </w:p>
    <w:p w:rsidR="00310EBA" w:rsidRPr="00BE6B8B" w:rsidRDefault="00310EBA" w:rsidP="00310EBA">
      <w:pPr>
        <w:spacing w:line="360" w:lineRule="auto"/>
        <w:ind w:left="567" w:right="567"/>
        <w:jc w:val="both"/>
        <w:rPr>
          <w:szCs w:val="24"/>
          <w:rtl/>
        </w:rPr>
      </w:pPr>
    </w:p>
    <w:p w:rsidR="00310EBA" w:rsidRPr="00BE6B8B" w:rsidRDefault="00310EBA" w:rsidP="00310EBA">
      <w:pPr>
        <w:numPr>
          <w:ilvl w:val="0"/>
          <w:numId w:val="24"/>
        </w:numPr>
        <w:spacing w:line="360" w:lineRule="auto"/>
        <w:ind w:right="0"/>
        <w:jc w:val="both"/>
        <w:rPr>
          <w:b/>
          <w:bCs/>
          <w:szCs w:val="24"/>
          <w:u w:val="single"/>
        </w:rPr>
      </w:pPr>
      <w:r w:rsidRPr="00BE6B8B">
        <w:rPr>
          <w:rFonts w:hint="cs"/>
          <w:b/>
          <w:bCs/>
          <w:szCs w:val="24"/>
          <w:u w:val="single"/>
          <w:rtl/>
        </w:rPr>
        <w:lastRenderedPageBreak/>
        <w:t>ביטול ההסכם</w:t>
      </w:r>
    </w:p>
    <w:p w:rsidR="00310EBA" w:rsidRPr="00BE6B8B" w:rsidRDefault="00310EBA" w:rsidP="00310EBA">
      <w:pPr>
        <w:numPr>
          <w:ilvl w:val="1"/>
          <w:numId w:val="24"/>
        </w:numPr>
        <w:spacing w:line="360" w:lineRule="auto"/>
        <w:ind w:right="0"/>
        <w:jc w:val="both"/>
        <w:rPr>
          <w:szCs w:val="24"/>
        </w:rPr>
      </w:pPr>
      <w:r w:rsidRPr="00BE6B8B">
        <w:rPr>
          <w:rFonts w:hint="cs"/>
          <w:szCs w:val="24"/>
          <w:rtl/>
        </w:rPr>
        <w:t>המשרד רשאי לבטל את ההסכם בכל עת לפני תום תקופת ההסכם על ידי</w:t>
      </w:r>
      <w:r>
        <w:rPr>
          <w:rFonts w:hint="cs"/>
          <w:szCs w:val="24"/>
          <w:rtl/>
        </w:rPr>
        <w:t xml:space="preserve"> מסירת</w:t>
      </w:r>
      <w:r w:rsidRPr="00BE6B8B">
        <w:rPr>
          <w:rFonts w:hint="cs"/>
          <w:szCs w:val="24"/>
          <w:rtl/>
        </w:rPr>
        <w:t xml:space="preserve">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310EBA" w:rsidRPr="00BE6B8B" w:rsidRDefault="00310EBA" w:rsidP="00310EBA">
      <w:pPr>
        <w:numPr>
          <w:ilvl w:val="1"/>
          <w:numId w:val="24"/>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בסעיף 8.</w:t>
      </w:r>
    </w:p>
    <w:p w:rsidR="00310EBA" w:rsidRPr="00BE6B8B" w:rsidRDefault="00310EBA" w:rsidP="00310EBA">
      <w:pPr>
        <w:spacing w:line="360" w:lineRule="auto"/>
        <w:ind w:left="567"/>
        <w:jc w:val="both"/>
        <w:rPr>
          <w:szCs w:val="24"/>
        </w:rPr>
      </w:pPr>
    </w:p>
    <w:p w:rsidR="00310EBA" w:rsidRPr="00BE6B8B" w:rsidRDefault="00310EBA" w:rsidP="00310EBA">
      <w:pPr>
        <w:numPr>
          <w:ilvl w:val="0"/>
          <w:numId w:val="24"/>
        </w:numPr>
        <w:spacing w:line="360" w:lineRule="auto"/>
        <w:ind w:right="0"/>
        <w:jc w:val="both"/>
        <w:rPr>
          <w:b/>
          <w:bCs/>
          <w:szCs w:val="24"/>
          <w:u w:val="single"/>
        </w:rPr>
      </w:pPr>
      <w:r w:rsidRPr="00BE6B8B">
        <w:rPr>
          <w:rFonts w:hint="cs"/>
          <w:b/>
          <w:bCs/>
          <w:szCs w:val="24"/>
          <w:u w:val="single"/>
          <w:rtl/>
        </w:rPr>
        <w:t>סודיות</w:t>
      </w:r>
    </w:p>
    <w:p w:rsidR="00310EBA" w:rsidRPr="0007445A" w:rsidRDefault="00310EBA" w:rsidP="00310EBA">
      <w:pPr>
        <w:numPr>
          <w:ilvl w:val="1"/>
          <w:numId w:val="24"/>
        </w:numPr>
        <w:spacing w:line="360" w:lineRule="auto"/>
        <w:jc w:val="both"/>
        <w:rPr>
          <w:szCs w:val="24"/>
        </w:rPr>
      </w:pPr>
      <w:r w:rsidRPr="0007445A">
        <w:rPr>
          <w:rFonts w:hint="cs"/>
          <w:szCs w:val="24"/>
          <w:rtl/>
        </w:rPr>
        <w:t>לצורך חוזה זה</w:t>
      </w:r>
      <w:r w:rsidRPr="004307AA">
        <w:rPr>
          <w:szCs w:val="24"/>
          <w:rtl/>
        </w:rPr>
        <w:t>,</w:t>
      </w:r>
      <w:r w:rsidRPr="0007445A">
        <w:rPr>
          <w:rFonts w:hint="cs"/>
          <w:szCs w:val="24"/>
          <w:rtl/>
        </w:rPr>
        <w:t xml:space="preserve"> למונחים הבאים </w:t>
      </w:r>
      <w:r w:rsidRPr="003248AC">
        <w:rPr>
          <w:rFonts w:hint="eastAsia"/>
          <w:szCs w:val="24"/>
          <w:rtl/>
        </w:rPr>
        <w:t>ול</w:t>
      </w:r>
      <w:r w:rsidRPr="0007445A">
        <w:rPr>
          <w:rFonts w:hint="cs"/>
          <w:szCs w:val="24"/>
          <w:rtl/>
        </w:rPr>
        <w:t>משמעות המופיעה לצידם:</w:t>
      </w:r>
    </w:p>
    <w:p w:rsidR="00310EBA" w:rsidRPr="0007445A" w:rsidRDefault="00310EBA" w:rsidP="00310EBA">
      <w:pPr>
        <w:pStyle w:val="afd"/>
        <w:widowControl w:val="0"/>
        <w:spacing w:line="360" w:lineRule="auto"/>
        <w:rPr>
          <w:b/>
          <w:bCs/>
          <w:sz w:val="24"/>
        </w:rPr>
      </w:pPr>
    </w:p>
    <w:p w:rsidR="00310EBA" w:rsidRPr="0007445A" w:rsidRDefault="00310EBA" w:rsidP="00310EBA">
      <w:pPr>
        <w:pStyle w:val="afd"/>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rsidR="00310EBA" w:rsidRDefault="00310EBA" w:rsidP="00310EBA">
      <w:pPr>
        <w:pStyle w:val="afd"/>
        <w:widowControl w:val="0"/>
        <w:spacing w:line="360" w:lineRule="auto"/>
        <w:rPr>
          <w:sz w:val="24"/>
          <w:rtl/>
        </w:rPr>
      </w:pPr>
    </w:p>
    <w:p w:rsidR="00310EBA" w:rsidRPr="00D33047" w:rsidRDefault="00310EBA" w:rsidP="00310EBA">
      <w:pPr>
        <w:pStyle w:val="afd"/>
        <w:widowControl w:val="0"/>
        <w:spacing w:line="360" w:lineRule="auto"/>
        <w:rPr>
          <w:sz w:val="24"/>
          <w:rtl/>
        </w:rPr>
      </w:pPr>
    </w:p>
    <w:p w:rsidR="00310EBA" w:rsidRPr="00D33047" w:rsidRDefault="00310EBA" w:rsidP="00310EBA">
      <w:pPr>
        <w:pStyle w:val="afd"/>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rsidR="00310EBA" w:rsidRDefault="00310EBA" w:rsidP="00310EBA">
      <w:pPr>
        <w:spacing w:line="360" w:lineRule="auto"/>
        <w:ind w:left="1134" w:right="567"/>
        <w:jc w:val="both"/>
        <w:rPr>
          <w:szCs w:val="24"/>
        </w:rPr>
      </w:pPr>
    </w:p>
    <w:p w:rsidR="00310EBA" w:rsidRPr="00BE6B8B" w:rsidRDefault="00310EBA" w:rsidP="00310EBA">
      <w:pPr>
        <w:numPr>
          <w:ilvl w:val="1"/>
          <w:numId w:val="24"/>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310EBA" w:rsidRPr="00BE6B8B" w:rsidRDefault="00310EBA" w:rsidP="00310EBA">
      <w:pPr>
        <w:numPr>
          <w:ilvl w:val="1"/>
          <w:numId w:val="24"/>
        </w:numPr>
        <w:spacing w:line="360" w:lineRule="auto"/>
        <w:ind w:right="0"/>
        <w:jc w:val="both"/>
        <w:rPr>
          <w:szCs w:val="24"/>
        </w:rPr>
      </w:pPr>
      <w:r w:rsidRPr="00BE6B8B">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310EBA" w:rsidRPr="00BE6B8B" w:rsidRDefault="00310EBA" w:rsidP="00310EBA">
      <w:pPr>
        <w:numPr>
          <w:ilvl w:val="1"/>
          <w:numId w:val="24"/>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rsidR="00310EBA" w:rsidRDefault="00310EBA" w:rsidP="00310EBA">
      <w:pPr>
        <w:numPr>
          <w:ilvl w:val="1"/>
          <w:numId w:val="24"/>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310EBA" w:rsidRPr="00BE6B8B" w:rsidRDefault="00310EBA" w:rsidP="00310EBA">
      <w:pPr>
        <w:spacing w:line="360" w:lineRule="auto"/>
        <w:ind w:left="1134" w:right="567"/>
        <w:jc w:val="both"/>
        <w:rPr>
          <w:szCs w:val="24"/>
        </w:rPr>
      </w:pPr>
    </w:p>
    <w:p w:rsidR="00310EBA" w:rsidRPr="00BE6B8B" w:rsidRDefault="00310EBA" w:rsidP="00310EBA">
      <w:pPr>
        <w:numPr>
          <w:ilvl w:val="0"/>
          <w:numId w:val="24"/>
        </w:numPr>
        <w:spacing w:line="360" w:lineRule="auto"/>
        <w:ind w:right="0"/>
        <w:jc w:val="both"/>
        <w:rPr>
          <w:b/>
          <w:bCs/>
          <w:szCs w:val="24"/>
          <w:u w:val="single"/>
          <w:rtl/>
        </w:rPr>
      </w:pPr>
      <w:r w:rsidRPr="00BE6B8B">
        <w:rPr>
          <w:rFonts w:hint="cs"/>
          <w:b/>
          <w:bCs/>
          <w:szCs w:val="24"/>
          <w:u w:val="single"/>
          <w:rtl/>
        </w:rPr>
        <w:lastRenderedPageBreak/>
        <w:t>קניין רוחני וזכויות יוצרים</w:t>
      </w:r>
    </w:p>
    <w:p w:rsidR="00310EBA" w:rsidRPr="00BE6B8B" w:rsidRDefault="00310EBA" w:rsidP="00310EBA">
      <w:pPr>
        <w:numPr>
          <w:ilvl w:val="1"/>
          <w:numId w:val="24"/>
        </w:numPr>
        <w:spacing w:line="360" w:lineRule="auto"/>
        <w:ind w:right="0"/>
        <w:jc w:val="both"/>
        <w:rPr>
          <w:szCs w:val="24"/>
          <w:u w:val="single"/>
        </w:rPr>
      </w:pPr>
      <w:r w:rsidRPr="00BE6B8B">
        <w:rPr>
          <w:rFonts w:hint="cs"/>
          <w:szCs w:val="24"/>
          <w:rtl/>
        </w:rPr>
        <w:t>המשרד יהיה בעל זכויות היוצרים</w:t>
      </w:r>
      <w:r>
        <w:rPr>
          <w:rFonts w:hint="cs"/>
          <w:szCs w:val="24"/>
          <w:rtl/>
        </w:rPr>
        <w:t xml:space="preserve"> הבלעדי</w:t>
      </w:r>
      <w:r w:rsidRPr="00BE6B8B">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וכו' (להלן: "</w:t>
      </w:r>
      <w:r w:rsidRPr="00BE6B8B">
        <w:rPr>
          <w:rFonts w:hint="cs"/>
          <w:b/>
          <w:bCs/>
          <w:szCs w:val="24"/>
          <w:rtl/>
        </w:rPr>
        <w:t>היצירות</w:t>
      </w:r>
      <w:r w:rsidRPr="00BE6B8B">
        <w:rPr>
          <w:rFonts w:hint="cs"/>
          <w:szCs w:val="24"/>
          <w:rtl/>
        </w:rPr>
        <w:t>") והיועץ לא יהיה רשאי לעשות כל שימוש בהן, אלא לצורך מתן שירותי היועץ בהתאם להסכם זה.</w:t>
      </w:r>
    </w:p>
    <w:p w:rsidR="00310EBA" w:rsidRPr="00BE6B8B" w:rsidRDefault="00310EBA" w:rsidP="00310EBA">
      <w:pPr>
        <w:numPr>
          <w:ilvl w:val="1"/>
          <w:numId w:val="24"/>
        </w:numPr>
        <w:spacing w:line="360" w:lineRule="auto"/>
        <w:ind w:right="0"/>
        <w:jc w:val="both"/>
        <w:rPr>
          <w:szCs w:val="24"/>
          <w:u w:val="single"/>
        </w:rPr>
      </w:pPr>
      <w:r w:rsidRPr="00BE6B8B">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310EBA" w:rsidRPr="00BE6B8B" w:rsidRDefault="00310EBA" w:rsidP="00310EBA">
      <w:pPr>
        <w:numPr>
          <w:ilvl w:val="1"/>
          <w:numId w:val="24"/>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310EBA" w:rsidRDefault="00310EBA" w:rsidP="00310EBA">
      <w:pPr>
        <w:numPr>
          <w:ilvl w:val="1"/>
          <w:numId w:val="24"/>
        </w:numPr>
        <w:spacing w:line="360" w:lineRule="auto"/>
        <w:ind w:right="0"/>
        <w:jc w:val="both"/>
        <w:rPr>
          <w:szCs w:val="24"/>
        </w:rPr>
      </w:pPr>
      <w:r w:rsidRPr="00BE6B8B">
        <w:rPr>
          <w:rFonts w:hint="cs"/>
          <w:szCs w:val="24"/>
          <w:rtl/>
        </w:rPr>
        <w:t>סעיף זה יהיה בתוקף אף לאחר תום תקופת הסכם זה וימשיך לחול ללא הגבלת זמן.</w:t>
      </w:r>
    </w:p>
    <w:p w:rsidR="00310EBA" w:rsidRDefault="00310EBA" w:rsidP="00310EBA">
      <w:pPr>
        <w:spacing w:line="360" w:lineRule="auto"/>
        <w:ind w:left="1134" w:right="567"/>
        <w:jc w:val="both"/>
        <w:rPr>
          <w:szCs w:val="24"/>
        </w:rPr>
      </w:pPr>
    </w:p>
    <w:p w:rsidR="00310EBA" w:rsidRPr="00BE6B8B" w:rsidRDefault="00310EBA" w:rsidP="00310EBA">
      <w:pPr>
        <w:spacing w:line="360" w:lineRule="auto"/>
        <w:jc w:val="both"/>
        <w:rPr>
          <w:b/>
          <w:bCs/>
          <w:szCs w:val="24"/>
          <w:u w:val="single"/>
          <w:rtl/>
        </w:rPr>
      </w:pPr>
    </w:p>
    <w:p w:rsidR="00310EBA" w:rsidRPr="00BE6B8B" w:rsidRDefault="00310EBA" w:rsidP="00310EBA">
      <w:pPr>
        <w:numPr>
          <w:ilvl w:val="0"/>
          <w:numId w:val="24"/>
        </w:numPr>
        <w:spacing w:line="360" w:lineRule="auto"/>
        <w:ind w:right="0"/>
        <w:jc w:val="both"/>
        <w:rPr>
          <w:b/>
          <w:bCs/>
          <w:szCs w:val="24"/>
          <w:u w:val="single"/>
        </w:rPr>
      </w:pPr>
      <w:r w:rsidRPr="00BE6B8B">
        <w:rPr>
          <w:rFonts w:hint="cs"/>
          <w:b/>
          <w:bCs/>
          <w:szCs w:val="24"/>
          <w:u w:val="single"/>
          <w:rtl/>
        </w:rPr>
        <w:t>התחייבות להיעדר ניגוד עניינים</w:t>
      </w:r>
    </w:p>
    <w:p w:rsidR="00310EBA" w:rsidRPr="00BE6B8B" w:rsidRDefault="00310EBA" w:rsidP="00310EBA">
      <w:pPr>
        <w:numPr>
          <w:ilvl w:val="1"/>
          <w:numId w:val="24"/>
        </w:numPr>
        <w:spacing w:line="360" w:lineRule="auto"/>
        <w:ind w:right="0"/>
        <w:jc w:val="both"/>
        <w:rPr>
          <w:szCs w:val="24"/>
        </w:rPr>
      </w:pPr>
      <w:r w:rsidRPr="00BE6B8B">
        <w:rPr>
          <w:rFonts w:hint="cs"/>
          <w:szCs w:val="24"/>
          <w:rtl/>
        </w:rPr>
        <w:t xml:space="preserve">היועץ מצהיר ומתחייב כי אין הוא או מי מטעמו הנוטל חלק במתן השירותים לפי הסכם </w:t>
      </w:r>
      <w:r>
        <w:rPr>
          <w:rFonts w:hint="cs"/>
          <w:szCs w:val="24"/>
          <w:rtl/>
        </w:rPr>
        <w:t xml:space="preserve">זה נמצא </w:t>
      </w:r>
      <w:r w:rsidRPr="00BE6B8B">
        <w:rPr>
          <w:rFonts w:hint="cs"/>
          <w:szCs w:val="24"/>
          <w:rtl/>
        </w:rPr>
        <w:t>במצב של ניגוד אינטרסים בין מתן שירותיו במסגרת הסכם זה לבין עיסוקיו האחרים</w:t>
      </w:r>
      <w:r>
        <w:rPr>
          <w:rFonts w:hint="cs"/>
          <w:szCs w:val="24"/>
          <w:rtl/>
        </w:rPr>
        <w:t xml:space="preserve"> וכי יימנע מלהימצא במצב זה כל תקופת ההסכם וכן לתקופה של 6 חודשים לאחר סיומו</w:t>
      </w:r>
      <w:r w:rsidRPr="00BE6B8B">
        <w:rPr>
          <w:rFonts w:hint="cs"/>
          <w:szCs w:val="24"/>
          <w:rtl/>
        </w:rPr>
        <w:t>. בכל מקרה של חשש לניגוד עניינים כאמור, יפנה היועץ לממונה ויפעל עפ"י הנחיותיו.</w:t>
      </w:r>
    </w:p>
    <w:p w:rsidR="00310EBA" w:rsidRPr="00BE6B8B" w:rsidRDefault="00310EBA" w:rsidP="00310EBA">
      <w:pPr>
        <w:numPr>
          <w:ilvl w:val="1"/>
          <w:numId w:val="24"/>
        </w:numPr>
        <w:spacing w:line="360" w:lineRule="auto"/>
        <w:ind w:right="0"/>
        <w:jc w:val="both"/>
        <w:rPr>
          <w:szCs w:val="24"/>
        </w:rPr>
      </w:pPr>
      <w:r w:rsidRPr="00BE6B8B">
        <w:rPr>
          <w:rFonts w:hint="cs"/>
          <w:szCs w:val="24"/>
          <w:rtl/>
        </w:rPr>
        <w:t>במשך תקופת ההסכם, לא ישתתף היועץ בדרך כלשהי בהכנה או הצגה של פרויקט המוגש למימון המשרד</w:t>
      </w:r>
      <w:r>
        <w:rPr>
          <w:rFonts w:hint="cs"/>
          <w:szCs w:val="24"/>
          <w:rtl/>
        </w:rPr>
        <w:t>, אלא באישור הממונה בכתב ומראש</w:t>
      </w:r>
      <w:r w:rsidRPr="00BE6B8B">
        <w:rPr>
          <w:rFonts w:hint="cs"/>
          <w:szCs w:val="24"/>
          <w:rtl/>
        </w:rPr>
        <w:t>.</w:t>
      </w:r>
    </w:p>
    <w:p w:rsidR="00310EBA" w:rsidRPr="00BE6B8B" w:rsidRDefault="00310EBA" w:rsidP="00310EBA">
      <w:pPr>
        <w:spacing w:line="360" w:lineRule="auto"/>
        <w:jc w:val="both"/>
        <w:rPr>
          <w:szCs w:val="24"/>
          <w:rtl/>
        </w:rPr>
      </w:pPr>
    </w:p>
    <w:p w:rsidR="00310EBA" w:rsidRPr="00BE6B8B" w:rsidRDefault="00310EBA" w:rsidP="00310EBA">
      <w:pPr>
        <w:numPr>
          <w:ilvl w:val="0"/>
          <w:numId w:val="24"/>
        </w:numPr>
        <w:spacing w:line="360" w:lineRule="auto"/>
        <w:ind w:right="0"/>
        <w:jc w:val="both"/>
        <w:rPr>
          <w:szCs w:val="24"/>
        </w:rPr>
      </w:pPr>
      <w:r w:rsidRPr="00BE6B8B">
        <w:rPr>
          <w:rFonts w:hint="cs"/>
          <w:b/>
          <w:bCs/>
          <w:szCs w:val="24"/>
          <w:u w:val="single"/>
          <w:rtl/>
        </w:rPr>
        <w:t>הפרת הוראות ההסכם</w:t>
      </w:r>
    </w:p>
    <w:p w:rsidR="00310EBA" w:rsidRPr="00BE6B8B" w:rsidRDefault="00310EBA" w:rsidP="00310EBA">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310EBA" w:rsidRPr="00BE6B8B" w:rsidRDefault="00310EBA" w:rsidP="00310EBA">
      <w:pPr>
        <w:spacing w:line="360" w:lineRule="auto"/>
        <w:jc w:val="both"/>
        <w:rPr>
          <w:szCs w:val="24"/>
          <w:u w:val="single"/>
          <w:rtl/>
        </w:rPr>
      </w:pPr>
    </w:p>
    <w:p w:rsidR="00310EBA" w:rsidRPr="00BE6B8B" w:rsidRDefault="00310EBA" w:rsidP="00310EBA">
      <w:pPr>
        <w:numPr>
          <w:ilvl w:val="0"/>
          <w:numId w:val="24"/>
        </w:numPr>
        <w:spacing w:line="360" w:lineRule="auto"/>
        <w:ind w:right="0"/>
        <w:jc w:val="both"/>
        <w:rPr>
          <w:b/>
          <w:bCs/>
          <w:szCs w:val="24"/>
          <w:u w:val="single"/>
          <w:rtl/>
        </w:rPr>
      </w:pPr>
      <w:r w:rsidRPr="00BE6B8B">
        <w:rPr>
          <w:rFonts w:hint="cs"/>
          <w:b/>
          <w:bCs/>
          <w:szCs w:val="24"/>
          <w:u w:val="single"/>
          <w:rtl/>
        </w:rPr>
        <w:t>טיב התוצרים</w:t>
      </w:r>
    </w:p>
    <w:p w:rsidR="00310EBA" w:rsidRPr="00BE6B8B" w:rsidRDefault="00310EBA" w:rsidP="00310EBA">
      <w:pPr>
        <w:numPr>
          <w:ilvl w:val="1"/>
          <w:numId w:val="24"/>
        </w:numPr>
        <w:spacing w:line="360" w:lineRule="auto"/>
        <w:ind w:right="0"/>
        <w:jc w:val="both"/>
        <w:rPr>
          <w:szCs w:val="24"/>
        </w:rPr>
      </w:pPr>
      <w:r w:rsidRPr="00BE6B8B">
        <w:rPr>
          <w:rFonts w:hint="cs"/>
          <w:szCs w:val="24"/>
          <w:rtl/>
        </w:rPr>
        <w:t>המשרד רשאי לבדוק את התוצרים שיספק היועץ על פ</w:t>
      </w:r>
      <w:r>
        <w:rPr>
          <w:rFonts w:hint="cs"/>
          <w:szCs w:val="24"/>
          <w:rtl/>
        </w:rPr>
        <w:t>י הסכם זה ורשאי לסרב לקבלם במקרה ש</w:t>
      </w:r>
      <w:r w:rsidRPr="00BE6B8B">
        <w:rPr>
          <w:rFonts w:hint="cs"/>
          <w:szCs w:val="24"/>
          <w:rtl/>
        </w:rPr>
        <w:t>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310EBA" w:rsidRPr="00BE6B8B" w:rsidRDefault="00310EBA" w:rsidP="00310EBA">
      <w:pPr>
        <w:numPr>
          <w:ilvl w:val="1"/>
          <w:numId w:val="24"/>
        </w:numPr>
        <w:spacing w:line="360" w:lineRule="auto"/>
        <w:ind w:right="0"/>
        <w:jc w:val="both"/>
        <w:rPr>
          <w:szCs w:val="24"/>
        </w:rPr>
      </w:pPr>
      <w:r w:rsidRPr="00BE6B8B">
        <w:rPr>
          <w:rFonts w:hint="cs"/>
          <w:szCs w:val="24"/>
          <w:rtl/>
        </w:rPr>
        <w:lastRenderedPageBreak/>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rsidR="00310EBA" w:rsidRDefault="00310EBA" w:rsidP="00310EBA">
      <w:pPr>
        <w:numPr>
          <w:ilvl w:val="1"/>
          <w:numId w:val="24"/>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310EBA" w:rsidRDefault="00310EBA" w:rsidP="00310EBA">
      <w:pPr>
        <w:spacing w:line="360" w:lineRule="auto"/>
        <w:ind w:right="567"/>
        <w:jc w:val="both"/>
        <w:rPr>
          <w:szCs w:val="24"/>
          <w:rtl/>
        </w:rPr>
      </w:pPr>
    </w:p>
    <w:p w:rsidR="00310EBA" w:rsidRPr="00482AC5" w:rsidRDefault="00310EBA" w:rsidP="00310EBA">
      <w:pPr>
        <w:numPr>
          <w:ilvl w:val="0"/>
          <w:numId w:val="24"/>
        </w:numPr>
        <w:spacing w:line="360" w:lineRule="auto"/>
        <w:jc w:val="both"/>
        <w:rPr>
          <w:szCs w:val="24"/>
        </w:rPr>
      </w:pPr>
      <w:r w:rsidRPr="00BE6B8B">
        <w:rPr>
          <w:rFonts w:hint="cs"/>
          <w:b/>
          <w:bCs/>
          <w:szCs w:val="24"/>
          <w:u w:val="single"/>
          <w:rtl/>
        </w:rPr>
        <w:t xml:space="preserve">חובת ביטוח  </w:t>
      </w:r>
    </w:p>
    <w:p w:rsidR="00310EBA" w:rsidRPr="00415A7B" w:rsidRDefault="00310EBA" w:rsidP="00310EBA">
      <w:pPr>
        <w:jc w:val="both"/>
        <w:rPr>
          <w:szCs w:val="24"/>
          <w:rtl/>
        </w:rPr>
      </w:pPr>
      <w:r w:rsidRPr="00415A7B">
        <w:rPr>
          <w:rFonts w:hint="cs"/>
          <w:szCs w:val="24"/>
          <w:rtl/>
        </w:rPr>
        <w:t xml:space="preserve">היועץ מתחייב לבצע ולקיים את הביטוחים המפורטים בזה, ולחתום על נסח הצהרה המצורף </w:t>
      </w:r>
      <w:r w:rsidRPr="00415A7B">
        <w:rPr>
          <w:rFonts w:hint="cs"/>
          <w:b/>
          <w:bCs/>
          <w:szCs w:val="24"/>
          <w:highlight w:val="cyan"/>
          <w:rtl/>
        </w:rPr>
        <w:t>כנספח יב'</w:t>
      </w:r>
      <w:r w:rsidRPr="00415A7B">
        <w:rPr>
          <w:rFonts w:hint="cs"/>
          <w:szCs w:val="24"/>
          <w:rtl/>
        </w:rPr>
        <w:t xml:space="preserve"> לטובתו ולטובת מדינת ישראל </w:t>
      </w:r>
      <w:r w:rsidRPr="00415A7B">
        <w:rPr>
          <w:szCs w:val="24"/>
          <w:rtl/>
        </w:rPr>
        <w:t>–</w:t>
      </w:r>
      <w:r w:rsidRPr="00415A7B">
        <w:rPr>
          <w:rFonts w:hint="cs"/>
          <w:szCs w:val="24"/>
          <w:rtl/>
        </w:rPr>
        <w:t xml:space="preserve">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w:t>
      </w:r>
    </w:p>
    <w:p w:rsidR="00310EBA" w:rsidRPr="00415A7B" w:rsidRDefault="00310EBA" w:rsidP="00310EBA">
      <w:pPr>
        <w:rPr>
          <w:szCs w:val="24"/>
          <w:u w:val="single"/>
          <w:rtl/>
        </w:rPr>
      </w:pPr>
      <w:r w:rsidRPr="00415A7B">
        <w:rPr>
          <w:rFonts w:hint="cs"/>
          <w:szCs w:val="24"/>
          <w:rtl/>
        </w:rPr>
        <w:t xml:space="preserve"> </w:t>
      </w:r>
    </w:p>
    <w:p w:rsidR="00310EBA" w:rsidRPr="00415A7B" w:rsidRDefault="00310EBA" w:rsidP="00310EBA">
      <w:pPr>
        <w:pStyle w:val="40"/>
        <w:keepLines w:val="0"/>
        <w:numPr>
          <w:ilvl w:val="2"/>
          <w:numId w:val="24"/>
        </w:numPr>
        <w:tabs>
          <w:tab w:val="clear" w:pos="1701"/>
          <w:tab w:val="num" w:pos="878"/>
        </w:tabs>
        <w:spacing w:before="0"/>
        <w:ind w:left="453" w:right="0" w:hanging="426"/>
        <w:rPr>
          <w:rFonts w:cs="David"/>
          <w:i w:val="0"/>
          <w:iCs w:val="0"/>
          <w:color w:val="auto"/>
          <w:szCs w:val="24"/>
          <w:u w:val="single"/>
          <w:rtl/>
        </w:rPr>
      </w:pPr>
      <w:r w:rsidRPr="00415A7B">
        <w:rPr>
          <w:rFonts w:cs="David" w:hint="cs"/>
          <w:i w:val="0"/>
          <w:iCs w:val="0"/>
          <w:color w:val="auto"/>
          <w:szCs w:val="24"/>
          <w:u w:val="single"/>
          <w:rtl/>
        </w:rPr>
        <w:t>ביטוח חבות מעבידים</w:t>
      </w:r>
    </w:p>
    <w:p w:rsidR="00310EBA" w:rsidRPr="00415A7B" w:rsidRDefault="00310EBA" w:rsidP="00310EBA">
      <w:pPr>
        <w:rPr>
          <w:szCs w:val="24"/>
          <w:rtl/>
        </w:rPr>
      </w:pPr>
    </w:p>
    <w:p w:rsidR="00310EBA" w:rsidRPr="00415A7B" w:rsidRDefault="00310EBA" w:rsidP="00310EBA">
      <w:pPr>
        <w:spacing w:line="276" w:lineRule="auto"/>
        <w:ind w:left="736" w:hanging="283"/>
        <w:jc w:val="both"/>
        <w:rPr>
          <w:szCs w:val="24"/>
          <w:rtl/>
        </w:rPr>
      </w:pPr>
      <w:r w:rsidRPr="00415A7B">
        <w:rPr>
          <w:rFonts w:hint="cs"/>
          <w:szCs w:val="24"/>
          <w:rtl/>
        </w:rPr>
        <w:t>א. היועץ יבטח את אחריותו כלפי עובדיו בביטוח חבות המעבידים בכל תחומי מדינת  ישראל והשטחים המוחזקים על ידה;</w:t>
      </w:r>
    </w:p>
    <w:p w:rsidR="00310EBA" w:rsidRPr="00415A7B" w:rsidRDefault="00310EBA" w:rsidP="00310EBA">
      <w:pPr>
        <w:spacing w:line="276" w:lineRule="auto"/>
        <w:ind w:left="736" w:hanging="283"/>
        <w:jc w:val="both"/>
        <w:rPr>
          <w:szCs w:val="24"/>
          <w:rtl/>
        </w:rPr>
      </w:pPr>
      <w:r w:rsidRPr="00415A7B">
        <w:rPr>
          <w:rFonts w:hint="cs"/>
          <w:szCs w:val="24"/>
          <w:rtl/>
        </w:rPr>
        <w:t>ב. גבולות האחריות לא יפחתו מסך  5,000,000 דולר ארה"ב לעובד, למקרה ולשנת ביטוח.</w:t>
      </w:r>
    </w:p>
    <w:p w:rsidR="00310EBA" w:rsidRPr="00415A7B" w:rsidRDefault="00310EBA" w:rsidP="00310EBA">
      <w:pPr>
        <w:spacing w:line="276" w:lineRule="auto"/>
        <w:ind w:left="736" w:hanging="283"/>
        <w:jc w:val="both"/>
        <w:rPr>
          <w:b/>
          <w:bCs/>
          <w:szCs w:val="24"/>
          <w:rtl/>
        </w:rPr>
      </w:pPr>
      <w:r w:rsidRPr="00415A7B">
        <w:rPr>
          <w:rFonts w:hint="cs"/>
          <w:szCs w:val="24"/>
          <w:rtl/>
        </w:rPr>
        <w:t xml:space="preserve">ג.  הביטוח יורחב לשפות את מדינת ישראל </w:t>
      </w:r>
      <w:r w:rsidRPr="00415A7B">
        <w:rPr>
          <w:szCs w:val="24"/>
          <w:rtl/>
        </w:rPr>
        <w:t>–</w:t>
      </w:r>
      <w:r w:rsidRPr="00415A7B">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415A7B">
        <w:rPr>
          <w:rFonts w:hint="cs"/>
          <w:b/>
          <w:bCs/>
          <w:szCs w:val="24"/>
          <w:rtl/>
        </w:rPr>
        <w:t xml:space="preserve"> </w:t>
      </w:r>
      <w:r w:rsidRPr="00415A7B">
        <w:rPr>
          <w:rFonts w:hint="cs"/>
          <w:szCs w:val="24"/>
          <w:rtl/>
        </w:rPr>
        <w:t>כלפי מי מעובדי היועץ.</w:t>
      </w:r>
    </w:p>
    <w:p w:rsidR="00310EBA" w:rsidRDefault="00310EBA" w:rsidP="00310EBA">
      <w:pPr>
        <w:rPr>
          <w:b/>
          <w:bCs/>
          <w:rtl/>
        </w:rPr>
      </w:pPr>
    </w:p>
    <w:p w:rsidR="00310EBA" w:rsidRPr="001F6D61" w:rsidRDefault="00310EBA" w:rsidP="00310EBA">
      <w:pPr>
        <w:tabs>
          <w:tab w:val="left" w:pos="1106"/>
        </w:tabs>
        <w:rPr>
          <w:b/>
          <w:bCs/>
          <w:szCs w:val="24"/>
          <w:rtl/>
        </w:rPr>
      </w:pPr>
      <w:r w:rsidRPr="000A256D">
        <w:rPr>
          <w:rFonts w:hint="cs"/>
          <w:b/>
          <w:bCs/>
          <w:rtl/>
        </w:rPr>
        <w:t>2</w:t>
      </w:r>
      <w:r w:rsidRPr="001F6D61">
        <w:rPr>
          <w:rFonts w:hint="cs"/>
          <w:b/>
          <w:bCs/>
          <w:szCs w:val="24"/>
          <w:rtl/>
        </w:rPr>
        <w:t xml:space="preserve">.  </w:t>
      </w:r>
      <w:r w:rsidRPr="001F6D61">
        <w:rPr>
          <w:rFonts w:hint="cs"/>
          <w:b/>
          <w:bCs/>
          <w:szCs w:val="24"/>
          <w:u w:val="single"/>
          <w:rtl/>
        </w:rPr>
        <w:t>ביטוח אחריות כלפי צד שלישי</w:t>
      </w:r>
    </w:p>
    <w:p w:rsidR="00310EBA" w:rsidRPr="001F6D61" w:rsidRDefault="00310EBA" w:rsidP="00310EBA">
      <w:pPr>
        <w:tabs>
          <w:tab w:val="left" w:pos="1106"/>
        </w:tabs>
        <w:rPr>
          <w:szCs w:val="24"/>
          <w:rtl/>
        </w:rPr>
      </w:pPr>
      <w:r w:rsidRPr="001F6D61">
        <w:rPr>
          <w:rFonts w:hint="cs"/>
          <w:szCs w:val="24"/>
          <w:rtl/>
        </w:rPr>
        <w:t xml:space="preserve"> </w:t>
      </w:r>
    </w:p>
    <w:p w:rsidR="00310EBA" w:rsidRPr="001F6D61" w:rsidRDefault="00310EBA" w:rsidP="00310EBA">
      <w:pPr>
        <w:tabs>
          <w:tab w:val="left" w:pos="1106"/>
        </w:tabs>
        <w:spacing w:line="276" w:lineRule="auto"/>
        <w:ind w:left="736" w:hanging="283"/>
        <w:jc w:val="both"/>
        <w:rPr>
          <w:szCs w:val="24"/>
          <w:rtl/>
        </w:rPr>
      </w:pPr>
      <w:r w:rsidRPr="001F6D61">
        <w:rPr>
          <w:rFonts w:hint="cs"/>
          <w:szCs w:val="24"/>
          <w:rtl/>
        </w:rPr>
        <w:t>א. היועץ יבטח את אחריותו החוקית על פי דיני מדינת ישראל בביטוח אחריות כלפי צד שלישי גוף  ורכוש בגין פעילותו בכל תחומי מדינת ישראל והשטחים המוחזקים;</w:t>
      </w:r>
    </w:p>
    <w:p w:rsidR="00310EBA" w:rsidRPr="001F6D61" w:rsidRDefault="00310EBA" w:rsidP="00310EBA">
      <w:pPr>
        <w:tabs>
          <w:tab w:val="left" w:pos="1106"/>
        </w:tabs>
        <w:spacing w:line="276" w:lineRule="auto"/>
        <w:ind w:left="736" w:hanging="283"/>
        <w:jc w:val="both"/>
        <w:rPr>
          <w:szCs w:val="24"/>
          <w:rtl/>
        </w:rPr>
      </w:pPr>
    </w:p>
    <w:p w:rsidR="00310EBA" w:rsidRPr="001F6D61" w:rsidRDefault="00310EBA" w:rsidP="00310EBA">
      <w:pPr>
        <w:tabs>
          <w:tab w:val="left" w:pos="1106"/>
        </w:tabs>
        <w:spacing w:line="276" w:lineRule="auto"/>
        <w:ind w:left="736" w:hanging="283"/>
        <w:jc w:val="both"/>
        <w:rPr>
          <w:szCs w:val="24"/>
          <w:rtl/>
        </w:rPr>
      </w:pPr>
      <w:r w:rsidRPr="001F6D61">
        <w:rPr>
          <w:rFonts w:hint="cs"/>
          <w:szCs w:val="24"/>
          <w:rtl/>
        </w:rPr>
        <w:t>ב.  גבול האחריות לא יפחת מ 250,000  דולר ארה"ב  למקרה ולשנה.</w:t>
      </w:r>
    </w:p>
    <w:p w:rsidR="00310EBA" w:rsidRPr="001F6D61" w:rsidRDefault="00310EBA" w:rsidP="00310EBA">
      <w:pPr>
        <w:tabs>
          <w:tab w:val="left" w:pos="1106"/>
        </w:tabs>
        <w:spacing w:line="276" w:lineRule="auto"/>
        <w:ind w:left="736" w:hanging="283"/>
        <w:jc w:val="both"/>
        <w:rPr>
          <w:szCs w:val="24"/>
          <w:rtl/>
        </w:rPr>
      </w:pPr>
    </w:p>
    <w:p w:rsidR="00310EBA" w:rsidRPr="001F6D61" w:rsidRDefault="00310EBA" w:rsidP="00310EBA">
      <w:pPr>
        <w:tabs>
          <w:tab w:val="left" w:pos="1106"/>
        </w:tabs>
        <w:spacing w:line="276" w:lineRule="auto"/>
        <w:ind w:left="736" w:hanging="283"/>
        <w:jc w:val="both"/>
        <w:rPr>
          <w:szCs w:val="24"/>
          <w:rtl/>
        </w:rPr>
      </w:pPr>
      <w:r w:rsidRPr="001F6D61">
        <w:rPr>
          <w:rFonts w:hint="cs"/>
          <w:szCs w:val="24"/>
          <w:rtl/>
        </w:rPr>
        <w:t xml:space="preserve">ג.  בפוליסה ייכלל סעיף אחריות צולבת - </w:t>
      </w:r>
      <w:r w:rsidRPr="001F6D61">
        <w:rPr>
          <w:rFonts w:hint="cs"/>
          <w:szCs w:val="24"/>
        </w:rPr>
        <w:t>C</w:t>
      </w:r>
      <w:r w:rsidRPr="001F6D61">
        <w:rPr>
          <w:szCs w:val="24"/>
        </w:rPr>
        <w:t>ross  Liability</w:t>
      </w:r>
      <w:r w:rsidRPr="001F6D61">
        <w:rPr>
          <w:rFonts w:hint="cs"/>
          <w:szCs w:val="24"/>
          <w:rtl/>
        </w:rPr>
        <w:t xml:space="preserve"> .</w:t>
      </w:r>
    </w:p>
    <w:p w:rsidR="00310EBA" w:rsidRPr="001F6D61" w:rsidRDefault="00310EBA" w:rsidP="00310EBA">
      <w:pPr>
        <w:tabs>
          <w:tab w:val="left" w:pos="1106"/>
        </w:tabs>
        <w:spacing w:line="276" w:lineRule="auto"/>
        <w:ind w:left="736" w:hanging="283"/>
        <w:jc w:val="both"/>
        <w:rPr>
          <w:szCs w:val="24"/>
          <w:rtl/>
        </w:rPr>
      </w:pPr>
    </w:p>
    <w:p w:rsidR="00310EBA" w:rsidRPr="001F6D61" w:rsidRDefault="00310EBA" w:rsidP="00310EBA">
      <w:pPr>
        <w:spacing w:line="276" w:lineRule="auto"/>
        <w:ind w:left="736" w:hanging="283"/>
        <w:jc w:val="both"/>
        <w:rPr>
          <w:szCs w:val="24"/>
          <w:rtl/>
        </w:rPr>
      </w:pPr>
      <w:r w:rsidRPr="001F6D61">
        <w:rPr>
          <w:rFonts w:hint="cs"/>
          <w:szCs w:val="24"/>
          <w:rtl/>
        </w:rPr>
        <w:t xml:space="preserve">ד.  הביטוח יורחב לשפות את מדינת ישראל </w:t>
      </w:r>
      <w:r w:rsidRPr="001F6D61">
        <w:rPr>
          <w:szCs w:val="24"/>
          <w:rtl/>
        </w:rPr>
        <w:t>–</w:t>
      </w:r>
      <w:r w:rsidRPr="001F6D61">
        <w:rPr>
          <w:rFonts w:hint="cs"/>
          <w:szCs w:val="24"/>
          <w:rtl/>
        </w:rPr>
        <w:t xml:space="preserve">  משרד התשתיות הלאומיות, האנרגיה והמים ככל שייחשבו אחראים למעשי ו/או מחדלי היועץ והפועלים מטעמו. </w:t>
      </w:r>
    </w:p>
    <w:p w:rsidR="00310EBA" w:rsidRPr="001F6D61" w:rsidRDefault="00310EBA" w:rsidP="00310EBA">
      <w:pPr>
        <w:tabs>
          <w:tab w:val="left" w:pos="566"/>
          <w:tab w:val="left" w:pos="1106"/>
        </w:tabs>
        <w:rPr>
          <w:szCs w:val="24"/>
          <w:rtl/>
        </w:rPr>
      </w:pPr>
    </w:p>
    <w:p w:rsidR="00310EBA" w:rsidRPr="001F6D61" w:rsidRDefault="00310EBA" w:rsidP="00310EBA">
      <w:pPr>
        <w:rPr>
          <w:szCs w:val="24"/>
          <w:rtl/>
        </w:rPr>
      </w:pPr>
      <w:r w:rsidRPr="001F6D61">
        <w:rPr>
          <w:rFonts w:hint="cs"/>
          <w:b/>
          <w:bCs/>
          <w:szCs w:val="24"/>
          <w:rtl/>
        </w:rPr>
        <w:t>3</w:t>
      </w:r>
      <w:r w:rsidRPr="001F6D61">
        <w:rPr>
          <w:rFonts w:hint="cs"/>
          <w:szCs w:val="24"/>
          <w:rtl/>
        </w:rPr>
        <w:t xml:space="preserve">. </w:t>
      </w:r>
      <w:r w:rsidRPr="001F6D61">
        <w:rPr>
          <w:rFonts w:hint="cs"/>
          <w:b/>
          <w:bCs/>
          <w:szCs w:val="24"/>
          <w:u w:val="single"/>
          <w:rtl/>
        </w:rPr>
        <w:t>ביטוח אחריות מקצועית</w:t>
      </w:r>
    </w:p>
    <w:p w:rsidR="00310EBA" w:rsidRPr="001F6D61" w:rsidRDefault="00310EBA" w:rsidP="00310EBA">
      <w:pPr>
        <w:rPr>
          <w:szCs w:val="24"/>
          <w:rtl/>
        </w:rPr>
      </w:pPr>
    </w:p>
    <w:p w:rsidR="00310EBA" w:rsidRPr="001F6D61" w:rsidRDefault="00310EBA" w:rsidP="00310EBA">
      <w:pPr>
        <w:spacing w:line="276" w:lineRule="auto"/>
        <w:ind w:firstLine="453"/>
        <w:rPr>
          <w:szCs w:val="24"/>
          <w:rtl/>
        </w:rPr>
      </w:pPr>
      <w:r w:rsidRPr="001F6D61">
        <w:rPr>
          <w:rFonts w:hint="cs"/>
          <w:szCs w:val="24"/>
          <w:rtl/>
        </w:rPr>
        <w:t>א. היועץ יבטח את אחריותו בגין פעילותו  בביטוח אחריות מקצועית.</w:t>
      </w:r>
    </w:p>
    <w:p w:rsidR="00310EBA" w:rsidRPr="001F6D61" w:rsidRDefault="00310EBA" w:rsidP="00310EBA">
      <w:pPr>
        <w:spacing w:line="276" w:lineRule="auto"/>
        <w:rPr>
          <w:szCs w:val="24"/>
          <w:rtl/>
        </w:rPr>
      </w:pPr>
    </w:p>
    <w:p w:rsidR="00310EBA" w:rsidRPr="001F6D61" w:rsidRDefault="00310EBA" w:rsidP="00310EBA">
      <w:pPr>
        <w:spacing w:line="276" w:lineRule="auto"/>
        <w:ind w:left="736" w:hanging="283"/>
        <w:rPr>
          <w:szCs w:val="24"/>
          <w:rtl/>
        </w:rPr>
      </w:pPr>
      <w:r w:rsidRPr="001F6D61">
        <w:rPr>
          <w:rFonts w:hint="cs"/>
          <w:szCs w:val="24"/>
          <w:rtl/>
        </w:rPr>
        <w:t>ב.  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 בקשר  למתן שירותי ייעוץ טכני בתחום הבטיחות והפעילות במשק הגפ"מ .</w:t>
      </w:r>
    </w:p>
    <w:p w:rsidR="00310EBA" w:rsidRPr="001F6D61" w:rsidRDefault="00310EBA" w:rsidP="00310EBA">
      <w:pPr>
        <w:spacing w:line="276" w:lineRule="auto"/>
        <w:ind w:left="736" w:hanging="283"/>
        <w:rPr>
          <w:szCs w:val="24"/>
          <w:rtl/>
        </w:rPr>
      </w:pPr>
    </w:p>
    <w:p w:rsidR="00310EBA" w:rsidRPr="001F6D61" w:rsidRDefault="00310EBA" w:rsidP="002132B5">
      <w:pPr>
        <w:pStyle w:val="afb"/>
        <w:numPr>
          <w:ilvl w:val="0"/>
          <w:numId w:val="33"/>
        </w:numPr>
        <w:spacing w:line="276" w:lineRule="auto"/>
        <w:ind w:right="567"/>
        <w:rPr>
          <w:szCs w:val="24"/>
          <w:rtl/>
        </w:rPr>
      </w:pPr>
      <w:r w:rsidRPr="001F6D61">
        <w:rPr>
          <w:rFonts w:hint="cs"/>
          <w:szCs w:val="24"/>
          <w:rtl/>
        </w:rPr>
        <w:t xml:space="preserve">גבול האחריות לא יפחתו מסך  גובה ההסכם למקרה ולשנה. </w:t>
      </w:r>
    </w:p>
    <w:p w:rsidR="00310EBA" w:rsidRDefault="00310EBA" w:rsidP="00310EBA">
      <w:pPr>
        <w:spacing w:line="276" w:lineRule="auto"/>
        <w:rPr>
          <w:rtl/>
        </w:rPr>
      </w:pPr>
    </w:p>
    <w:p w:rsidR="00310EBA" w:rsidRDefault="00310EBA" w:rsidP="00310EBA">
      <w:pPr>
        <w:spacing w:line="276" w:lineRule="auto"/>
        <w:ind w:left="736" w:hanging="283"/>
        <w:rPr>
          <w:szCs w:val="24"/>
          <w:rtl/>
        </w:rPr>
      </w:pPr>
      <w:r w:rsidRPr="001F6D61">
        <w:rPr>
          <w:rFonts w:hint="cs"/>
          <w:szCs w:val="24"/>
          <w:rtl/>
        </w:rPr>
        <w:t>ד. הכיסוי על פי הפוליסה יורחב לכלול את ההרחבות הבאות:-</w:t>
      </w:r>
    </w:p>
    <w:p w:rsidR="001F6D61" w:rsidRPr="001F6D61" w:rsidRDefault="001F6D61" w:rsidP="00310EBA">
      <w:pPr>
        <w:spacing w:line="276" w:lineRule="auto"/>
        <w:ind w:left="736" w:hanging="283"/>
        <w:rPr>
          <w:szCs w:val="24"/>
          <w:rtl/>
        </w:rPr>
      </w:pPr>
    </w:p>
    <w:p w:rsidR="00310EBA" w:rsidRPr="00AC5892" w:rsidRDefault="00310EBA" w:rsidP="00310EBA">
      <w:pPr>
        <w:spacing w:line="276" w:lineRule="auto"/>
        <w:ind w:left="736"/>
        <w:rPr>
          <w:szCs w:val="24"/>
          <w:rtl/>
        </w:rPr>
      </w:pPr>
      <w:r w:rsidRPr="00AC5892">
        <w:rPr>
          <w:rFonts w:hint="cs"/>
          <w:szCs w:val="24"/>
          <w:rtl/>
        </w:rPr>
        <w:lastRenderedPageBreak/>
        <w:t>- מרמה ואי יושר עובדים;</w:t>
      </w:r>
    </w:p>
    <w:p w:rsidR="00310EBA" w:rsidRPr="00AC5892" w:rsidRDefault="00310EBA" w:rsidP="00310EBA">
      <w:pPr>
        <w:spacing w:line="276" w:lineRule="auto"/>
        <w:ind w:left="736"/>
        <w:rPr>
          <w:szCs w:val="24"/>
          <w:rtl/>
        </w:rPr>
      </w:pPr>
      <w:r w:rsidRPr="00AC5892">
        <w:rPr>
          <w:rFonts w:hint="cs"/>
          <w:szCs w:val="24"/>
          <w:rtl/>
        </w:rPr>
        <w:t>- אובדן מסמכים, לרבות אובדן השימוש ו/או העיכוב עקב מקרה ביטוח;</w:t>
      </w:r>
    </w:p>
    <w:p w:rsidR="00310EBA" w:rsidRPr="00AC5892" w:rsidRDefault="00310EBA" w:rsidP="00310EBA">
      <w:pPr>
        <w:spacing w:line="276" w:lineRule="auto"/>
        <w:ind w:left="736"/>
        <w:rPr>
          <w:szCs w:val="24"/>
          <w:rtl/>
        </w:rPr>
      </w:pPr>
      <w:r w:rsidRPr="00AC5892">
        <w:rPr>
          <w:rFonts w:hint="cs"/>
          <w:szCs w:val="24"/>
          <w:rtl/>
        </w:rPr>
        <w:t xml:space="preserve">- אחריות צולבת, אולם הכיסוי לא יחול לגבי תביעות היועץ כלפי מדינת ישראל </w:t>
      </w:r>
      <w:r w:rsidRPr="00AC5892">
        <w:rPr>
          <w:szCs w:val="24"/>
          <w:rtl/>
        </w:rPr>
        <w:t>–</w:t>
      </w:r>
      <w:r w:rsidRPr="00AC5892">
        <w:rPr>
          <w:rFonts w:hint="cs"/>
          <w:szCs w:val="24"/>
          <w:rtl/>
        </w:rPr>
        <w:t xml:space="preserve"> </w:t>
      </w:r>
    </w:p>
    <w:p w:rsidR="00310EBA" w:rsidRPr="00AC5892" w:rsidRDefault="00310EBA" w:rsidP="00310EBA">
      <w:pPr>
        <w:spacing w:line="276" w:lineRule="auto"/>
        <w:ind w:left="736"/>
        <w:rPr>
          <w:szCs w:val="24"/>
          <w:rtl/>
        </w:rPr>
      </w:pPr>
      <w:r w:rsidRPr="00AC5892">
        <w:rPr>
          <w:rFonts w:hint="cs"/>
          <w:szCs w:val="24"/>
          <w:rtl/>
        </w:rPr>
        <w:t xml:space="preserve">   משרד התשתיות הלאומיות, האנרגיה והמים;</w:t>
      </w:r>
    </w:p>
    <w:p w:rsidR="00310EBA" w:rsidRPr="00AC5892" w:rsidRDefault="00310EBA" w:rsidP="00310EBA">
      <w:pPr>
        <w:spacing w:line="276" w:lineRule="auto"/>
        <w:ind w:left="736"/>
        <w:rPr>
          <w:szCs w:val="24"/>
          <w:rtl/>
        </w:rPr>
      </w:pPr>
      <w:r w:rsidRPr="00AC5892">
        <w:rPr>
          <w:rFonts w:hint="cs"/>
          <w:szCs w:val="24"/>
          <w:rtl/>
        </w:rPr>
        <w:t>- הארכת תקופת הגילוי לפחות 6 חודשים.</w:t>
      </w:r>
    </w:p>
    <w:p w:rsidR="00310EBA" w:rsidRPr="00AC5892" w:rsidRDefault="00310EBA" w:rsidP="00310EBA">
      <w:pPr>
        <w:spacing w:line="276" w:lineRule="auto"/>
        <w:ind w:left="736" w:hanging="283"/>
        <w:rPr>
          <w:szCs w:val="24"/>
          <w:rtl/>
        </w:rPr>
      </w:pPr>
    </w:p>
    <w:p w:rsidR="00310EBA" w:rsidRPr="00AC5892" w:rsidRDefault="00310EBA" w:rsidP="00310EBA">
      <w:pPr>
        <w:spacing w:line="276" w:lineRule="auto"/>
        <w:ind w:left="736" w:hanging="283"/>
        <w:rPr>
          <w:szCs w:val="24"/>
          <w:rtl/>
        </w:rPr>
      </w:pPr>
      <w:r w:rsidRPr="00AC5892">
        <w:rPr>
          <w:rFonts w:hint="cs"/>
          <w:szCs w:val="24"/>
          <w:rtl/>
        </w:rPr>
        <w:t xml:space="preserve">ה. הביטוח יורחב לשפות את מדינת ישראל </w:t>
      </w:r>
      <w:r w:rsidRPr="00AC5892">
        <w:rPr>
          <w:szCs w:val="24"/>
          <w:rtl/>
        </w:rPr>
        <w:t>–</w:t>
      </w:r>
      <w:r w:rsidRPr="00AC5892">
        <w:rPr>
          <w:rFonts w:hint="cs"/>
          <w:szCs w:val="24"/>
          <w:rtl/>
        </w:rPr>
        <w:t xml:space="preserve"> משרד התשתיות הלאומיות, האנרגיה והמים ככל שיחשבו  אחראים למעשי ו/או מחדלי היועץ והפועלים מטעמו.</w:t>
      </w:r>
    </w:p>
    <w:p w:rsidR="00310EBA" w:rsidRPr="00AC5892" w:rsidRDefault="00310EBA" w:rsidP="00310EBA">
      <w:pPr>
        <w:rPr>
          <w:szCs w:val="24"/>
          <w:rtl/>
        </w:rPr>
      </w:pPr>
    </w:p>
    <w:p w:rsidR="00310EBA" w:rsidRPr="00AC5892" w:rsidRDefault="00310EBA" w:rsidP="00310EBA">
      <w:pPr>
        <w:rPr>
          <w:b/>
          <w:bCs/>
          <w:szCs w:val="24"/>
          <w:u w:val="single"/>
          <w:rtl/>
        </w:rPr>
      </w:pPr>
      <w:r w:rsidRPr="00AC5892">
        <w:rPr>
          <w:rFonts w:hint="cs"/>
          <w:b/>
          <w:bCs/>
          <w:szCs w:val="24"/>
          <w:rtl/>
        </w:rPr>
        <w:t>4</w:t>
      </w:r>
      <w:r w:rsidRPr="00AC5892">
        <w:rPr>
          <w:rFonts w:hint="cs"/>
          <w:szCs w:val="24"/>
          <w:rtl/>
        </w:rPr>
        <w:t xml:space="preserve">.  </w:t>
      </w:r>
      <w:r w:rsidRPr="00AC5892">
        <w:rPr>
          <w:rFonts w:hint="cs"/>
          <w:b/>
          <w:bCs/>
          <w:szCs w:val="24"/>
          <w:u w:val="single"/>
          <w:rtl/>
        </w:rPr>
        <w:t>כללי</w:t>
      </w:r>
    </w:p>
    <w:p w:rsidR="00310EBA" w:rsidRPr="00AC5892" w:rsidRDefault="00310EBA" w:rsidP="00310EBA">
      <w:pPr>
        <w:spacing w:line="276" w:lineRule="auto"/>
        <w:rPr>
          <w:b/>
          <w:bCs/>
          <w:szCs w:val="24"/>
          <w:u w:val="single"/>
          <w:rtl/>
        </w:rPr>
      </w:pPr>
    </w:p>
    <w:p w:rsidR="00310EBA" w:rsidRPr="00AC5892" w:rsidRDefault="00310EBA" w:rsidP="00310EBA">
      <w:pPr>
        <w:spacing w:line="276" w:lineRule="auto"/>
        <w:ind w:left="736" w:hanging="283"/>
        <w:jc w:val="both"/>
        <w:rPr>
          <w:szCs w:val="24"/>
          <w:rtl/>
        </w:rPr>
      </w:pPr>
      <w:r w:rsidRPr="00AC5892">
        <w:rPr>
          <w:rFonts w:hint="cs"/>
          <w:szCs w:val="24"/>
          <w:rtl/>
        </w:rPr>
        <w:t>בכל פוליסות הביטוח הנדרשות יכללו התנאים הבאים:</w:t>
      </w:r>
    </w:p>
    <w:p w:rsidR="00310EBA" w:rsidRPr="00AC5892" w:rsidRDefault="00310EBA" w:rsidP="00310EBA">
      <w:pPr>
        <w:spacing w:line="276" w:lineRule="auto"/>
        <w:ind w:left="736" w:hanging="283"/>
        <w:jc w:val="both"/>
        <w:rPr>
          <w:szCs w:val="24"/>
          <w:rtl/>
        </w:rPr>
      </w:pPr>
    </w:p>
    <w:p w:rsidR="00310EBA" w:rsidRPr="00AC5892" w:rsidRDefault="00310EBA" w:rsidP="00310EBA">
      <w:pPr>
        <w:spacing w:line="276" w:lineRule="auto"/>
        <w:ind w:left="736" w:hanging="283"/>
        <w:jc w:val="both"/>
        <w:rPr>
          <w:szCs w:val="24"/>
          <w:rtl/>
        </w:rPr>
      </w:pPr>
      <w:r w:rsidRPr="00AC5892">
        <w:rPr>
          <w:rFonts w:hint="cs"/>
          <w:szCs w:val="24"/>
          <w:rtl/>
        </w:rPr>
        <w:t>א.  לשם המבוטח יתווספו כמבוטחים  נוספים :  מדינת ישראל</w:t>
      </w:r>
      <w:r w:rsidRPr="00AC5892">
        <w:rPr>
          <w:rFonts w:hint="cs"/>
          <w:b/>
          <w:bCs/>
          <w:szCs w:val="24"/>
          <w:rtl/>
        </w:rPr>
        <w:t xml:space="preserve"> </w:t>
      </w:r>
      <w:r w:rsidRPr="00AC5892">
        <w:rPr>
          <w:szCs w:val="24"/>
          <w:rtl/>
        </w:rPr>
        <w:t>–</w:t>
      </w:r>
      <w:r w:rsidRPr="00AC5892">
        <w:rPr>
          <w:rFonts w:hint="cs"/>
          <w:szCs w:val="24"/>
          <w:rtl/>
        </w:rPr>
        <w:t xml:space="preserve"> משרד התשתיות הלאומיות, האנרגיה והמים בכפוף להרחיב השיפוי כמפורט לעיל.</w:t>
      </w:r>
    </w:p>
    <w:p w:rsidR="00310EBA" w:rsidRPr="00AC5892" w:rsidRDefault="00310EBA" w:rsidP="00310EBA">
      <w:pPr>
        <w:spacing w:line="276" w:lineRule="auto"/>
        <w:ind w:left="736" w:hanging="283"/>
        <w:jc w:val="both"/>
        <w:rPr>
          <w:szCs w:val="24"/>
          <w:rtl/>
        </w:rPr>
      </w:pPr>
    </w:p>
    <w:p w:rsidR="00310EBA" w:rsidRPr="00AC5892" w:rsidRDefault="00310EBA" w:rsidP="00310EBA">
      <w:pPr>
        <w:spacing w:line="276" w:lineRule="auto"/>
        <w:ind w:left="736" w:hanging="283"/>
        <w:jc w:val="both"/>
        <w:rPr>
          <w:szCs w:val="24"/>
          <w:rtl/>
        </w:rPr>
      </w:pPr>
      <w:r w:rsidRPr="00AC5892">
        <w:rPr>
          <w:rFonts w:hint="cs"/>
          <w:szCs w:val="24"/>
          <w:rtl/>
        </w:rPr>
        <w:t>ב.  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p>
    <w:p w:rsidR="00310EBA" w:rsidRPr="00AC5892" w:rsidRDefault="00310EBA" w:rsidP="00310EBA">
      <w:pPr>
        <w:spacing w:line="276" w:lineRule="auto"/>
        <w:ind w:left="736" w:hanging="283"/>
        <w:jc w:val="both"/>
        <w:rPr>
          <w:szCs w:val="24"/>
          <w:rtl/>
        </w:rPr>
      </w:pPr>
    </w:p>
    <w:p w:rsidR="00310EBA" w:rsidRPr="00AC5892" w:rsidRDefault="00310EBA" w:rsidP="00310EBA">
      <w:pPr>
        <w:spacing w:line="276" w:lineRule="auto"/>
        <w:ind w:left="736" w:hanging="283"/>
        <w:jc w:val="both"/>
        <w:rPr>
          <w:szCs w:val="24"/>
          <w:rtl/>
        </w:rPr>
      </w:pPr>
      <w:r w:rsidRPr="00AC5892">
        <w:rPr>
          <w:rFonts w:hint="cs"/>
          <w:szCs w:val="24"/>
          <w:rtl/>
        </w:rPr>
        <w:t xml:space="preserve">ג.  המבטח מוותר על כל זכות שיבוב/תחלוף, תביעה, חזרה או השתתפות כלפי מדינת  ישראל, משרד התשתיות הלאומיות, האנרגיה והמים ועובדיהם, ובלבד שהוויתור לא יחול לטובת אדם שגרם לנזק מתוך כוונת זדון.     </w:t>
      </w:r>
    </w:p>
    <w:p w:rsidR="00310EBA" w:rsidRPr="00AC5892" w:rsidRDefault="00310EBA" w:rsidP="00310EBA">
      <w:pPr>
        <w:ind w:left="736" w:hanging="283"/>
        <w:rPr>
          <w:szCs w:val="24"/>
          <w:rtl/>
        </w:rPr>
      </w:pPr>
    </w:p>
    <w:p w:rsidR="00310EBA" w:rsidRPr="00AC5892" w:rsidRDefault="00310EBA" w:rsidP="00310EBA">
      <w:pPr>
        <w:spacing w:line="276" w:lineRule="auto"/>
        <w:ind w:left="736" w:hanging="283"/>
        <w:jc w:val="both"/>
        <w:rPr>
          <w:szCs w:val="24"/>
          <w:rtl/>
        </w:rPr>
      </w:pPr>
      <w:r w:rsidRPr="00AC5892">
        <w:rPr>
          <w:rFonts w:hint="cs"/>
          <w:szCs w:val="24"/>
          <w:rtl/>
        </w:rPr>
        <w:t>ד. היועץ יהיה אחראי בלעדית כלפי המבטח לתשלום דמי הביטוח עבור כל הפוליסות ולמילוי כל החובות המוטלות על המבוטח על פי תנאי הפוליסות.</w:t>
      </w:r>
    </w:p>
    <w:p w:rsidR="00310EBA" w:rsidRPr="00AC5892" w:rsidRDefault="00310EBA" w:rsidP="00310EBA">
      <w:pPr>
        <w:spacing w:line="276" w:lineRule="auto"/>
        <w:ind w:left="736" w:hanging="283"/>
        <w:jc w:val="both"/>
        <w:rPr>
          <w:szCs w:val="24"/>
          <w:rtl/>
        </w:rPr>
      </w:pPr>
    </w:p>
    <w:p w:rsidR="00310EBA" w:rsidRPr="00AC5892" w:rsidRDefault="00310EBA" w:rsidP="00310EBA">
      <w:pPr>
        <w:spacing w:line="276" w:lineRule="auto"/>
        <w:ind w:left="736" w:hanging="283"/>
        <w:jc w:val="both"/>
        <w:rPr>
          <w:szCs w:val="24"/>
          <w:rtl/>
        </w:rPr>
      </w:pPr>
      <w:r w:rsidRPr="00AC5892">
        <w:rPr>
          <w:rFonts w:hint="cs"/>
          <w:szCs w:val="24"/>
          <w:rtl/>
        </w:rPr>
        <w:t>ה.  ההשתתפויות העצמיות הנקובות בכל פוליסה ופוליסה תחולנה בלעדית על היועץ.</w:t>
      </w:r>
    </w:p>
    <w:p w:rsidR="00310EBA" w:rsidRPr="00AC5892" w:rsidRDefault="00310EBA" w:rsidP="00310EBA">
      <w:pPr>
        <w:spacing w:line="276" w:lineRule="auto"/>
        <w:ind w:left="736" w:hanging="283"/>
        <w:jc w:val="both"/>
        <w:rPr>
          <w:szCs w:val="24"/>
          <w:rtl/>
        </w:rPr>
      </w:pPr>
    </w:p>
    <w:p w:rsidR="00310EBA" w:rsidRPr="00AC5892" w:rsidRDefault="00310EBA" w:rsidP="00310EBA">
      <w:pPr>
        <w:spacing w:line="276" w:lineRule="auto"/>
        <w:ind w:left="736" w:hanging="283"/>
        <w:jc w:val="both"/>
        <w:rPr>
          <w:szCs w:val="24"/>
          <w:rtl/>
        </w:rPr>
      </w:pPr>
      <w:r w:rsidRPr="00AC5892">
        <w:rPr>
          <w:rFonts w:hint="cs"/>
          <w:szCs w:val="24"/>
          <w:rtl/>
        </w:rPr>
        <w:t xml:space="preserve">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310EBA" w:rsidRPr="00AC5892" w:rsidRDefault="00310EBA" w:rsidP="00310EBA">
      <w:pPr>
        <w:spacing w:line="276" w:lineRule="auto"/>
        <w:rPr>
          <w:szCs w:val="24"/>
          <w:rtl/>
        </w:rPr>
      </w:pPr>
    </w:p>
    <w:p w:rsidR="00310EBA" w:rsidRPr="00AC5892" w:rsidRDefault="00310EBA" w:rsidP="00310EBA">
      <w:pPr>
        <w:spacing w:line="276" w:lineRule="auto"/>
        <w:ind w:left="311" w:hanging="311"/>
        <w:rPr>
          <w:szCs w:val="24"/>
          <w:rtl/>
        </w:rPr>
      </w:pPr>
      <w:r w:rsidRPr="00AC5892">
        <w:rPr>
          <w:rFonts w:hint="cs"/>
          <w:szCs w:val="24"/>
          <w:rtl/>
        </w:rPr>
        <w:t xml:space="preserve">5 .  אישור קיום ביטוחים בחתימת המבטח על ביצוע  הביטוחים יומצאו על ידי היועץ למשרד התשתיות הלאומיות, האנרגיה והמים עד למועד חתימת החוזה.    </w:t>
      </w:r>
    </w:p>
    <w:p w:rsidR="00310EBA" w:rsidRPr="00AC5892" w:rsidRDefault="00310EBA" w:rsidP="00310EBA">
      <w:pPr>
        <w:spacing w:line="276" w:lineRule="auto"/>
        <w:rPr>
          <w:szCs w:val="24"/>
          <w:rtl/>
        </w:rPr>
      </w:pPr>
      <w:r w:rsidRPr="00AC5892">
        <w:rPr>
          <w:rFonts w:hint="cs"/>
          <w:szCs w:val="24"/>
          <w:rtl/>
        </w:rPr>
        <w:t xml:space="preserve">  </w:t>
      </w:r>
    </w:p>
    <w:p w:rsidR="00310EBA" w:rsidRPr="00AC5892" w:rsidRDefault="00310EBA" w:rsidP="00310EBA">
      <w:pPr>
        <w:spacing w:line="276" w:lineRule="auto"/>
        <w:ind w:left="311" w:hanging="284"/>
        <w:rPr>
          <w:szCs w:val="24"/>
          <w:rtl/>
        </w:rPr>
      </w:pPr>
      <w:r w:rsidRPr="00AC5892">
        <w:rPr>
          <w:rFonts w:hint="cs"/>
          <w:szCs w:val="24"/>
          <w:rtl/>
        </w:rPr>
        <w:t xml:space="preserve">6.  היועץ מתחייב בכל תקופת ההתקשרות החוזית עם מדינת ישראל </w:t>
      </w:r>
      <w:r w:rsidRPr="00AC5892">
        <w:rPr>
          <w:szCs w:val="24"/>
          <w:rtl/>
        </w:rPr>
        <w:t>–</w:t>
      </w:r>
      <w:r w:rsidRPr="00AC5892">
        <w:rPr>
          <w:rFonts w:hint="cs"/>
          <w:szCs w:val="24"/>
          <w:rtl/>
        </w:rPr>
        <w:t xml:space="preserve"> משרד התשתיות הלאומיות, האנרגיה והמים כל עוד אחריותו קיימת להחזיק בתוקף את פוליסות  הביטוח. היועץ מתחייב לחדש  את כל ביטוחים לכל אורך תקופת ההסכם ולהמציא  אישור קיום  ביטוחים חתום על ידי המבטח למשרד אנרגיה והמים לכל המאוחר שבועיים  לפני תום תקופת הביטוח.</w:t>
      </w:r>
    </w:p>
    <w:p w:rsidR="00310EBA" w:rsidRDefault="00310EBA" w:rsidP="00310EBA">
      <w:pPr>
        <w:spacing w:line="276" w:lineRule="auto"/>
        <w:rPr>
          <w:rtl/>
        </w:rPr>
      </w:pPr>
    </w:p>
    <w:p w:rsidR="00310EBA" w:rsidRPr="00AC5892" w:rsidRDefault="00310EBA" w:rsidP="00310EBA">
      <w:pPr>
        <w:spacing w:line="276" w:lineRule="auto"/>
        <w:ind w:left="311" w:hanging="311"/>
        <w:rPr>
          <w:szCs w:val="24"/>
          <w:rtl/>
        </w:rPr>
      </w:pPr>
      <w:r>
        <w:rPr>
          <w:rFonts w:hint="cs"/>
          <w:rtl/>
        </w:rPr>
        <w:t>7</w:t>
      </w:r>
      <w:r w:rsidRPr="00AC5892">
        <w:rPr>
          <w:rFonts w:hint="cs"/>
          <w:szCs w:val="24"/>
          <w:rtl/>
        </w:rPr>
        <w:t>.  אין בכל האמור בסעיפי הביטוח כדי לפטור את היועץ מכל חובה החלה עליו על פי כל דין ועל פי החוזה ואין לפרש את האמור כוויתור של מדינת ישראל על כל סעד או זכות המוקנים לה על פי הדין ועל פי  חוזה זה.</w:t>
      </w:r>
    </w:p>
    <w:p w:rsidR="00310EBA" w:rsidRPr="00AC5892" w:rsidRDefault="00310EBA" w:rsidP="00310EBA">
      <w:pPr>
        <w:spacing w:line="360" w:lineRule="auto"/>
        <w:ind w:right="567"/>
        <w:jc w:val="both"/>
        <w:rPr>
          <w:szCs w:val="24"/>
        </w:rPr>
      </w:pPr>
    </w:p>
    <w:p w:rsidR="00310EBA" w:rsidRPr="00AC5892" w:rsidRDefault="00310EBA" w:rsidP="002132B5">
      <w:pPr>
        <w:numPr>
          <w:ilvl w:val="0"/>
          <w:numId w:val="33"/>
        </w:numPr>
        <w:spacing w:line="360" w:lineRule="auto"/>
        <w:jc w:val="both"/>
        <w:rPr>
          <w:b/>
          <w:bCs/>
          <w:szCs w:val="24"/>
          <w:u w:val="single"/>
          <w:rtl/>
        </w:rPr>
      </w:pPr>
      <w:r w:rsidRPr="00AC5892">
        <w:rPr>
          <w:rFonts w:hint="cs"/>
          <w:b/>
          <w:bCs/>
          <w:szCs w:val="24"/>
          <w:u w:val="single"/>
          <w:rtl/>
        </w:rPr>
        <w:t>נזיקין</w:t>
      </w:r>
    </w:p>
    <w:p w:rsidR="00310EBA" w:rsidRPr="00BE6B8B" w:rsidRDefault="00310EBA" w:rsidP="002132B5">
      <w:pPr>
        <w:numPr>
          <w:ilvl w:val="1"/>
          <w:numId w:val="33"/>
        </w:numPr>
        <w:spacing w:line="360" w:lineRule="auto"/>
        <w:jc w:val="both"/>
        <w:rPr>
          <w:szCs w:val="24"/>
        </w:rPr>
      </w:pPr>
      <w:r w:rsidRPr="00BE6B8B">
        <w:rPr>
          <w:rFonts w:hint="cs"/>
          <w:szCs w:val="24"/>
          <w:rtl/>
        </w:rPr>
        <w:lastRenderedPageBreak/>
        <w:t>היועץ מצהיר בזה כי ידוע לו שהוא נותן את השירותים למשרד כקבלן עצמאי, שלא במסגרת שירות המדינה, על כל המשתמע מכך ומבלי שייווצרו יחסי עובד מעביד בין היועץ או</w:t>
      </w:r>
      <w:r>
        <w:rPr>
          <w:rFonts w:hint="cs"/>
          <w:szCs w:val="24"/>
          <w:rtl/>
        </w:rPr>
        <w:t xml:space="preserve"> מי </w:t>
      </w:r>
      <w:r w:rsidRPr="00BE6B8B">
        <w:rPr>
          <w:rFonts w:hint="cs"/>
          <w:szCs w:val="24"/>
          <w:rtl/>
        </w:rPr>
        <w:t xml:space="preserve"> </w:t>
      </w:r>
      <w:r>
        <w:rPr>
          <w:rFonts w:hint="cs"/>
          <w:szCs w:val="24"/>
          <w:rtl/>
        </w:rPr>
        <w:t>מ</w:t>
      </w:r>
      <w:r w:rsidRPr="00BE6B8B">
        <w:rPr>
          <w:rFonts w:hint="cs"/>
          <w:szCs w:val="24"/>
          <w:rtl/>
        </w:rPr>
        <w:t>עובדיו</w:t>
      </w:r>
      <w:r>
        <w:rPr>
          <w:rFonts w:hint="cs"/>
          <w:szCs w:val="24"/>
          <w:rtl/>
        </w:rPr>
        <w:t xml:space="preserve"> או נותני השירותים מטעמו</w:t>
      </w:r>
      <w:r w:rsidRPr="00BE6B8B">
        <w:rPr>
          <w:rFonts w:hint="cs"/>
          <w:szCs w:val="24"/>
          <w:rtl/>
        </w:rPr>
        <w:t xml:space="preserve"> לבין המשרד וכי המשרד לא יהיה אחראי בצורה כלשהי לנזקים שייגרמו לו בשל מתן השירותים על פי הסכם זה. </w:t>
      </w:r>
    </w:p>
    <w:p w:rsidR="00310EBA" w:rsidRPr="00BE6B8B" w:rsidRDefault="00310EBA" w:rsidP="002132B5">
      <w:pPr>
        <w:numPr>
          <w:ilvl w:val="1"/>
          <w:numId w:val="33"/>
        </w:numPr>
        <w:spacing w:line="360" w:lineRule="auto"/>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310EBA" w:rsidRPr="00BE6B8B" w:rsidRDefault="00310EBA" w:rsidP="002132B5">
      <w:pPr>
        <w:numPr>
          <w:ilvl w:val="1"/>
          <w:numId w:val="33"/>
        </w:numPr>
        <w:spacing w:line="360" w:lineRule="auto"/>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310EBA" w:rsidRPr="00BE6B8B" w:rsidRDefault="00310EBA" w:rsidP="002132B5">
      <w:pPr>
        <w:numPr>
          <w:ilvl w:val="1"/>
          <w:numId w:val="33"/>
        </w:numPr>
        <w:spacing w:line="360" w:lineRule="auto"/>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rsidR="00310EBA" w:rsidRPr="00BE6B8B" w:rsidRDefault="00310EBA" w:rsidP="00310EBA">
      <w:pPr>
        <w:spacing w:line="360" w:lineRule="auto"/>
        <w:jc w:val="both"/>
        <w:rPr>
          <w:szCs w:val="24"/>
        </w:rPr>
      </w:pPr>
    </w:p>
    <w:p w:rsidR="00310EBA" w:rsidRPr="00BE6B8B" w:rsidRDefault="00310EBA" w:rsidP="002132B5">
      <w:pPr>
        <w:numPr>
          <w:ilvl w:val="0"/>
          <w:numId w:val="33"/>
        </w:numPr>
        <w:spacing w:line="360" w:lineRule="auto"/>
        <w:jc w:val="both"/>
        <w:rPr>
          <w:b/>
          <w:bCs/>
          <w:szCs w:val="24"/>
          <w:u w:val="single"/>
          <w:rtl/>
        </w:rPr>
      </w:pPr>
      <w:r w:rsidRPr="00BE6B8B">
        <w:rPr>
          <w:rFonts w:hint="cs"/>
          <w:b/>
          <w:bCs/>
          <w:szCs w:val="24"/>
          <w:u w:val="single"/>
          <w:rtl/>
        </w:rPr>
        <w:t>אישור קצין הביטחון</w:t>
      </w:r>
    </w:p>
    <w:p w:rsidR="00310EBA" w:rsidRPr="00BE6B8B" w:rsidRDefault="00310EBA" w:rsidP="002132B5">
      <w:pPr>
        <w:numPr>
          <w:ilvl w:val="1"/>
          <w:numId w:val="33"/>
        </w:numPr>
        <w:spacing w:line="360" w:lineRule="auto"/>
        <w:jc w:val="both"/>
        <w:rPr>
          <w:szCs w:val="24"/>
        </w:rPr>
      </w:pPr>
      <w:r w:rsidRPr="00BE6B8B">
        <w:rPr>
          <w:rFonts w:hint="cs"/>
          <w:szCs w:val="24"/>
          <w:rtl/>
        </w:rPr>
        <w:t xml:space="preserve">העסקתו של כל </w:t>
      </w:r>
      <w:r>
        <w:rPr>
          <w:rFonts w:hint="cs"/>
          <w:szCs w:val="24"/>
          <w:rtl/>
        </w:rPr>
        <w:t>נותן שירותים מטעם</w:t>
      </w:r>
      <w:r w:rsidRPr="00BE6B8B">
        <w:rPr>
          <w:rFonts w:hint="cs"/>
          <w:szCs w:val="24"/>
          <w:rtl/>
        </w:rPr>
        <w:t xml:space="preserve"> היועץ</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rsidR="00310EBA" w:rsidRPr="00BE6B8B" w:rsidRDefault="00310EBA" w:rsidP="002132B5">
      <w:pPr>
        <w:numPr>
          <w:ilvl w:val="1"/>
          <w:numId w:val="33"/>
        </w:numPr>
        <w:spacing w:line="360" w:lineRule="auto"/>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rsidR="00310EBA" w:rsidRPr="00BE6B8B" w:rsidRDefault="00310EBA" w:rsidP="002132B5">
      <w:pPr>
        <w:numPr>
          <w:ilvl w:val="1"/>
          <w:numId w:val="33"/>
        </w:numPr>
        <w:spacing w:line="360" w:lineRule="auto"/>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rsidR="00310EBA" w:rsidRPr="00BE6B8B" w:rsidRDefault="00310EBA" w:rsidP="002132B5">
      <w:pPr>
        <w:numPr>
          <w:ilvl w:val="1"/>
          <w:numId w:val="33"/>
        </w:numPr>
        <w:spacing w:line="360" w:lineRule="auto"/>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חוזה זה.</w:t>
      </w:r>
    </w:p>
    <w:p w:rsidR="00310EBA" w:rsidRDefault="00310EBA" w:rsidP="00310EBA">
      <w:pPr>
        <w:spacing w:line="360" w:lineRule="auto"/>
        <w:jc w:val="both"/>
        <w:rPr>
          <w:b/>
          <w:bCs/>
          <w:szCs w:val="24"/>
          <w:u w:val="single"/>
          <w:rtl/>
        </w:rPr>
      </w:pPr>
    </w:p>
    <w:p w:rsidR="00310EBA" w:rsidRPr="00BE6B8B" w:rsidRDefault="00310EBA" w:rsidP="002132B5">
      <w:pPr>
        <w:numPr>
          <w:ilvl w:val="0"/>
          <w:numId w:val="33"/>
        </w:numPr>
        <w:spacing w:line="360" w:lineRule="auto"/>
        <w:jc w:val="both"/>
        <w:rPr>
          <w:b/>
          <w:bCs/>
          <w:szCs w:val="24"/>
          <w:u w:val="single"/>
        </w:rPr>
      </w:pPr>
      <w:r w:rsidRPr="00BE6B8B">
        <w:rPr>
          <w:rFonts w:hint="cs"/>
          <w:b/>
          <w:bCs/>
          <w:szCs w:val="24"/>
          <w:u w:val="single"/>
          <w:rtl/>
        </w:rPr>
        <w:t>עובדי היועץ</w:t>
      </w:r>
    </w:p>
    <w:p w:rsidR="00310EBA" w:rsidRPr="00BE6B8B" w:rsidRDefault="00310EBA" w:rsidP="002132B5">
      <w:pPr>
        <w:numPr>
          <w:ilvl w:val="1"/>
          <w:numId w:val="33"/>
        </w:numPr>
        <w:spacing w:line="360" w:lineRule="auto"/>
        <w:jc w:val="both"/>
        <w:rPr>
          <w:szCs w:val="24"/>
        </w:rPr>
      </w:pPr>
      <w:r w:rsidRPr="00BE6B8B">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310EBA" w:rsidRPr="00BD13CD" w:rsidRDefault="00310EBA" w:rsidP="002132B5">
      <w:pPr>
        <w:numPr>
          <w:ilvl w:val="1"/>
          <w:numId w:val="33"/>
        </w:numPr>
        <w:spacing w:line="360" w:lineRule="auto"/>
        <w:jc w:val="both"/>
        <w:rPr>
          <w:szCs w:val="24"/>
        </w:rPr>
      </w:pPr>
      <w:r w:rsidRPr="00BE6B8B">
        <w:rPr>
          <w:rFonts w:hint="cs"/>
          <w:szCs w:val="24"/>
          <w:rtl/>
        </w:rPr>
        <w:t xml:space="preserve">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w:t>
      </w:r>
      <w:r w:rsidRPr="00BE6B8B">
        <w:rPr>
          <w:rFonts w:hint="cs"/>
          <w:szCs w:val="24"/>
          <w:rtl/>
        </w:rPr>
        <w:lastRenderedPageBreak/>
        <w:t>המעביד בהתאם לכל דין או הסכם, או בהתאם לדרישות ארגון העובדים שבו מאורגנים האנשים המועסקים על ידי היועץ.</w:t>
      </w:r>
    </w:p>
    <w:p w:rsidR="00310EBA" w:rsidRPr="00BE6B8B" w:rsidRDefault="00310EBA" w:rsidP="002132B5">
      <w:pPr>
        <w:numPr>
          <w:ilvl w:val="1"/>
          <w:numId w:val="33"/>
        </w:numPr>
        <w:spacing w:line="360" w:lineRule="auto"/>
        <w:jc w:val="both"/>
        <w:rPr>
          <w:szCs w:val="24"/>
        </w:rPr>
      </w:pPr>
      <w:r w:rsidRPr="00BE6B8B">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310EBA" w:rsidRPr="00BE6B8B" w:rsidRDefault="00310EBA" w:rsidP="00310EBA">
      <w:pPr>
        <w:pStyle w:val="afb"/>
        <w:spacing w:line="360" w:lineRule="auto"/>
        <w:jc w:val="both"/>
        <w:rPr>
          <w:szCs w:val="24"/>
          <w:rtl/>
        </w:rPr>
      </w:pPr>
    </w:p>
    <w:p w:rsidR="00310EBA" w:rsidRPr="00BE6B8B" w:rsidRDefault="00310EBA" w:rsidP="002132B5">
      <w:pPr>
        <w:numPr>
          <w:ilvl w:val="0"/>
          <w:numId w:val="33"/>
        </w:numPr>
        <w:spacing w:line="360" w:lineRule="auto"/>
        <w:jc w:val="both"/>
        <w:rPr>
          <w:b/>
          <w:bCs/>
          <w:szCs w:val="24"/>
          <w:u w:val="single"/>
        </w:rPr>
      </w:pPr>
      <w:r w:rsidRPr="00BE6B8B">
        <w:rPr>
          <w:rFonts w:hint="cs"/>
          <w:b/>
          <w:bCs/>
          <w:szCs w:val="24"/>
          <w:u w:val="single"/>
          <w:rtl/>
        </w:rPr>
        <w:t>המחאת זכויות</w:t>
      </w:r>
    </w:p>
    <w:p w:rsidR="00310EBA" w:rsidRPr="00BE6B8B" w:rsidRDefault="00310EBA" w:rsidP="00310EBA">
      <w:pPr>
        <w:spacing w:line="360" w:lineRule="auto"/>
        <w:ind w:left="567"/>
        <w:jc w:val="both"/>
        <w:rPr>
          <w:szCs w:val="24"/>
        </w:rPr>
      </w:pPr>
      <w:r w:rsidRPr="00BE6B8B">
        <w:rPr>
          <w:rFonts w:hint="cs"/>
          <w:szCs w:val="24"/>
          <w:rtl/>
        </w:rPr>
        <w:t>אין היועץ רשאי להעביר זכויות או חובות לפי הסכם זה, כולם או מקצתם, למישהו אחר אלא באישור מראש ובכתב מהממונה.</w:t>
      </w:r>
    </w:p>
    <w:p w:rsidR="00310EBA" w:rsidRPr="00BE6B8B" w:rsidRDefault="00310EBA" w:rsidP="00310EBA">
      <w:pPr>
        <w:spacing w:line="360" w:lineRule="auto"/>
        <w:jc w:val="both"/>
        <w:rPr>
          <w:b/>
          <w:bCs/>
          <w:szCs w:val="24"/>
          <w:u w:val="single"/>
          <w:rtl/>
        </w:rPr>
      </w:pPr>
    </w:p>
    <w:p w:rsidR="00310EBA" w:rsidRPr="00BE6B8B" w:rsidRDefault="00310EBA" w:rsidP="002132B5">
      <w:pPr>
        <w:numPr>
          <w:ilvl w:val="0"/>
          <w:numId w:val="33"/>
        </w:numPr>
        <w:spacing w:line="360" w:lineRule="auto"/>
        <w:jc w:val="both"/>
        <w:rPr>
          <w:szCs w:val="24"/>
          <w:u w:val="single"/>
        </w:rPr>
      </w:pPr>
      <w:r w:rsidRPr="00BE6B8B">
        <w:rPr>
          <w:b/>
          <w:bCs/>
          <w:szCs w:val="24"/>
          <w:u w:val="single"/>
          <w:rtl/>
        </w:rPr>
        <w:t>ביקורת</w:t>
      </w:r>
    </w:p>
    <w:p w:rsidR="00310EBA" w:rsidRPr="00BE6B8B" w:rsidRDefault="00310EBA" w:rsidP="002132B5">
      <w:pPr>
        <w:numPr>
          <w:ilvl w:val="1"/>
          <w:numId w:val="33"/>
        </w:numPr>
        <w:spacing w:line="360" w:lineRule="auto"/>
        <w:jc w:val="both"/>
        <w:rPr>
          <w:szCs w:val="24"/>
          <w:u w:val="single"/>
        </w:rPr>
      </w:pPr>
      <w:r>
        <w:rPr>
          <w:szCs w:val="24"/>
          <w:rtl/>
        </w:rPr>
        <w:t>חשב המשרד</w:t>
      </w:r>
      <w:r>
        <w:rPr>
          <w:rFonts w:hint="cs"/>
          <w:szCs w:val="24"/>
          <w:rtl/>
        </w:rPr>
        <w:t xml:space="preserve"> או </w:t>
      </w:r>
      <w:r>
        <w:rPr>
          <w:szCs w:val="24"/>
          <w:rtl/>
        </w:rPr>
        <w:t>מי שמונה לכך על יד</w:t>
      </w:r>
      <w:r>
        <w:rPr>
          <w:rFonts w:hint="cs"/>
          <w:szCs w:val="24"/>
          <w:rtl/>
        </w:rPr>
        <w:t>ו</w:t>
      </w:r>
      <w:r>
        <w:rPr>
          <w:szCs w:val="24"/>
          <w:rtl/>
        </w:rPr>
        <w:t>, יהי</w:t>
      </w:r>
      <w:r>
        <w:rPr>
          <w:rFonts w:hint="cs"/>
          <w:szCs w:val="24"/>
          <w:rtl/>
        </w:rPr>
        <w:t>ה</w:t>
      </w:r>
      <w:r w:rsidRPr="00BE6B8B">
        <w:rPr>
          <w:szCs w:val="24"/>
          <w:rtl/>
        </w:rPr>
        <w:t xml:space="preserve"> רשאים לקיים בכל עת, בין בתקופת ההסכם ובין לאחריה, ביקורת ובדיקה אצל ה</w:t>
      </w:r>
      <w:r w:rsidRPr="00BE6B8B">
        <w:rPr>
          <w:rFonts w:hint="cs"/>
          <w:szCs w:val="24"/>
          <w:rtl/>
        </w:rPr>
        <w:t>יועץ</w:t>
      </w:r>
      <w:r w:rsidRPr="00BE6B8B">
        <w:rPr>
          <w:szCs w:val="24"/>
          <w:rtl/>
        </w:rPr>
        <w:t xml:space="preserve"> בכל הקשור במתן השירות, או בתמורה הכספית נשוא הסכם זה.</w:t>
      </w:r>
    </w:p>
    <w:p w:rsidR="00310EBA" w:rsidRPr="00BE6B8B" w:rsidRDefault="00310EBA" w:rsidP="002132B5">
      <w:pPr>
        <w:numPr>
          <w:ilvl w:val="1"/>
          <w:numId w:val="33"/>
        </w:numPr>
        <w:spacing w:line="360" w:lineRule="auto"/>
        <w:jc w:val="both"/>
        <w:rPr>
          <w:szCs w:val="24"/>
          <w:u w:val="single"/>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rsidR="00310EBA" w:rsidRPr="00BE6B8B" w:rsidRDefault="00310EBA" w:rsidP="002132B5">
      <w:pPr>
        <w:numPr>
          <w:ilvl w:val="1"/>
          <w:numId w:val="33"/>
        </w:numPr>
        <w:spacing w:line="360" w:lineRule="auto"/>
        <w:jc w:val="both"/>
        <w:rPr>
          <w:szCs w:val="24"/>
          <w:u w:val="single"/>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rsidR="00310EBA" w:rsidRDefault="00310EBA" w:rsidP="002132B5">
      <w:pPr>
        <w:numPr>
          <w:ilvl w:val="1"/>
          <w:numId w:val="33"/>
        </w:numPr>
        <w:spacing w:line="360" w:lineRule="auto"/>
        <w:jc w:val="both"/>
        <w:rPr>
          <w:szCs w:val="24"/>
          <w:u w:val="single"/>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rsidR="00310EBA" w:rsidRDefault="00310EBA" w:rsidP="00310EBA">
      <w:pPr>
        <w:spacing w:line="360" w:lineRule="auto"/>
        <w:ind w:left="567"/>
        <w:jc w:val="both"/>
        <w:rPr>
          <w:szCs w:val="24"/>
          <w:u w:val="single"/>
          <w:rtl/>
        </w:rPr>
      </w:pPr>
    </w:p>
    <w:p w:rsidR="00310EBA" w:rsidRPr="00BE6B8B" w:rsidRDefault="00310EBA" w:rsidP="00310EBA">
      <w:pPr>
        <w:spacing w:line="360" w:lineRule="auto"/>
        <w:ind w:left="567"/>
        <w:jc w:val="both"/>
        <w:rPr>
          <w:b/>
          <w:bCs/>
          <w:szCs w:val="24"/>
          <w:u w:val="single"/>
        </w:rPr>
      </w:pPr>
      <w:r w:rsidRPr="00BE6B8B">
        <w:rPr>
          <w:rFonts w:hint="cs"/>
          <w:b/>
          <w:bCs/>
          <w:szCs w:val="24"/>
          <w:u w:val="single"/>
          <w:rtl/>
        </w:rPr>
        <w:t>כללי</w:t>
      </w:r>
    </w:p>
    <w:p w:rsidR="00310EBA" w:rsidRDefault="00310EBA" w:rsidP="002132B5">
      <w:pPr>
        <w:pStyle w:val="afb"/>
        <w:numPr>
          <w:ilvl w:val="7"/>
          <w:numId w:val="33"/>
        </w:numPr>
        <w:spacing w:line="360" w:lineRule="auto"/>
        <w:ind w:left="1161" w:right="-142"/>
        <w:jc w:val="both"/>
        <w:rPr>
          <w:szCs w:val="24"/>
        </w:rPr>
      </w:pPr>
      <w:r w:rsidRPr="00580881">
        <w:rPr>
          <w:rFonts w:hint="cs"/>
          <w:szCs w:val="24"/>
          <w:rtl/>
        </w:rPr>
        <w:t xml:space="preserve">למען הסר ספק, מובהר בזאת כי היועץ אינו רשאי להשתמש בציוד, חומרים, שירותים של המשרד. </w:t>
      </w:r>
    </w:p>
    <w:p w:rsidR="00310EBA" w:rsidRPr="00580881" w:rsidRDefault="00310EBA" w:rsidP="002132B5">
      <w:pPr>
        <w:pStyle w:val="afb"/>
        <w:numPr>
          <w:ilvl w:val="7"/>
          <w:numId w:val="33"/>
        </w:numPr>
        <w:spacing w:line="360" w:lineRule="auto"/>
        <w:ind w:left="1161" w:right="-142"/>
        <w:jc w:val="both"/>
        <w:rPr>
          <w:szCs w:val="24"/>
        </w:rPr>
      </w:pPr>
      <w:r w:rsidRPr="00580881">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310EBA" w:rsidRPr="00BE6B8B" w:rsidRDefault="00310EBA" w:rsidP="002132B5">
      <w:pPr>
        <w:pStyle w:val="afb"/>
        <w:numPr>
          <w:ilvl w:val="7"/>
          <w:numId w:val="33"/>
        </w:numPr>
        <w:spacing w:line="360" w:lineRule="auto"/>
        <w:ind w:left="1161" w:right="-142"/>
        <w:jc w:val="both"/>
        <w:rPr>
          <w:szCs w:val="24"/>
        </w:rPr>
      </w:pPr>
      <w:r w:rsidRPr="00BE6B8B">
        <w:rPr>
          <w:rFonts w:hint="cs"/>
          <w:szCs w:val="24"/>
          <w:rtl/>
        </w:rPr>
        <w:t>היועץ ו/או נותני השירותים מטעמו לא יהיה סוכן, שליח או נציג המשרד, אלא אם נעשה כזה במיוחד לצורך עניין פלוני.</w:t>
      </w:r>
    </w:p>
    <w:p w:rsidR="00310EBA" w:rsidRPr="00BE6B8B" w:rsidRDefault="00310EBA" w:rsidP="002132B5">
      <w:pPr>
        <w:pStyle w:val="afb"/>
        <w:numPr>
          <w:ilvl w:val="7"/>
          <w:numId w:val="33"/>
        </w:numPr>
        <w:spacing w:line="360" w:lineRule="auto"/>
        <w:ind w:left="1161" w:right="-142"/>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rsidR="00310EBA" w:rsidRDefault="00310EBA" w:rsidP="002132B5">
      <w:pPr>
        <w:numPr>
          <w:ilvl w:val="1"/>
          <w:numId w:val="33"/>
        </w:numPr>
        <w:spacing w:line="360" w:lineRule="auto"/>
        <w:jc w:val="both"/>
        <w:rPr>
          <w:szCs w:val="24"/>
        </w:rPr>
      </w:pPr>
      <w:r w:rsidRPr="00BE6B8B">
        <w:rPr>
          <w:rFonts w:hint="cs"/>
          <w:szCs w:val="24"/>
          <w:rtl/>
        </w:rPr>
        <w:lastRenderedPageBreak/>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310EBA" w:rsidRPr="00B46A72" w:rsidRDefault="00310EBA" w:rsidP="002132B5">
      <w:pPr>
        <w:numPr>
          <w:ilvl w:val="1"/>
          <w:numId w:val="33"/>
        </w:numPr>
        <w:spacing w:line="360" w:lineRule="auto"/>
        <w:jc w:val="both"/>
        <w:rPr>
          <w:szCs w:val="24"/>
        </w:rPr>
      </w:pPr>
      <w:r w:rsidRPr="00B46A72">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310EBA" w:rsidRPr="00BE6B8B" w:rsidRDefault="00310EBA" w:rsidP="002132B5">
      <w:pPr>
        <w:numPr>
          <w:ilvl w:val="1"/>
          <w:numId w:val="33"/>
        </w:numPr>
        <w:spacing w:line="360" w:lineRule="auto"/>
        <w:jc w:val="both"/>
        <w:rPr>
          <w:szCs w:val="24"/>
          <w:rtl/>
        </w:rPr>
      </w:pPr>
      <w:r w:rsidRPr="00BE6B8B">
        <w:rPr>
          <w:rFonts w:hint="cs"/>
          <w:szCs w:val="24"/>
          <w:rtl/>
        </w:rPr>
        <w:t>כל שינוי ו/או תוספת להסכם זה יהיו בתוקף רק אם נעשו בכתב ובחתימת כל הצדדים להסכם.</w:t>
      </w:r>
    </w:p>
    <w:p w:rsidR="00310EBA" w:rsidRPr="00BE6B8B" w:rsidRDefault="00310EBA" w:rsidP="002132B5">
      <w:pPr>
        <w:numPr>
          <w:ilvl w:val="1"/>
          <w:numId w:val="33"/>
        </w:numPr>
        <w:spacing w:line="360" w:lineRule="auto"/>
        <w:jc w:val="both"/>
        <w:rPr>
          <w:szCs w:val="24"/>
        </w:rPr>
      </w:pPr>
      <w:r w:rsidRPr="00BE6B8B">
        <w:rPr>
          <w:rFonts w:hint="cs"/>
          <w:szCs w:val="24"/>
          <w:rtl/>
        </w:rPr>
        <w:t>המשרד יהא רשאי לקזז כל סכום המגיע ליועץ לפי הסכם זה, כנגד כל סכום המגיע למשרד מאת היועץ.</w:t>
      </w:r>
    </w:p>
    <w:p w:rsidR="00310EBA" w:rsidRPr="00B92EBB" w:rsidRDefault="00310EBA" w:rsidP="002132B5">
      <w:pPr>
        <w:numPr>
          <w:ilvl w:val="1"/>
          <w:numId w:val="33"/>
        </w:numPr>
        <w:spacing w:line="360" w:lineRule="auto"/>
        <w:jc w:val="both"/>
        <w:rPr>
          <w:szCs w:val="24"/>
          <w:rtl/>
        </w:rPr>
      </w:pPr>
      <w:r w:rsidRPr="00BE6B8B">
        <w:rPr>
          <w:rFonts w:hint="cs"/>
          <w:szCs w:val="24"/>
          <w:rtl/>
        </w:rPr>
        <w:t>חוזה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310EBA" w:rsidRPr="00001EA4" w:rsidRDefault="00310EBA" w:rsidP="002132B5">
      <w:pPr>
        <w:numPr>
          <w:ilvl w:val="1"/>
          <w:numId w:val="33"/>
        </w:numPr>
        <w:spacing w:line="360" w:lineRule="auto"/>
        <w:jc w:val="both"/>
        <w:rPr>
          <w:szCs w:val="24"/>
          <w:rtl/>
        </w:rPr>
      </w:pPr>
      <w:r w:rsidRPr="00001EA4">
        <w:rPr>
          <w:rFonts w:hint="cs"/>
          <w:szCs w:val="24"/>
          <w:rtl/>
        </w:rPr>
        <w:t>בהסכם זה:</w:t>
      </w:r>
    </w:p>
    <w:p w:rsidR="00310EBA" w:rsidRPr="00BE6B8B" w:rsidRDefault="00310EBA" w:rsidP="00310EBA">
      <w:pPr>
        <w:spacing w:line="360" w:lineRule="auto"/>
        <w:ind w:left="1134" w:right="567"/>
        <w:jc w:val="both"/>
        <w:rPr>
          <w:szCs w:val="24"/>
          <w:rtl/>
        </w:rPr>
      </w:pPr>
      <w:r w:rsidRPr="00BE6B8B">
        <w:rPr>
          <w:rFonts w:hint="cs"/>
          <w:szCs w:val="24"/>
          <w:rtl/>
        </w:rPr>
        <w:t>"שנה" ו"חודש" - למניין הלוח הגרגוריאני.</w:t>
      </w:r>
    </w:p>
    <w:p w:rsidR="00310EBA" w:rsidRPr="00BE6B8B" w:rsidRDefault="00310EBA" w:rsidP="00310EBA">
      <w:pPr>
        <w:spacing w:line="360" w:lineRule="auto"/>
        <w:ind w:left="1134" w:right="567"/>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rsidR="00310EBA" w:rsidRPr="00BE6B8B" w:rsidRDefault="00310EBA" w:rsidP="002132B5">
      <w:pPr>
        <w:numPr>
          <w:ilvl w:val="1"/>
          <w:numId w:val="33"/>
        </w:numPr>
        <w:spacing w:line="360" w:lineRule="auto"/>
        <w:jc w:val="both"/>
        <w:rPr>
          <w:szCs w:val="24"/>
          <w:rtl/>
        </w:rPr>
      </w:pPr>
      <w:r w:rsidRPr="00BE6B8B">
        <w:rPr>
          <w:rFonts w:hint="cs"/>
          <w:szCs w:val="24"/>
          <w:rtl/>
        </w:rPr>
        <w:t>כל הודעה אשר על אחד הצדדים להסכם לשלוח לצד השני תשלח בדואר רשום, לפי המענים הבאים:</w:t>
      </w:r>
    </w:p>
    <w:p w:rsidR="00310EBA" w:rsidRPr="00BE6B8B" w:rsidRDefault="00310EBA" w:rsidP="00310EBA">
      <w:pPr>
        <w:spacing w:line="360" w:lineRule="auto"/>
        <w:ind w:left="981" w:firstLine="153"/>
        <w:jc w:val="both"/>
        <w:rPr>
          <w:b/>
          <w:bCs/>
          <w:szCs w:val="24"/>
          <w:rtl/>
        </w:rPr>
      </w:pPr>
      <w:r w:rsidRPr="00BE6B8B">
        <w:rPr>
          <w:rFonts w:hint="cs"/>
          <w:b/>
          <w:bCs/>
          <w:szCs w:val="24"/>
          <w:rtl/>
        </w:rPr>
        <w:t>המשרד – רח' יפו 216, בניין "שערי העיר" ת.ד. 36148 ירושלים 91360</w:t>
      </w:r>
    </w:p>
    <w:p w:rsidR="00310EBA" w:rsidRPr="00BE6B8B" w:rsidRDefault="00310EBA" w:rsidP="00310EBA">
      <w:pPr>
        <w:spacing w:line="360" w:lineRule="auto"/>
        <w:ind w:left="828" w:firstLine="306"/>
        <w:jc w:val="both"/>
        <w:rPr>
          <w:b/>
          <w:bCs/>
          <w:szCs w:val="24"/>
          <w:rtl/>
        </w:rPr>
      </w:pPr>
      <w:r w:rsidRPr="00BE6B8B">
        <w:rPr>
          <w:rFonts w:hint="cs"/>
          <w:b/>
          <w:bCs/>
          <w:szCs w:val="24"/>
          <w:rtl/>
        </w:rPr>
        <w:t>היועץ- ____________________________</w:t>
      </w:r>
    </w:p>
    <w:p w:rsidR="00310EBA" w:rsidRPr="00BE6B8B" w:rsidRDefault="00310EBA" w:rsidP="00310EBA">
      <w:pPr>
        <w:spacing w:line="360" w:lineRule="auto"/>
        <w:jc w:val="both"/>
        <w:rPr>
          <w:b/>
          <w:bCs/>
          <w:szCs w:val="24"/>
          <w:rtl/>
        </w:rPr>
      </w:pPr>
    </w:p>
    <w:p w:rsidR="00310EBA" w:rsidRPr="00BE6B8B" w:rsidRDefault="00310EBA" w:rsidP="00310EBA">
      <w:pPr>
        <w:tabs>
          <w:tab w:val="left" w:pos="1161"/>
        </w:tabs>
        <w:spacing w:line="360" w:lineRule="auto"/>
        <w:ind w:left="1134"/>
        <w:jc w:val="both"/>
        <w:rPr>
          <w:b/>
          <w:bCs/>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rsidR="00310EBA" w:rsidRPr="00BE6B8B" w:rsidRDefault="00310EBA" w:rsidP="002132B5">
      <w:pPr>
        <w:numPr>
          <w:ilvl w:val="1"/>
          <w:numId w:val="33"/>
        </w:numPr>
        <w:spacing w:line="360" w:lineRule="auto"/>
        <w:jc w:val="both"/>
        <w:rPr>
          <w:szCs w:val="24"/>
          <w:rtl/>
        </w:rPr>
      </w:pPr>
      <w:r w:rsidRPr="00BE6B8B">
        <w:rPr>
          <w:rFonts w:hint="cs"/>
          <w:szCs w:val="24"/>
          <w:rtl/>
        </w:rPr>
        <w:t>מקום השיפוט הייחודי בכל הקשור להסכם זה, לרבות הפרתו יהיה בירושלים.</w:t>
      </w:r>
    </w:p>
    <w:p w:rsidR="00310EBA" w:rsidRPr="00BE6B8B" w:rsidRDefault="00310EBA" w:rsidP="002132B5">
      <w:pPr>
        <w:numPr>
          <w:ilvl w:val="1"/>
          <w:numId w:val="33"/>
        </w:numPr>
        <w:spacing w:line="360" w:lineRule="auto"/>
        <w:jc w:val="both"/>
        <w:rPr>
          <w:szCs w:val="24"/>
        </w:rPr>
      </w:pPr>
      <w:r w:rsidRPr="00BE6B8B">
        <w:rPr>
          <w:rFonts w:hint="cs"/>
          <w:szCs w:val="24"/>
          <w:rtl/>
        </w:rPr>
        <w:t xml:space="preserve">ההוצאה תמומן מסעיף תקציב: </w:t>
      </w:r>
      <w:r w:rsidRPr="00EE768A">
        <w:rPr>
          <w:rFonts w:hint="cs"/>
          <w:b/>
          <w:bCs/>
          <w:szCs w:val="24"/>
          <w:highlight w:val="yellow"/>
          <w:u w:val="single"/>
          <w:rtl/>
        </w:rPr>
        <w:t>_________________</w:t>
      </w:r>
    </w:p>
    <w:p w:rsidR="00310EBA" w:rsidRPr="00BE6B8B" w:rsidRDefault="00310EBA" w:rsidP="00310EBA">
      <w:pPr>
        <w:spacing w:line="360" w:lineRule="auto"/>
        <w:jc w:val="both"/>
        <w:rPr>
          <w:szCs w:val="24"/>
          <w:rtl/>
        </w:rPr>
      </w:pPr>
    </w:p>
    <w:p w:rsidR="00310EBA" w:rsidRPr="00BE6B8B" w:rsidRDefault="00310EBA" w:rsidP="00310EBA">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rsidR="00310EBA" w:rsidRDefault="00310EBA" w:rsidP="00310EBA">
      <w:pPr>
        <w:spacing w:line="360" w:lineRule="auto"/>
        <w:jc w:val="both"/>
        <w:rPr>
          <w:szCs w:val="24"/>
          <w:rtl/>
        </w:rPr>
      </w:pPr>
    </w:p>
    <w:p w:rsidR="00310EBA" w:rsidRPr="00BE6B8B" w:rsidRDefault="00310EBA" w:rsidP="00310EBA">
      <w:pPr>
        <w:spacing w:line="360" w:lineRule="auto"/>
        <w:jc w:val="both"/>
        <w:rPr>
          <w:szCs w:val="24"/>
          <w:rtl/>
        </w:rPr>
      </w:pPr>
    </w:p>
    <w:tbl>
      <w:tblPr>
        <w:bidiVisual/>
        <w:tblW w:w="0" w:type="auto"/>
        <w:tblInd w:w="108" w:type="dxa"/>
        <w:tblLook w:val="01E0"/>
      </w:tblPr>
      <w:tblGrid>
        <w:gridCol w:w="2642"/>
        <w:gridCol w:w="283"/>
        <w:gridCol w:w="2835"/>
        <w:gridCol w:w="284"/>
        <w:gridCol w:w="2376"/>
      </w:tblGrid>
      <w:tr w:rsidR="00310EBA" w:rsidRPr="00BE6B8B" w:rsidTr="00A95D78">
        <w:tc>
          <w:tcPr>
            <w:tcW w:w="2642" w:type="dxa"/>
            <w:tcBorders>
              <w:top w:val="single" w:sz="4" w:space="0" w:color="auto"/>
            </w:tcBorders>
            <w:shd w:val="clear" w:color="auto" w:fill="auto"/>
          </w:tcPr>
          <w:p w:rsidR="00310EBA" w:rsidRPr="00BE6B8B" w:rsidRDefault="00310EBA" w:rsidP="00A95D78">
            <w:pPr>
              <w:jc w:val="center"/>
              <w:rPr>
                <w:b/>
                <w:bCs/>
                <w:szCs w:val="24"/>
                <w:rtl/>
              </w:rPr>
            </w:pPr>
            <w:r w:rsidRPr="00BE6B8B">
              <w:rPr>
                <w:rFonts w:hint="cs"/>
                <w:b/>
                <w:bCs/>
                <w:szCs w:val="24"/>
                <w:rtl/>
              </w:rPr>
              <w:t>אורה שובע גינדין, סמנכ"לית בכירה למנהל</w:t>
            </w:r>
          </w:p>
          <w:p w:rsidR="00310EBA" w:rsidRPr="00BE6B8B" w:rsidRDefault="00310EBA" w:rsidP="00A95D78">
            <w:pPr>
              <w:jc w:val="center"/>
              <w:rPr>
                <w:szCs w:val="24"/>
              </w:rPr>
            </w:pPr>
            <w:r>
              <w:rPr>
                <w:rFonts w:hint="cs"/>
                <w:b/>
                <w:bCs/>
                <w:szCs w:val="24"/>
                <w:rtl/>
              </w:rPr>
              <w:t xml:space="preserve">משרד התשתיות </w:t>
            </w:r>
            <w:r>
              <w:rPr>
                <w:rFonts w:hint="cs"/>
                <w:b/>
                <w:bCs/>
                <w:szCs w:val="24"/>
                <w:rtl/>
              </w:rPr>
              <w:lastRenderedPageBreak/>
              <w:t>הלאומיות, האנרגיה והמים</w:t>
            </w:r>
          </w:p>
        </w:tc>
        <w:tc>
          <w:tcPr>
            <w:tcW w:w="283" w:type="dxa"/>
          </w:tcPr>
          <w:p w:rsidR="00310EBA" w:rsidRPr="00BE6B8B" w:rsidRDefault="00310EBA" w:rsidP="00A95D78">
            <w:pPr>
              <w:jc w:val="center"/>
              <w:rPr>
                <w:b/>
                <w:bCs/>
                <w:szCs w:val="24"/>
                <w:rtl/>
              </w:rPr>
            </w:pPr>
          </w:p>
        </w:tc>
        <w:tc>
          <w:tcPr>
            <w:tcW w:w="2835" w:type="dxa"/>
            <w:tcBorders>
              <w:top w:val="single" w:sz="4" w:space="0" w:color="auto"/>
            </w:tcBorders>
            <w:shd w:val="clear" w:color="auto" w:fill="auto"/>
          </w:tcPr>
          <w:p w:rsidR="00310EBA" w:rsidRPr="00BE6B8B" w:rsidRDefault="00310EBA" w:rsidP="00A95D78">
            <w:pPr>
              <w:jc w:val="center"/>
              <w:rPr>
                <w:b/>
                <w:bCs/>
                <w:szCs w:val="24"/>
                <w:rtl/>
              </w:rPr>
            </w:pPr>
            <w:r w:rsidRPr="00BE6B8B">
              <w:rPr>
                <w:rFonts w:hint="cs"/>
                <w:b/>
                <w:bCs/>
                <w:szCs w:val="24"/>
                <w:rtl/>
              </w:rPr>
              <w:t>נחמיה קינד, חשב</w:t>
            </w:r>
          </w:p>
          <w:p w:rsidR="00310EBA" w:rsidRPr="00BE6B8B" w:rsidRDefault="00310EBA" w:rsidP="00A95D78">
            <w:pPr>
              <w:jc w:val="center"/>
              <w:rPr>
                <w:szCs w:val="24"/>
              </w:rPr>
            </w:pPr>
            <w:r>
              <w:rPr>
                <w:rFonts w:hint="cs"/>
                <w:b/>
                <w:bCs/>
                <w:szCs w:val="24"/>
                <w:rtl/>
              </w:rPr>
              <w:t>משרד התשתיות הלאומיות, האנרגיה והמים</w:t>
            </w:r>
          </w:p>
        </w:tc>
        <w:tc>
          <w:tcPr>
            <w:tcW w:w="284" w:type="dxa"/>
          </w:tcPr>
          <w:p w:rsidR="00310EBA" w:rsidRPr="00BE6B8B" w:rsidRDefault="00310EBA" w:rsidP="00A95D78">
            <w:pPr>
              <w:spacing w:line="360" w:lineRule="auto"/>
              <w:jc w:val="center"/>
              <w:rPr>
                <w:b/>
                <w:bCs/>
                <w:szCs w:val="24"/>
                <w:rtl/>
              </w:rPr>
            </w:pPr>
          </w:p>
        </w:tc>
        <w:tc>
          <w:tcPr>
            <w:tcW w:w="2376" w:type="dxa"/>
            <w:tcBorders>
              <w:top w:val="single" w:sz="4" w:space="0" w:color="auto"/>
            </w:tcBorders>
            <w:shd w:val="clear" w:color="auto" w:fill="auto"/>
          </w:tcPr>
          <w:p w:rsidR="00310EBA" w:rsidRPr="00BE6B8B" w:rsidRDefault="00310EBA" w:rsidP="00A95D78">
            <w:pPr>
              <w:spacing w:line="360" w:lineRule="auto"/>
              <w:jc w:val="center"/>
              <w:rPr>
                <w:szCs w:val="24"/>
              </w:rPr>
            </w:pPr>
            <w:r w:rsidRPr="00BE6B8B">
              <w:rPr>
                <w:rFonts w:hint="cs"/>
                <w:b/>
                <w:bCs/>
                <w:szCs w:val="24"/>
                <w:rtl/>
              </w:rPr>
              <w:t>חתימת היועץ וחותמת</w:t>
            </w:r>
          </w:p>
        </w:tc>
      </w:tr>
    </w:tbl>
    <w:p w:rsidR="00310EBA" w:rsidRDefault="00310EBA" w:rsidP="00310EBA">
      <w:pPr>
        <w:spacing w:line="360" w:lineRule="auto"/>
        <w:jc w:val="both"/>
        <w:rPr>
          <w:szCs w:val="24"/>
          <w:rtl/>
        </w:rPr>
      </w:pPr>
    </w:p>
    <w:p w:rsidR="00AC5892" w:rsidRDefault="00AC5892" w:rsidP="00310EBA">
      <w:pPr>
        <w:spacing w:line="360" w:lineRule="auto"/>
        <w:jc w:val="both"/>
        <w:rPr>
          <w:szCs w:val="24"/>
          <w:rtl/>
        </w:rPr>
      </w:pPr>
    </w:p>
    <w:p w:rsidR="00AC5892" w:rsidRDefault="00AC5892" w:rsidP="00310EBA">
      <w:pPr>
        <w:spacing w:line="360" w:lineRule="auto"/>
        <w:jc w:val="both"/>
        <w:rPr>
          <w:szCs w:val="24"/>
          <w:rtl/>
        </w:rPr>
      </w:pPr>
    </w:p>
    <w:p w:rsidR="00AC5892" w:rsidRDefault="00AC5892" w:rsidP="00310EBA">
      <w:pPr>
        <w:spacing w:line="360" w:lineRule="auto"/>
        <w:jc w:val="both"/>
        <w:rPr>
          <w:szCs w:val="24"/>
          <w:rtl/>
        </w:rPr>
      </w:pPr>
    </w:p>
    <w:p w:rsidR="00AC5892" w:rsidRDefault="00AC5892" w:rsidP="00310EBA">
      <w:pPr>
        <w:spacing w:line="360" w:lineRule="auto"/>
        <w:jc w:val="both"/>
        <w:rPr>
          <w:szCs w:val="24"/>
          <w:rtl/>
        </w:rPr>
      </w:pPr>
    </w:p>
    <w:p w:rsidR="00AC5892" w:rsidRPr="00BE6B8B" w:rsidRDefault="00AC5892" w:rsidP="00310EBA">
      <w:pPr>
        <w:spacing w:line="360" w:lineRule="auto"/>
        <w:jc w:val="both"/>
        <w:rPr>
          <w:szCs w:val="24"/>
          <w:rtl/>
        </w:rPr>
      </w:pPr>
    </w:p>
    <w:p w:rsidR="00310EBA" w:rsidRPr="00BE6B8B" w:rsidRDefault="00310EBA" w:rsidP="00310EBA">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rsidR="00310EBA" w:rsidRPr="00BE6B8B" w:rsidRDefault="00310EBA" w:rsidP="00310EBA">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rsidR="00310EBA" w:rsidRPr="00BE6B8B" w:rsidRDefault="00310EBA" w:rsidP="00310EBA">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rsidR="00310EBA" w:rsidRPr="00BE6B8B" w:rsidRDefault="00310EBA" w:rsidP="00310EBA">
      <w:pPr>
        <w:spacing w:line="360" w:lineRule="auto"/>
        <w:jc w:val="both"/>
        <w:rPr>
          <w:b/>
          <w:bCs/>
          <w:szCs w:val="24"/>
          <w:rtl/>
        </w:rPr>
      </w:pPr>
      <w:r w:rsidRPr="00BE6B8B">
        <w:rPr>
          <w:rFonts w:hint="cs"/>
          <w:b/>
          <w:bCs/>
          <w:szCs w:val="24"/>
          <w:rtl/>
        </w:rPr>
        <w:t xml:space="preserve"> </w:t>
      </w:r>
    </w:p>
    <w:p w:rsidR="00310EBA" w:rsidRPr="00BE6B8B" w:rsidRDefault="00310EBA" w:rsidP="00310EBA">
      <w:pPr>
        <w:bidi w:val="0"/>
        <w:spacing w:line="360" w:lineRule="auto"/>
        <w:jc w:val="both"/>
        <w:rPr>
          <w:szCs w:val="24"/>
        </w:rPr>
      </w:pPr>
      <w:r w:rsidRPr="00BE6B8B">
        <w:rPr>
          <w:szCs w:val="24"/>
          <w:rtl/>
        </w:rPr>
        <w:br w:type="page"/>
      </w:r>
    </w:p>
    <w:p w:rsidR="00310EBA" w:rsidRDefault="00310EBA" w:rsidP="00310EBA">
      <w:pPr>
        <w:spacing w:line="340" w:lineRule="exact"/>
        <w:jc w:val="right"/>
        <w:rPr>
          <w:b/>
          <w:bCs/>
          <w:sz w:val="28"/>
          <w:szCs w:val="28"/>
          <w:u w:val="single"/>
          <w:rtl/>
        </w:rPr>
      </w:pPr>
      <w:r>
        <w:rPr>
          <w:rFonts w:hint="cs"/>
          <w:b/>
          <w:bCs/>
          <w:sz w:val="28"/>
          <w:szCs w:val="28"/>
          <w:u w:val="single"/>
          <w:rtl/>
        </w:rPr>
        <w:lastRenderedPageBreak/>
        <w:t>נספח ג'</w:t>
      </w:r>
    </w:p>
    <w:p w:rsidR="00310EBA" w:rsidRPr="00E51BD5" w:rsidRDefault="00310EBA" w:rsidP="00310EBA">
      <w:pPr>
        <w:spacing w:line="340" w:lineRule="exact"/>
        <w:jc w:val="center"/>
        <w:rPr>
          <w:b/>
          <w:bCs/>
          <w:sz w:val="28"/>
          <w:szCs w:val="28"/>
          <w:u w:val="single"/>
          <w:rtl/>
        </w:rPr>
      </w:pPr>
    </w:p>
    <w:p w:rsidR="00310EBA" w:rsidRPr="00E51BD5" w:rsidRDefault="00310EBA" w:rsidP="00310EBA">
      <w:pPr>
        <w:spacing w:line="360" w:lineRule="auto"/>
        <w:jc w:val="center"/>
        <w:rPr>
          <w:b/>
          <w:bCs/>
          <w:sz w:val="28"/>
          <w:szCs w:val="28"/>
          <w:u w:val="single"/>
          <w:rtl/>
        </w:rPr>
      </w:pPr>
      <w:r>
        <w:rPr>
          <w:rFonts w:hint="cs"/>
          <w:b/>
          <w:bCs/>
          <w:sz w:val="28"/>
          <w:szCs w:val="28"/>
          <w:u w:val="single"/>
          <w:rtl/>
        </w:rPr>
        <w:t xml:space="preserve">טופס </w:t>
      </w:r>
      <w:r w:rsidRPr="00E51BD5">
        <w:rPr>
          <w:rFonts w:hint="cs"/>
          <w:b/>
          <w:bCs/>
          <w:sz w:val="28"/>
          <w:szCs w:val="28"/>
          <w:u w:val="single"/>
          <w:rtl/>
        </w:rPr>
        <w:t xml:space="preserve">הצעת מחיר </w:t>
      </w:r>
    </w:p>
    <w:p w:rsidR="00310EBA" w:rsidRPr="00F56858" w:rsidRDefault="00310EBA" w:rsidP="00310EBA">
      <w:pPr>
        <w:spacing w:line="360" w:lineRule="auto"/>
        <w:rPr>
          <w:b/>
          <w:bCs/>
          <w:rtl/>
        </w:rPr>
      </w:pPr>
      <w:r w:rsidRPr="00F56858">
        <w:rPr>
          <w:b/>
          <w:bCs/>
          <w:rtl/>
        </w:rPr>
        <w:t xml:space="preserve">לכבוד </w:t>
      </w:r>
      <w:r>
        <w:rPr>
          <w:rFonts w:hint="cs"/>
          <w:b/>
          <w:bCs/>
          <w:rtl/>
        </w:rPr>
        <w:t>משרד התשתיות הלאומיות, האנרגיה והמים</w:t>
      </w:r>
      <w:r w:rsidRPr="00F56858">
        <w:rPr>
          <w:b/>
          <w:bCs/>
          <w:rtl/>
        </w:rPr>
        <w:t>,</w:t>
      </w:r>
    </w:p>
    <w:p w:rsidR="00310EBA" w:rsidRPr="00E5764F" w:rsidRDefault="00310EBA" w:rsidP="00310EBA">
      <w:pPr>
        <w:spacing w:before="120" w:after="120" w:line="276" w:lineRule="auto"/>
        <w:jc w:val="both"/>
        <w:rPr>
          <w:rFonts w:ascii="Arial" w:hAnsi="Arial"/>
          <w:szCs w:val="24"/>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Pr>
          <w:rFonts w:ascii="Arial" w:hAnsi="Arial" w:hint="cs"/>
          <w:szCs w:val="24"/>
          <w:rtl/>
        </w:rPr>
        <w:t xml:space="preserve"> הכספית</w:t>
      </w:r>
      <w:r w:rsidRPr="00E5764F">
        <w:rPr>
          <w:rFonts w:ascii="Arial" w:hAnsi="Arial"/>
          <w:szCs w:val="24"/>
          <w:rtl/>
        </w:rPr>
        <w:t xml:space="preserve"> </w:t>
      </w:r>
      <w:r w:rsidRPr="005B51B9">
        <w:rPr>
          <w:rFonts w:ascii="Arial" w:hAnsi="Arial" w:hint="cs"/>
          <w:b/>
          <w:bCs/>
          <w:szCs w:val="24"/>
          <w:rtl/>
        </w:rPr>
        <w:t>ל</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41/13</w:t>
      </w:r>
      <w:r w:rsidRPr="005B51B9">
        <w:rPr>
          <w:rFonts w:hint="cs"/>
          <w:b/>
          <w:bCs/>
          <w:szCs w:val="24"/>
          <w:rtl/>
        </w:rPr>
        <w:t xml:space="preserve"> לקבלת שירותי יעוץ טכני בתחום הבטיחות והפעילות במשק הגפ"מ</w:t>
      </w:r>
      <w:r>
        <w:rPr>
          <w:rFonts w:ascii="Arial" w:hAnsi="Arial" w:hint="cs"/>
          <w:szCs w:val="24"/>
          <w:rtl/>
        </w:rPr>
        <w:t>.</w:t>
      </w:r>
    </w:p>
    <w:p w:rsidR="00310EBA" w:rsidRPr="00E5764F" w:rsidRDefault="00310EBA" w:rsidP="00310EBA">
      <w:pPr>
        <w:spacing w:before="120" w:after="120"/>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rsidR="00310EBA" w:rsidRPr="00392B0E" w:rsidRDefault="00310EBA" w:rsidP="00310EBA">
      <w:pPr>
        <w:spacing w:before="120" w:after="120"/>
        <w:jc w:val="both"/>
        <w:rPr>
          <w:rFonts w:ascii="Arial" w:hAnsi="Arial"/>
          <w:b/>
          <w:bCs/>
          <w:szCs w:val="24"/>
          <w:rtl/>
        </w:rPr>
      </w:pPr>
    </w:p>
    <w:p w:rsidR="00310EBA" w:rsidRPr="003118C3" w:rsidRDefault="00310EBA" w:rsidP="00310EBA">
      <w:pPr>
        <w:spacing w:before="120" w:after="120"/>
        <w:jc w:val="both"/>
        <w:rPr>
          <w:rFonts w:ascii="Arial" w:hAnsi="Arial"/>
          <w:b/>
          <w:bCs/>
          <w:u w:val="single"/>
          <w:rtl/>
        </w:rPr>
      </w:pPr>
      <w:r w:rsidRPr="003118C3">
        <w:rPr>
          <w:rFonts w:ascii="Arial" w:hAnsi="Arial" w:hint="cs"/>
          <w:b/>
          <w:bCs/>
          <w:u w:val="single"/>
          <w:rtl/>
        </w:rPr>
        <w:t>הצעת המחיר לביצוע העבודה</w:t>
      </w:r>
      <w:r>
        <w:rPr>
          <w:rFonts w:ascii="Arial" w:hAnsi="Arial"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
        <w:gridCol w:w="3170"/>
        <w:gridCol w:w="5152"/>
      </w:tblGrid>
      <w:tr w:rsidR="00310EBA" w:rsidRPr="00E1504E" w:rsidTr="00A95D78">
        <w:tc>
          <w:tcPr>
            <w:tcW w:w="852" w:type="dxa"/>
            <w:shd w:val="clear" w:color="auto" w:fill="D9D9D9"/>
            <w:vAlign w:val="center"/>
          </w:tcPr>
          <w:p w:rsidR="00310EBA" w:rsidRPr="00E1504E" w:rsidRDefault="00310EBA" w:rsidP="00A95D78">
            <w:pPr>
              <w:spacing w:before="120" w:after="120" w:line="360" w:lineRule="auto"/>
              <w:jc w:val="center"/>
              <w:rPr>
                <w:rFonts w:ascii="Arial" w:hAnsi="Arial"/>
                <w:b/>
                <w:bCs/>
                <w:rtl/>
              </w:rPr>
            </w:pPr>
            <w:r w:rsidRPr="00E1504E">
              <w:rPr>
                <w:rFonts w:ascii="Arial" w:hAnsi="Arial" w:hint="cs"/>
                <w:b/>
                <w:bCs/>
                <w:rtl/>
              </w:rPr>
              <w:t>סימון</w:t>
            </w:r>
          </w:p>
        </w:tc>
        <w:tc>
          <w:tcPr>
            <w:tcW w:w="3170" w:type="dxa"/>
            <w:shd w:val="clear" w:color="auto" w:fill="D9D9D9"/>
            <w:vAlign w:val="center"/>
          </w:tcPr>
          <w:p w:rsidR="00310EBA" w:rsidRPr="00E1504E" w:rsidRDefault="00310EBA" w:rsidP="00A95D78">
            <w:pPr>
              <w:spacing w:before="120" w:after="120" w:line="360" w:lineRule="auto"/>
              <w:jc w:val="center"/>
              <w:rPr>
                <w:rFonts w:ascii="Arial" w:hAnsi="Arial"/>
                <w:b/>
                <w:bCs/>
                <w:rtl/>
              </w:rPr>
            </w:pPr>
            <w:r w:rsidRPr="00E1504E">
              <w:rPr>
                <w:rFonts w:ascii="Arial" w:hAnsi="Arial" w:hint="cs"/>
                <w:b/>
                <w:bCs/>
                <w:rtl/>
              </w:rPr>
              <w:t>רכיב הצעת המחיר</w:t>
            </w:r>
          </w:p>
        </w:tc>
        <w:tc>
          <w:tcPr>
            <w:tcW w:w="5152" w:type="dxa"/>
            <w:shd w:val="clear" w:color="auto" w:fill="D9D9D9"/>
            <w:vAlign w:val="center"/>
          </w:tcPr>
          <w:p w:rsidR="00310EBA" w:rsidRPr="00E1504E" w:rsidRDefault="00310EBA" w:rsidP="00A95D78">
            <w:pPr>
              <w:spacing w:before="120" w:after="120" w:line="360" w:lineRule="auto"/>
              <w:jc w:val="center"/>
              <w:rPr>
                <w:rFonts w:ascii="Arial" w:hAnsi="Arial"/>
                <w:b/>
                <w:bCs/>
                <w:rtl/>
              </w:rPr>
            </w:pPr>
            <w:r w:rsidRPr="00E1504E">
              <w:rPr>
                <w:rFonts w:ascii="Arial" w:hAnsi="Arial" w:hint="cs"/>
                <w:b/>
                <w:bCs/>
                <w:rtl/>
              </w:rPr>
              <w:t>הצעת המחיר</w:t>
            </w:r>
            <w:r>
              <w:rPr>
                <w:rFonts w:ascii="Arial" w:hAnsi="Arial" w:hint="cs"/>
                <w:b/>
                <w:bCs/>
                <w:rtl/>
              </w:rPr>
              <w:t xml:space="preserve"> </w:t>
            </w:r>
            <w:r>
              <w:rPr>
                <w:rFonts w:ascii="Arial" w:hAnsi="Arial" w:hint="cs"/>
                <w:b/>
                <w:bCs/>
              </w:rPr>
              <w:t>FIX PRICE</w:t>
            </w:r>
            <w:r w:rsidRPr="00E1504E">
              <w:rPr>
                <w:rFonts w:ascii="Arial" w:hAnsi="Arial" w:hint="cs"/>
                <w:b/>
                <w:bCs/>
                <w:rtl/>
              </w:rPr>
              <w:t xml:space="preserve"> ללא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tl/>
              </w:rPr>
            </w:pPr>
            <w:r w:rsidRPr="00E1504E">
              <w:rPr>
                <w:rFonts w:ascii="Arial" w:hAnsi="Arial" w:hint="cs"/>
                <w:b/>
                <w:bCs/>
              </w:rPr>
              <w:t>A</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 xml:space="preserve">למתן היתר </w:t>
            </w:r>
            <w:r>
              <w:rPr>
                <w:rFonts w:cs="David" w:hint="cs"/>
                <w:b/>
                <w:bCs/>
                <w:sz w:val="24"/>
                <w:szCs w:val="24"/>
                <w:rtl/>
              </w:rPr>
              <w:t>למתקן גפ"מ קטן</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lang w:eastAsia="he-I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tl/>
              </w:rPr>
            </w:pPr>
            <w:r>
              <w:rPr>
                <w:rFonts w:ascii="Arial" w:hAnsi="Arial"/>
                <w:b/>
                <w:bCs/>
              </w:rPr>
              <w:t>A</w:t>
            </w:r>
            <w:r>
              <w:rPr>
                <w:rFonts w:ascii="Arial" w:hAnsi="Arial" w:hint="cs"/>
                <w:b/>
                <w:bCs/>
                <w:rtl/>
              </w:rPr>
              <w:t>1</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לחידוש היתר למ</w:t>
            </w:r>
            <w:r>
              <w:rPr>
                <w:rFonts w:cs="David" w:hint="cs"/>
                <w:b/>
                <w:bCs/>
                <w:sz w:val="24"/>
                <w:szCs w:val="24"/>
                <w:rtl/>
              </w:rPr>
              <w:t>תקן קטן</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Pr>
            </w:pPr>
            <w:r>
              <w:rPr>
                <w:rFonts w:ascii="Arial" w:hAnsi="Arial"/>
                <w:b/>
                <w:bCs/>
              </w:rPr>
              <w:t>B</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 xml:space="preserve">למתן היתר </w:t>
            </w:r>
            <w:r>
              <w:rPr>
                <w:rFonts w:cs="David" w:hint="cs"/>
                <w:sz w:val="24"/>
                <w:szCs w:val="24"/>
                <w:rtl/>
              </w:rPr>
              <w:t xml:space="preserve">הקמה או הפעלה, בנפרד, </w:t>
            </w:r>
            <w:r w:rsidRPr="001B055C">
              <w:rPr>
                <w:rFonts w:cs="David" w:hint="cs"/>
                <w:b/>
                <w:bCs/>
                <w:sz w:val="24"/>
                <w:szCs w:val="24"/>
                <w:rtl/>
              </w:rPr>
              <w:t>למתקן בינוני</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tl/>
              </w:rPr>
            </w:pPr>
            <w:r>
              <w:rPr>
                <w:rFonts w:ascii="Arial" w:hAnsi="Arial"/>
                <w:b/>
                <w:bCs/>
              </w:rPr>
              <w:t>B</w:t>
            </w:r>
            <w:r>
              <w:rPr>
                <w:rFonts w:ascii="Arial" w:hAnsi="Arial" w:hint="cs"/>
                <w:b/>
                <w:bCs/>
                <w:rtl/>
              </w:rPr>
              <w:t>1</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לחידוש היתר</w:t>
            </w:r>
            <w:r>
              <w:rPr>
                <w:rFonts w:cs="David" w:hint="cs"/>
                <w:sz w:val="24"/>
                <w:szCs w:val="24"/>
                <w:rtl/>
              </w:rPr>
              <w:t xml:space="preserve"> </w:t>
            </w:r>
            <w:r w:rsidRPr="001B055C">
              <w:rPr>
                <w:rFonts w:cs="David" w:hint="cs"/>
                <w:b/>
                <w:bCs/>
                <w:sz w:val="24"/>
                <w:szCs w:val="24"/>
                <w:rtl/>
              </w:rPr>
              <w:t>למתקן בינוני</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Pr>
            </w:pPr>
            <w:r>
              <w:rPr>
                <w:rFonts w:ascii="Arial" w:hAnsi="Arial"/>
                <w:b/>
                <w:bCs/>
              </w:rPr>
              <w:t>C</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 xml:space="preserve">למתן היתר </w:t>
            </w:r>
            <w:r>
              <w:rPr>
                <w:rFonts w:cs="David" w:hint="cs"/>
                <w:sz w:val="24"/>
                <w:szCs w:val="24"/>
                <w:rtl/>
              </w:rPr>
              <w:t xml:space="preserve">הקמה או הפעלה, בנפרד, </w:t>
            </w:r>
            <w:r w:rsidRPr="001B055C">
              <w:rPr>
                <w:rFonts w:cs="David" w:hint="cs"/>
                <w:b/>
                <w:bCs/>
                <w:sz w:val="24"/>
                <w:szCs w:val="24"/>
                <w:rtl/>
              </w:rPr>
              <w:t xml:space="preserve">למתקן </w:t>
            </w:r>
            <w:r>
              <w:rPr>
                <w:rFonts w:cs="David" w:hint="cs"/>
                <w:b/>
                <w:bCs/>
                <w:sz w:val="24"/>
                <w:szCs w:val="24"/>
                <w:rtl/>
              </w:rPr>
              <w:t>גדול</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tl/>
              </w:rPr>
            </w:pPr>
            <w:r>
              <w:rPr>
                <w:rFonts w:ascii="Arial" w:hAnsi="Arial"/>
                <w:b/>
                <w:bCs/>
              </w:rPr>
              <w:t>C</w:t>
            </w:r>
            <w:r>
              <w:rPr>
                <w:rFonts w:ascii="Arial" w:hAnsi="Arial" w:hint="cs"/>
                <w:b/>
                <w:bCs/>
                <w:rtl/>
              </w:rPr>
              <w:t>1</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לחידוש היתר</w:t>
            </w:r>
            <w:r>
              <w:rPr>
                <w:rFonts w:cs="David" w:hint="cs"/>
                <w:sz w:val="24"/>
                <w:szCs w:val="24"/>
                <w:rtl/>
              </w:rPr>
              <w:t xml:space="preserve"> </w:t>
            </w:r>
            <w:r w:rsidRPr="001B055C">
              <w:rPr>
                <w:rFonts w:cs="David" w:hint="cs"/>
                <w:b/>
                <w:bCs/>
                <w:sz w:val="24"/>
                <w:szCs w:val="24"/>
                <w:rtl/>
              </w:rPr>
              <w:t xml:space="preserve">למתקן </w:t>
            </w:r>
            <w:r>
              <w:rPr>
                <w:rFonts w:cs="David" w:hint="cs"/>
                <w:b/>
                <w:bCs/>
                <w:sz w:val="24"/>
                <w:szCs w:val="24"/>
                <w:rtl/>
              </w:rPr>
              <w:t>גדול</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 xml:space="preserve">(במילים:_______________________________ </w:t>
            </w:r>
            <w:r>
              <w:rPr>
                <w:rFonts w:ascii="Arial" w:hAnsi="Arial" w:hint="cs"/>
                <w:b/>
                <w:bCs/>
                <w:sz w:val="22"/>
                <w:szCs w:val="24"/>
                <w:rtl/>
              </w:rPr>
              <w:lastRenderedPageBreak/>
              <w:t>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Pr>
            </w:pPr>
            <w:r>
              <w:rPr>
                <w:rFonts w:ascii="Arial" w:hAnsi="Arial"/>
                <w:b/>
                <w:bCs/>
              </w:rPr>
              <w:lastRenderedPageBreak/>
              <w:t>D</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sidRPr="00FF7C9B">
              <w:rPr>
                <w:rFonts w:cs="David" w:hint="cs"/>
                <w:sz w:val="24"/>
                <w:szCs w:val="24"/>
                <w:rtl/>
              </w:rPr>
              <w:t>להגשת</w:t>
            </w:r>
            <w:r w:rsidRPr="00FF7C9B">
              <w:rPr>
                <w:rFonts w:cs="David"/>
                <w:sz w:val="24"/>
                <w:szCs w:val="24"/>
                <w:rtl/>
              </w:rPr>
              <w:t xml:space="preserve"> </w:t>
            </w:r>
            <w:r w:rsidRPr="00FF7C9B">
              <w:rPr>
                <w:rFonts w:cs="David" w:hint="cs"/>
                <w:sz w:val="24"/>
                <w:szCs w:val="24"/>
                <w:rtl/>
              </w:rPr>
              <w:t>חוות</w:t>
            </w:r>
            <w:r w:rsidRPr="00FF7C9B">
              <w:rPr>
                <w:rFonts w:cs="David"/>
                <w:sz w:val="24"/>
                <w:szCs w:val="24"/>
                <w:rtl/>
              </w:rPr>
              <w:t xml:space="preserve"> </w:t>
            </w:r>
            <w:r w:rsidRPr="00FF7C9B">
              <w:rPr>
                <w:rFonts w:cs="David" w:hint="cs"/>
                <w:sz w:val="24"/>
                <w:szCs w:val="24"/>
                <w:rtl/>
              </w:rPr>
              <w:t>דעת</w:t>
            </w:r>
            <w:r w:rsidRPr="00FF7C9B">
              <w:rPr>
                <w:rFonts w:cs="David"/>
                <w:sz w:val="24"/>
                <w:szCs w:val="24"/>
                <w:rtl/>
              </w:rPr>
              <w:t xml:space="preserve"> </w:t>
            </w:r>
            <w:r w:rsidRPr="00FF7C9B">
              <w:rPr>
                <w:rFonts w:cs="David" w:hint="cs"/>
                <w:sz w:val="24"/>
                <w:szCs w:val="24"/>
                <w:rtl/>
              </w:rPr>
              <w:t>מקצועית</w:t>
            </w:r>
            <w:r w:rsidRPr="001B055C">
              <w:rPr>
                <w:rFonts w:cs="David"/>
                <w:b/>
                <w:bCs/>
                <w:sz w:val="24"/>
                <w:szCs w:val="24"/>
                <w:rtl/>
              </w:rPr>
              <w:t xml:space="preserve"> </w:t>
            </w:r>
            <w:r w:rsidRPr="001B055C">
              <w:rPr>
                <w:rFonts w:cs="David" w:hint="cs"/>
                <w:b/>
                <w:bCs/>
                <w:sz w:val="24"/>
                <w:szCs w:val="24"/>
                <w:rtl/>
              </w:rPr>
              <w:t>בענין</w:t>
            </w:r>
            <w:r w:rsidRPr="001B055C">
              <w:rPr>
                <w:rFonts w:cs="David"/>
                <w:b/>
                <w:bCs/>
                <w:sz w:val="24"/>
                <w:szCs w:val="24"/>
                <w:rtl/>
              </w:rPr>
              <w:t xml:space="preserve"> </w:t>
            </w:r>
            <w:r w:rsidRPr="001B055C">
              <w:rPr>
                <w:rFonts w:cs="David" w:hint="cs"/>
                <w:b/>
                <w:bCs/>
                <w:sz w:val="24"/>
                <w:szCs w:val="24"/>
                <w:rtl/>
              </w:rPr>
              <w:t>עמידת</w:t>
            </w:r>
            <w:r w:rsidRPr="001B055C">
              <w:rPr>
                <w:rFonts w:cs="David"/>
                <w:b/>
                <w:bCs/>
                <w:sz w:val="24"/>
                <w:szCs w:val="24"/>
                <w:rtl/>
              </w:rPr>
              <w:t xml:space="preserve"> </w:t>
            </w:r>
            <w:r w:rsidRPr="001B055C">
              <w:rPr>
                <w:rFonts w:cs="David" w:hint="cs"/>
                <w:b/>
                <w:bCs/>
                <w:sz w:val="24"/>
                <w:szCs w:val="24"/>
                <w:rtl/>
              </w:rPr>
              <w:t>(או אי-עמידת) מתקן</w:t>
            </w:r>
            <w:r w:rsidRPr="001B055C">
              <w:rPr>
                <w:rFonts w:cs="David"/>
                <w:b/>
                <w:bCs/>
                <w:sz w:val="24"/>
                <w:szCs w:val="24"/>
                <w:rtl/>
              </w:rPr>
              <w:t xml:space="preserve"> </w:t>
            </w:r>
            <w:r w:rsidRPr="001B055C">
              <w:rPr>
                <w:rFonts w:cs="David" w:hint="cs"/>
                <w:b/>
                <w:bCs/>
                <w:sz w:val="24"/>
                <w:szCs w:val="24"/>
                <w:rtl/>
              </w:rPr>
              <w:t>או</w:t>
            </w:r>
            <w:r w:rsidRPr="001B055C">
              <w:rPr>
                <w:rFonts w:cs="David"/>
                <w:b/>
                <w:bCs/>
                <w:sz w:val="24"/>
                <w:szCs w:val="24"/>
                <w:rtl/>
              </w:rPr>
              <w:t xml:space="preserve"> </w:t>
            </w:r>
            <w:r w:rsidRPr="001B055C">
              <w:rPr>
                <w:rFonts w:cs="David" w:hint="cs"/>
                <w:b/>
                <w:bCs/>
                <w:sz w:val="24"/>
                <w:szCs w:val="24"/>
                <w:rtl/>
              </w:rPr>
              <w:t>ספק</w:t>
            </w:r>
            <w:r w:rsidRPr="001B055C">
              <w:rPr>
                <w:rFonts w:cs="David"/>
                <w:b/>
                <w:bCs/>
                <w:sz w:val="24"/>
                <w:szCs w:val="24"/>
                <w:rtl/>
              </w:rPr>
              <w:t xml:space="preserve"> </w:t>
            </w:r>
            <w:r w:rsidRPr="001B055C">
              <w:rPr>
                <w:rFonts w:cs="David" w:hint="cs"/>
                <w:b/>
                <w:bCs/>
                <w:sz w:val="24"/>
                <w:szCs w:val="24"/>
                <w:rtl/>
              </w:rPr>
              <w:t>בדרישות</w:t>
            </w:r>
            <w:r>
              <w:rPr>
                <w:rFonts w:cs="David" w:hint="cs"/>
                <w:b/>
                <w:bCs/>
                <w:sz w:val="24"/>
                <w:szCs w:val="24"/>
                <w:rtl/>
                <w:lang w:eastAsia="he-IL"/>
              </w:rPr>
              <w:t xml:space="preserve"> המשרד או תקנים</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Pr>
            </w:pPr>
            <w:r>
              <w:rPr>
                <w:rFonts w:ascii="Arial" w:hAnsi="Arial"/>
                <w:b/>
                <w:bCs/>
              </w:rPr>
              <w:t>E</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sidRPr="003F666D">
              <w:rPr>
                <w:rFonts w:cs="David" w:hint="cs"/>
                <w:sz w:val="24"/>
                <w:szCs w:val="24"/>
                <w:rtl/>
              </w:rPr>
              <w:t>להגשת</w:t>
            </w:r>
            <w:r w:rsidRPr="003F666D">
              <w:rPr>
                <w:rFonts w:cs="David"/>
                <w:sz w:val="24"/>
                <w:szCs w:val="24"/>
                <w:rtl/>
              </w:rPr>
              <w:t xml:space="preserve"> </w:t>
            </w:r>
            <w:r w:rsidRPr="003F666D">
              <w:rPr>
                <w:rFonts w:cs="David" w:hint="cs"/>
                <w:sz w:val="24"/>
                <w:szCs w:val="24"/>
                <w:rtl/>
              </w:rPr>
              <w:t>חוות</w:t>
            </w:r>
            <w:r w:rsidRPr="003F666D">
              <w:rPr>
                <w:rFonts w:cs="David"/>
                <w:sz w:val="24"/>
                <w:szCs w:val="24"/>
                <w:rtl/>
              </w:rPr>
              <w:t xml:space="preserve"> </w:t>
            </w:r>
            <w:r w:rsidRPr="003F666D">
              <w:rPr>
                <w:rFonts w:cs="David" w:hint="cs"/>
                <w:sz w:val="24"/>
                <w:szCs w:val="24"/>
                <w:rtl/>
              </w:rPr>
              <w:t>דעת</w:t>
            </w:r>
            <w:r w:rsidRPr="003F666D">
              <w:rPr>
                <w:rFonts w:cs="David"/>
                <w:sz w:val="24"/>
                <w:szCs w:val="24"/>
                <w:rtl/>
              </w:rPr>
              <w:t xml:space="preserve"> </w:t>
            </w:r>
            <w:r w:rsidRPr="003F666D">
              <w:rPr>
                <w:rFonts w:cs="David" w:hint="cs"/>
                <w:sz w:val="24"/>
                <w:szCs w:val="24"/>
                <w:rtl/>
              </w:rPr>
              <w:t>מקצועית</w:t>
            </w:r>
            <w:r w:rsidRPr="001B055C">
              <w:rPr>
                <w:rFonts w:cs="David"/>
                <w:b/>
                <w:bCs/>
                <w:sz w:val="24"/>
                <w:szCs w:val="24"/>
                <w:rtl/>
              </w:rPr>
              <w:t xml:space="preserve"> </w:t>
            </w:r>
            <w:r w:rsidRPr="001B055C">
              <w:rPr>
                <w:rFonts w:cs="David" w:hint="cs"/>
                <w:b/>
                <w:bCs/>
                <w:sz w:val="24"/>
                <w:szCs w:val="24"/>
                <w:rtl/>
              </w:rPr>
              <w:t>בעקבות</w:t>
            </w:r>
            <w:r w:rsidRPr="001B055C">
              <w:rPr>
                <w:rFonts w:cs="David"/>
                <w:b/>
                <w:bCs/>
                <w:sz w:val="24"/>
                <w:szCs w:val="24"/>
                <w:rtl/>
              </w:rPr>
              <w:t xml:space="preserve"> </w:t>
            </w:r>
            <w:r w:rsidRPr="001B055C">
              <w:rPr>
                <w:rFonts w:cs="David" w:hint="cs"/>
                <w:b/>
                <w:bCs/>
                <w:sz w:val="24"/>
                <w:szCs w:val="24"/>
                <w:rtl/>
              </w:rPr>
              <w:t>אירוע</w:t>
            </w:r>
            <w:r w:rsidRPr="001B055C">
              <w:rPr>
                <w:rFonts w:cs="David"/>
                <w:b/>
                <w:bCs/>
                <w:sz w:val="24"/>
                <w:szCs w:val="24"/>
                <w:rtl/>
              </w:rPr>
              <w:t xml:space="preserve"> </w:t>
            </w:r>
            <w:r w:rsidRPr="001B055C">
              <w:rPr>
                <w:rFonts w:cs="David" w:hint="cs"/>
                <w:b/>
                <w:bCs/>
                <w:sz w:val="24"/>
                <w:szCs w:val="24"/>
                <w:rtl/>
              </w:rPr>
              <w:t>גז</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Pr>
            </w:pPr>
            <w:r>
              <w:rPr>
                <w:rFonts w:ascii="Arial" w:hAnsi="Arial"/>
                <w:b/>
                <w:bCs/>
              </w:rPr>
              <w:t>F</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 xml:space="preserve">למתן היתר </w:t>
            </w:r>
            <w:r>
              <w:rPr>
                <w:rFonts w:cs="David" w:hint="cs"/>
                <w:sz w:val="24"/>
                <w:szCs w:val="24"/>
                <w:rtl/>
              </w:rPr>
              <w:t xml:space="preserve">הקמה או הפעלה, בנפרד, </w:t>
            </w:r>
            <w:r w:rsidRPr="001B055C">
              <w:rPr>
                <w:rFonts w:cs="David" w:hint="cs"/>
                <w:b/>
                <w:bCs/>
                <w:sz w:val="24"/>
                <w:szCs w:val="24"/>
                <w:rtl/>
              </w:rPr>
              <w:t xml:space="preserve">למתקן </w:t>
            </w:r>
            <w:r>
              <w:rPr>
                <w:rFonts w:cs="David" w:hint="cs"/>
                <w:b/>
                <w:bCs/>
                <w:sz w:val="24"/>
                <w:szCs w:val="24"/>
                <w:rtl/>
              </w:rPr>
              <w:t>גדול מאוד</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r w:rsidR="00310EBA" w:rsidRPr="00E1504E" w:rsidTr="00A95D78">
        <w:tc>
          <w:tcPr>
            <w:tcW w:w="852" w:type="dxa"/>
            <w:vAlign w:val="center"/>
          </w:tcPr>
          <w:p w:rsidR="00310EBA" w:rsidRPr="00E1504E" w:rsidRDefault="00310EBA" w:rsidP="00A95D78">
            <w:pPr>
              <w:spacing w:before="120" w:after="120" w:line="360" w:lineRule="auto"/>
              <w:jc w:val="center"/>
              <w:rPr>
                <w:rFonts w:ascii="Arial" w:hAnsi="Arial"/>
                <w:b/>
                <w:bCs/>
                <w:rtl/>
              </w:rPr>
            </w:pPr>
            <w:r>
              <w:rPr>
                <w:rFonts w:ascii="Arial" w:hAnsi="Arial"/>
                <w:b/>
                <w:bCs/>
              </w:rPr>
              <w:t>F</w:t>
            </w:r>
            <w:r>
              <w:rPr>
                <w:rFonts w:ascii="Arial" w:hAnsi="Arial" w:hint="cs"/>
                <w:b/>
                <w:bCs/>
                <w:rtl/>
              </w:rPr>
              <w:t>1</w:t>
            </w:r>
          </w:p>
        </w:tc>
        <w:tc>
          <w:tcPr>
            <w:tcW w:w="3170" w:type="dxa"/>
            <w:vAlign w:val="center"/>
          </w:tcPr>
          <w:p w:rsidR="00310EBA" w:rsidRPr="003C06FB" w:rsidRDefault="00310EBA" w:rsidP="00A95D78">
            <w:pPr>
              <w:pStyle w:val="af7"/>
              <w:spacing w:before="120" w:after="120" w:line="360" w:lineRule="auto"/>
              <w:jc w:val="center"/>
              <w:rPr>
                <w:rFonts w:cs="David"/>
                <w:b/>
                <w:bCs/>
                <w:sz w:val="24"/>
                <w:szCs w:val="24"/>
                <w:lang w:eastAsia="he-IL"/>
              </w:rPr>
            </w:pPr>
            <w:r>
              <w:rPr>
                <w:rFonts w:cs="David" w:hint="cs"/>
                <w:sz w:val="24"/>
                <w:szCs w:val="24"/>
                <w:rtl/>
              </w:rPr>
              <w:t xml:space="preserve">מתן חוות דעת  </w:t>
            </w:r>
            <w:r w:rsidRPr="001B055C">
              <w:rPr>
                <w:rFonts w:cs="David" w:hint="cs"/>
                <w:b/>
                <w:bCs/>
                <w:sz w:val="24"/>
                <w:szCs w:val="24"/>
                <w:rtl/>
              </w:rPr>
              <w:t>לחידוש היתר</w:t>
            </w:r>
            <w:r>
              <w:rPr>
                <w:rFonts w:cs="David" w:hint="cs"/>
                <w:sz w:val="24"/>
                <w:szCs w:val="24"/>
                <w:rtl/>
              </w:rPr>
              <w:t xml:space="preserve"> </w:t>
            </w:r>
            <w:r w:rsidRPr="001B055C">
              <w:rPr>
                <w:rFonts w:cs="David" w:hint="cs"/>
                <w:b/>
                <w:bCs/>
                <w:sz w:val="24"/>
                <w:szCs w:val="24"/>
                <w:rtl/>
              </w:rPr>
              <w:t xml:space="preserve">למתקן </w:t>
            </w:r>
            <w:r>
              <w:rPr>
                <w:rFonts w:cs="David" w:hint="cs"/>
                <w:b/>
                <w:bCs/>
                <w:sz w:val="24"/>
                <w:szCs w:val="24"/>
                <w:rtl/>
              </w:rPr>
              <w:t>גדול</w:t>
            </w:r>
            <w:r>
              <w:rPr>
                <w:rFonts w:cs="David" w:hint="cs"/>
                <w:b/>
                <w:bCs/>
                <w:sz w:val="24"/>
                <w:szCs w:val="24"/>
                <w:rtl/>
                <w:lang w:eastAsia="he-IL"/>
              </w:rPr>
              <w:t xml:space="preserve"> מאוד</w:t>
            </w:r>
          </w:p>
        </w:tc>
        <w:tc>
          <w:tcPr>
            <w:tcW w:w="5152" w:type="dxa"/>
            <w:vAlign w:val="center"/>
          </w:tcPr>
          <w:p w:rsidR="00310EBA" w:rsidRDefault="00310EBA" w:rsidP="00A95D78">
            <w:pPr>
              <w:spacing w:before="120" w:after="120" w:line="360" w:lineRule="auto"/>
              <w:jc w:val="center"/>
              <w:rPr>
                <w:rFonts w:ascii="Arial" w:hAnsi="Arial"/>
                <w:b/>
                <w:bCs/>
                <w:sz w:val="22"/>
                <w:szCs w:val="24"/>
                <w:rtl/>
                <w:lang w:eastAsia="he-IL"/>
              </w:rPr>
            </w:pPr>
            <w:r w:rsidRPr="00E1504E">
              <w:rPr>
                <w:rFonts w:ascii="Arial" w:hAnsi="Arial" w:hint="cs"/>
                <w:b/>
                <w:bCs/>
                <w:sz w:val="22"/>
                <w:szCs w:val="24"/>
                <w:rtl/>
              </w:rPr>
              <w:t>______</w:t>
            </w:r>
            <w:r>
              <w:rPr>
                <w:rFonts w:ascii="Arial" w:hAnsi="Arial" w:hint="cs"/>
                <w:b/>
                <w:bCs/>
                <w:sz w:val="22"/>
                <w:szCs w:val="24"/>
                <w:rtl/>
              </w:rPr>
              <w:t>____</w:t>
            </w:r>
            <w:r w:rsidRPr="00E1504E">
              <w:rPr>
                <w:rFonts w:ascii="Arial" w:hAnsi="Arial" w:hint="cs"/>
                <w:b/>
                <w:bCs/>
                <w:sz w:val="22"/>
                <w:szCs w:val="24"/>
                <w:rtl/>
              </w:rPr>
              <w:t>______</w:t>
            </w:r>
            <w:r>
              <w:rPr>
                <w:rFonts w:ascii="Arial" w:hAnsi="Arial" w:hint="cs"/>
                <w:b/>
                <w:bCs/>
                <w:sz w:val="22"/>
                <w:szCs w:val="24"/>
                <w:rtl/>
              </w:rPr>
              <w:t xml:space="preserve"> ₪ בתוספת</w:t>
            </w:r>
            <w:r w:rsidRPr="00E1504E">
              <w:rPr>
                <w:rFonts w:ascii="Arial" w:hAnsi="Arial" w:hint="cs"/>
                <w:b/>
                <w:bCs/>
                <w:sz w:val="22"/>
                <w:szCs w:val="24"/>
                <w:rtl/>
              </w:rPr>
              <w:t xml:space="preserve"> מע"מ</w:t>
            </w:r>
            <w:r>
              <w:rPr>
                <w:rFonts w:ascii="Arial" w:hAnsi="Arial" w:hint="cs"/>
                <w:b/>
                <w:bCs/>
                <w:sz w:val="22"/>
                <w:szCs w:val="24"/>
                <w:rtl/>
                <w:lang w:eastAsia="he-IL"/>
              </w:rPr>
              <w:t xml:space="preserve"> לכל חוות דעת</w:t>
            </w:r>
          </w:p>
          <w:p w:rsidR="00310EBA" w:rsidRPr="00E1504E" w:rsidRDefault="00310EBA" w:rsidP="00A95D78">
            <w:pPr>
              <w:spacing w:before="120" w:after="120" w:line="360" w:lineRule="auto"/>
              <w:jc w:val="center"/>
              <w:rPr>
                <w:rFonts w:ascii="Arial" w:hAnsi="Arial"/>
                <w:b/>
                <w:bCs/>
                <w:sz w:val="22"/>
                <w:szCs w:val="24"/>
                <w:rtl/>
              </w:rPr>
            </w:pPr>
            <w:r>
              <w:rPr>
                <w:rFonts w:ascii="Arial" w:hAnsi="Arial" w:hint="cs"/>
                <w:b/>
                <w:bCs/>
                <w:sz w:val="22"/>
                <w:szCs w:val="24"/>
                <w:rtl/>
              </w:rPr>
              <w:t>(במילים:_______________________________ שקלים חדשים</w:t>
            </w:r>
            <w:r>
              <w:rPr>
                <w:rFonts w:ascii="Arial" w:hAnsi="Arial" w:hint="cs"/>
                <w:b/>
                <w:bCs/>
                <w:sz w:val="22"/>
                <w:szCs w:val="24"/>
                <w:rtl/>
                <w:lang w:eastAsia="he-IL"/>
              </w:rPr>
              <w:t>, בתוספת מע"מ)</w:t>
            </w:r>
          </w:p>
        </w:tc>
      </w:tr>
    </w:tbl>
    <w:p w:rsidR="00310EBA" w:rsidRDefault="00310EBA" w:rsidP="00310EBA">
      <w:pPr>
        <w:pStyle w:val="af7"/>
        <w:ind w:right="720"/>
        <w:rPr>
          <w:rFonts w:cs="David"/>
          <w:sz w:val="24"/>
          <w:szCs w:val="24"/>
          <w:u w:val="single"/>
          <w:rtl/>
        </w:rPr>
      </w:pPr>
    </w:p>
    <w:p w:rsidR="00310EBA" w:rsidRDefault="00310EBA" w:rsidP="00310EBA">
      <w:pPr>
        <w:spacing w:before="120" w:after="120"/>
        <w:jc w:val="both"/>
        <w:rPr>
          <w:rFonts w:ascii="Arial" w:hAnsi="Arial"/>
          <w:b/>
          <w:bCs/>
          <w:u w:val="single"/>
          <w:rtl/>
        </w:rPr>
      </w:pPr>
      <w:r>
        <w:rPr>
          <w:rFonts w:ascii="Arial" w:hAnsi="Arial" w:hint="cs"/>
          <w:b/>
          <w:bCs/>
          <w:u w:val="single"/>
          <w:rtl/>
        </w:rPr>
        <w:t>הצעת המחיר תכלול את כל ההוצאות שיהיו למציע בגין עבודה זו. המשרד לא ישלם מעבר לאמור בהצעה.</w:t>
      </w:r>
    </w:p>
    <w:p w:rsidR="00310EBA" w:rsidRPr="004165EC" w:rsidRDefault="00310EBA" w:rsidP="00310EBA">
      <w:pPr>
        <w:pStyle w:val="af7"/>
        <w:spacing w:before="120"/>
        <w:ind w:right="720"/>
        <w:rPr>
          <w:rFonts w:cs="David"/>
          <w:sz w:val="24"/>
          <w:szCs w:val="24"/>
          <w:rtl/>
        </w:rPr>
      </w:pPr>
      <w:r w:rsidRPr="004165EC">
        <w:rPr>
          <w:rFonts w:cs="David" w:hint="cs"/>
          <w:sz w:val="24"/>
          <w:szCs w:val="24"/>
          <w:u w:val="single"/>
          <w:rtl/>
        </w:rPr>
        <w:t>הוראות כלליות להצעת המחיר</w:t>
      </w:r>
      <w:r>
        <w:rPr>
          <w:rFonts w:cs="David" w:hint="cs"/>
          <w:sz w:val="24"/>
          <w:szCs w:val="24"/>
          <w:rtl/>
        </w:rPr>
        <w:t>:</w:t>
      </w:r>
    </w:p>
    <w:p w:rsidR="00310EBA" w:rsidRDefault="00310EBA" w:rsidP="008C0D11">
      <w:pPr>
        <w:pStyle w:val="af7"/>
        <w:numPr>
          <w:ilvl w:val="0"/>
          <w:numId w:val="41"/>
        </w:numPr>
        <w:spacing w:before="120"/>
        <w:ind w:right="0" w:hanging="650"/>
        <w:jc w:val="both"/>
        <w:rPr>
          <w:rFonts w:cs="David"/>
          <w:sz w:val="24"/>
          <w:szCs w:val="24"/>
        </w:rPr>
      </w:pPr>
      <w:r w:rsidRPr="006B3C58">
        <w:rPr>
          <w:rFonts w:cs="David" w:hint="cs"/>
          <w:sz w:val="24"/>
          <w:szCs w:val="24"/>
          <w:rtl/>
        </w:rPr>
        <w:t xml:space="preserve">הצעת המחיר  לסעיפים </w:t>
      </w:r>
      <w:r w:rsidRPr="006B3C58">
        <w:rPr>
          <w:rFonts w:cs="David"/>
          <w:sz w:val="24"/>
          <w:szCs w:val="24"/>
        </w:rPr>
        <w:t>A</w:t>
      </w:r>
      <w:r w:rsidRPr="006B3C58">
        <w:rPr>
          <w:rFonts w:cs="David" w:hint="cs"/>
          <w:sz w:val="24"/>
          <w:szCs w:val="24"/>
          <w:rtl/>
        </w:rPr>
        <w:t>-</w:t>
      </w:r>
      <w:r w:rsidRPr="006B3C58">
        <w:rPr>
          <w:rFonts w:cs="David"/>
          <w:sz w:val="24"/>
          <w:szCs w:val="24"/>
        </w:rPr>
        <w:t>F</w:t>
      </w:r>
      <w:r w:rsidRPr="006B3C58">
        <w:rPr>
          <w:rFonts w:cs="David" w:hint="cs"/>
          <w:sz w:val="24"/>
          <w:szCs w:val="24"/>
          <w:rtl/>
        </w:rPr>
        <w:t>1</w:t>
      </w:r>
      <w:r>
        <w:rPr>
          <w:rFonts w:cs="David" w:hint="cs"/>
          <w:sz w:val="24"/>
          <w:szCs w:val="24"/>
          <w:rtl/>
        </w:rPr>
        <w:t xml:space="preserve"> </w:t>
      </w:r>
      <w:r>
        <w:rPr>
          <w:rFonts w:cs="David"/>
          <w:sz w:val="24"/>
          <w:szCs w:val="24"/>
        </w:rPr>
        <w:t>FIX Price</w:t>
      </w:r>
      <w:r w:rsidRPr="006B3C58">
        <w:rPr>
          <w:rFonts w:cs="David" w:hint="cs"/>
          <w:sz w:val="24"/>
          <w:szCs w:val="24"/>
          <w:rtl/>
        </w:rPr>
        <w:t xml:space="preserve"> לעיל הינה סופי</w:t>
      </w:r>
      <w:r>
        <w:rPr>
          <w:rFonts w:cs="David" w:hint="cs"/>
          <w:sz w:val="24"/>
          <w:szCs w:val="24"/>
          <w:rtl/>
        </w:rPr>
        <w:t>ת ות</w:t>
      </w:r>
      <w:r w:rsidRPr="006B3C58">
        <w:rPr>
          <w:rFonts w:cs="David" w:hint="cs"/>
          <w:sz w:val="24"/>
          <w:szCs w:val="24"/>
          <w:rtl/>
        </w:rPr>
        <w:t xml:space="preserve">כלול את כל ההוצאות הכרוכות במתן השירותים (טלפונים, צילומים, אש"ל, ביטול זמן בנסיעות וכיו"ב). המשרד לא ישלם כל תוספת מעבר למחיר </w:t>
      </w:r>
      <w:r>
        <w:rPr>
          <w:rFonts w:cs="David" w:hint="cs"/>
          <w:sz w:val="24"/>
          <w:szCs w:val="24"/>
          <w:rtl/>
        </w:rPr>
        <w:t>המצוין בהצעה.</w:t>
      </w:r>
    </w:p>
    <w:p w:rsidR="00310EBA" w:rsidRPr="006B3C58" w:rsidRDefault="00310EBA" w:rsidP="008C0D11">
      <w:pPr>
        <w:pStyle w:val="af7"/>
        <w:numPr>
          <w:ilvl w:val="0"/>
          <w:numId w:val="41"/>
        </w:numPr>
        <w:spacing w:before="120"/>
        <w:ind w:right="0" w:hanging="650"/>
        <w:jc w:val="both"/>
        <w:rPr>
          <w:rFonts w:cs="David"/>
          <w:sz w:val="24"/>
          <w:szCs w:val="24"/>
        </w:rPr>
      </w:pPr>
    </w:p>
    <w:p w:rsidR="00310EBA" w:rsidRPr="001F7659" w:rsidRDefault="00310EBA" w:rsidP="00310EBA">
      <w:pPr>
        <w:spacing w:line="276" w:lineRule="auto"/>
        <w:ind w:left="736"/>
        <w:jc w:val="both"/>
        <w:rPr>
          <w:b/>
          <w:bCs/>
          <w:szCs w:val="24"/>
          <w:rtl/>
        </w:rPr>
      </w:pPr>
      <w:r w:rsidRPr="00A031A2">
        <w:rPr>
          <w:rFonts w:hint="eastAsia"/>
          <w:b/>
          <w:bCs/>
          <w:szCs w:val="24"/>
          <w:rtl/>
        </w:rPr>
        <w:t>עבור</w:t>
      </w:r>
      <w:r w:rsidRPr="00A031A2">
        <w:rPr>
          <w:b/>
          <w:bCs/>
          <w:szCs w:val="24"/>
          <w:rtl/>
        </w:rPr>
        <w:t xml:space="preserve"> </w:t>
      </w:r>
      <w:r w:rsidRPr="00A031A2">
        <w:rPr>
          <w:rFonts w:hint="eastAsia"/>
          <w:b/>
          <w:bCs/>
          <w:szCs w:val="24"/>
          <w:rtl/>
        </w:rPr>
        <w:t>ביצוע</w:t>
      </w:r>
      <w:r w:rsidRPr="00A031A2">
        <w:rPr>
          <w:b/>
          <w:bCs/>
          <w:szCs w:val="24"/>
          <w:rtl/>
        </w:rPr>
        <w:t xml:space="preserve"> </w:t>
      </w:r>
      <w:r w:rsidRPr="00A031A2">
        <w:rPr>
          <w:rFonts w:hint="eastAsia"/>
          <w:b/>
          <w:bCs/>
          <w:szCs w:val="24"/>
          <w:rtl/>
        </w:rPr>
        <w:t>שירותים</w:t>
      </w:r>
      <w:r w:rsidRPr="00A031A2">
        <w:rPr>
          <w:b/>
          <w:bCs/>
          <w:szCs w:val="24"/>
          <w:rtl/>
        </w:rPr>
        <w:t xml:space="preserve"> </w:t>
      </w:r>
      <w:r w:rsidRPr="00A031A2">
        <w:rPr>
          <w:rFonts w:hint="eastAsia"/>
          <w:b/>
          <w:bCs/>
          <w:szCs w:val="24"/>
          <w:rtl/>
        </w:rPr>
        <w:t>משלימים</w:t>
      </w:r>
      <w:r w:rsidRPr="001F7659">
        <w:rPr>
          <w:rFonts w:hint="cs"/>
          <w:b/>
          <w:bCs/>
          <w:szCs w:val="24"/>
          <w:rtl/>
        </w:rPr>
        <w:t xml:space="preserve"> </w:t>
      </w:r>
      <w:r>
        <w:rPr>
          <w:rFonts w:hint="cs"/>
          <w:b/>
          <w:bCs/>
          <w:szCs w:val="24"/>
          <w:rtl/>
        </w:rPr>
        <w:t>ל</w:t>
      </w:r>
      <w:r w:rsidRPr="001F7659">
        <w:rPr>
          <w:rFonts w:hint="cs"/>
          <w:b/>
          <w:bCs/>
          <w:szCs w:val="24"/>
          <w:rtl/>
        </w:rPr>
        <w:t>התקשרות מתמשכת ישולמו התעריפים המרביים הבאים:</w:t>
      </w:r>
    </w:p>
    <w:p w:rsidR="00310EBA" w:rsidRPr="00187FA3" w:rsidRDefault="00310EBA" w:rsidP="008C0D11">
      <w:pPr>
        <w:pStyle w:val="afb"/>
        <w:numPr>
          <w:ilvl w:val="0"/>
          <w:numId w:val="62"/>
        </w:numPr>
        <w:spacing w:line="276" w:lineRule="auto"/>
        <w:jc w:val="both"/>
        <w:rPr>
          <w:szCs w:val="24"/>
          <w:rtl/>
        </w:rPr>
      </w:pPr>
      <w:r w:rsidRPr="00187FA3">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rsidR="00310EBA" w:rsidRPr="00187FA3" w:rsidRDefault="00310EBA" w:rsidP="00310EBA">
      <w:pPr>
        <w:spacing w:line="276" w:lineRule="auto"/>
        <w:ind w:left="736" w:firstLine="704"/>
        <w:jc w:val="both"/>
        <w:rPr>
          <w:szCs w:val="24"/>
          <w:rtl/>
        </w:rPr>
      </w:pPr>
      <w:r w:rsidRPr="00187FA3">
        <w:rPr>
          <w:rFonts w:hint="cs"/>
          <w:szCs w:val="24"/>
          <w:rtl/>
        </w:rPr>
        <w:t>עבור יועץ 1 יהא התעריף 270.9 ₪ בתוספת מע"מ ומתעריף זה מתבקשת ההנחה.</w:t>
      </w:r>
    </w:p>
    <w:p w:rsidR="00310EBA" w:rsidRDefault="00310EBA" w:rsidP="008C0D11">
      <w:pPr>
        <w:pStyle w:val="afb"/>
        <w:numPr>
          <w:ilvl w:val="0"/>
          <w:numId w:val="62"/>
        </w:numPr>
        <w:spacing w:line="276" w:lineRule="auto"/>
        <w:jc w:val="both"/>
        <w:rPr>
          <w:szCs w:val="24"/>
          <w:rtl/>
        </w:rPr>
      </w:pPr>
      <w:r w:rsidRPr="006B3C58">
        <w:rPr>
          <w:rFonts w:hint="cs"/>
          <w:szCs w:val="24"/>
          <w:rtl/>
        </w:rPr>
        <w:t>עבור שרות המבוצע בידי נותן שירותים שאינו מועסק על ידי משרד/חברה ישולמו 80% מגובה התעריף  המרבי שנקבע בהודעה "תעריפי התקשרות עם נותן שירותים חיצוניים". עבור יועץ 2 יהא התעריף המרבי 213.6 ₪ בתוספת מע"מ ומתעריף זה מתבקשת ההנחה.</w:t>
      </w:r>
    </w:p>
    <w:p w:rsidR="00310EBA" w:rsidRDefault="00310EBA" w:rsidP="00310EBA">
      <w:pPr>
        <w:spacing w:line="276" w:lineRule="auto"/>
        <w:ind w:left="736"/>
        <w:jc w:val="both"/>
        <w:rPr>
          <w:szCs w:val="24"/>
          <w:rtl/>
        </w:rPr>
      </w:pPr>
    </w:p>
    <w:p w:rsidR="00310EBA" w:rsidRPr="00187FA3" w:rsidRDefault="00310EBA" w:rsidP="00310EBA">
      <w:pPr>
        <w:spacing w:line="276" w:lineRule="auto"/>
        <w:ind w:left="736"/>
        <w:jc w:val="both"/>
        <w:rPr>
          <w:szCs w:val="24"/>
        </w:rPr>
      </w:pPr>
      <w:r>
        <w:rPr>
          <w:rFonts w:hint="cs"/>
          <w:szCs w:val="24"/>
          <w:rtl/>
        </w:rPr>
        <w:t>*</w:t>
      </w:r>
      <w:r w:rsidRPr="00187FA3">
        <w:rPr>
          <w:rFonts w:hint="cs"/>
          <w:szCs w:val="24"/>
          <w:rtl/>
        </w:rPr>
        <w:t>התעריפים יקבעו בהתאם לתעודות ההשכלה של היועץ</w:t>
      </w:r>
    </w:p>
    <w:p w:rsidR="00310EBA" w:rsidRPr="00E34CF7" w:rsidRDefault="00310EBA" w:rsidP="00310EBA">
      <w:pPr>
        <w:ind w:left="736"/>
        <w:jc w:val="both"/>
        <w:rPr>
          <w:b/>
          <w:bCs/>
          <w:szCs w:val="24"/>
        </w:rPr>
      </w:pPr>
    </w:p>
    <w:p w:rsidR="00310EBA" w:rsidRPr="001F7659" w:rsidRDefault="00310EBA" w:rsidP="008C0D11">
      <w:pPr>
        <w:numPr>
          <w:ilvl w:val="0"/>
          <w:numId w:val="61"/>
        </w:numPr>
        <w:tabs>
          <w:tab w:val="left" w:pos="8306"/>
        </w:tabs>
        <w:spacing w:line="360" w:lineRule="auto"/>
        <w:ind w:right="519"/>
        <w:jc w:val="both"/>
        <w:rPr>
          <w:szCs w:val="24"/>
          <w:rtl/>
        </w:rPr>
      </w:pPr>
      <w:r w:rsidRPr="001F7659">
        <w:rPr>
          <w:rFonts w:hint="cs"/>
          <w:szCs w:val="24"/>
          <w:rtl/>
        </w:rPr>
        <w:t xml:space="preserve">התעריפים יעודכנו </w:t>
      </w:r>
      <w:r>
        <w:rPr>
          <w:rFonts w:hint="cs"/>
          <w:szCs w:val="24"/>
          <w:rtl/>
        </w:rPr>
        <w:t>בהתאם לשיעור העדכון עם נותני שירותים חיצוניים</w:t>
      </w:r>
      <w:r w:rsidRPr="001F7659">
        <w:rPr>
          <w:rFonts w:hint="cs"/>
          <w:szCs w:val="24"/>
          <w:rtl/>
        </w:rPr>
        <w:t xml:space="preserve"> כפי שמתפרסמ</w:t>
      </w:r>
      <w:r>
        <w:rPr>
          <w:rFonts w:hint="cs"/>
          <w:szCs w:val="24"/>
          <w:rtl/>
        </w:rPr>
        <w:t>ים מעת לעת ע"י החשב הכללי.</w:t>
      </w:r>
      <w:r w:rsidRPr="001F7659">
        <w:rPr>
          <w:rFonts w:hint="cs"/>
          <w:szCs w:val="24"/>
          <w:rtl/>
        </w:rPr>
        <w:t xml:space="preserve"> </w:t>
      </w:r>
    </w:p>
    <w:p w:rsidR="00310EBA" w:rsidRDefault="00310EBA" w:rsidP="008C0D11">
      <w:pPr>
        <w:pStyle w:val="afb"/>
        <w:numPr>
          <w:ilvl w:val="0"/>
          <w:numId w:val="61"/>
        </w:numPr>
        <w:spacing w:line="360" w:lineRule="auto"/>
        <w:ind w:right="519"/>
        <w:contextualSpacing w:val="0"/>
        <w:jc w:val="both"/>
        <w:rPr>
          <w:szCs w:val="24"/>
        </w:rPr>
      </w:pPr>
      <w:r w:rsidRPr="001F7659">
        <w:rPr>
          <w:rFonts w:hint="eastAsia"/>
          <w:szCs w:val="24"/>
          <w:rtl/>
        </w:rPr>
        <w:lastRenderedPageBreak/>
        <w:t>תשלום</w:t>
      </w:r>
      <w:r w:rsidRPr="001F7659">
        <w:rPr>
          <w:szCs w:val="24"/>
          <w:rtl/>
        </w:rPr>
        <w:t xml:space="preserve"> </w:t>
      </w:r>
      <w:r w:rsidRPr="001F7659">
        <w:rPr>
          <w:rFonts w:hint="eastAsia"/>
          <w:szCs w:val="24"/>
          <w:rtl/>
        </w:rPr>
        <w:t>עבור</w:t>
      </w:r>
      <w:r w:rsidRPr="001F7659">
        <w:rPr>
          <w:szCs w:val="24"/>
          <w:rtl/>
        </w:rPr>
        <w:t xml:space="preserve"> </w:t>
      </w:r>
      <w:r w:rsidRPr="001F7659">
        <w:rPr>
          <w:rFonts w:hint="eastAsia"/>
          <w:szCs w:val="24"/>
          <w:rtl/>
        </w:rPr>
        <w:t>נסיעה</w:t>
      </w:r>
      <w:r w:rsidRPr="001F7659">
        <w:rPr>
          <w:szCs w:val="24"/>
          <w:rtl/>
        </w:rPr>
        <w:t xml:space="preserve"> </w:t>
      </w:r>
      <w:r w:rsidRPr="001F7659">
        <w:rPr>
          <w:rFonts w:hint="eastAsia"/>
          <w:szCs w:val="24"/>
          <w:rtl/>
        </w:rPr>
        <w:t>יהיה</w:t>
      </w:r>
      <w:r w:rsidRPr="001F7659">
        <w:rPr>
          <w:szCs w:val="24"/>
          <w:rtl/>
        </w:rPr>
        <w:t xml:space="preserve"> </w:t>
      </w:r>
      <w:r w:rsidRPr="001F7659">
        <w:rPr>
          <w:rFonts w:hint="eastAsia"/>
          <w:szCs w:val="24"/>
          <w:rtl/>
        </w:rPr>
        <w:t>כמפורט</w:t>
      </w:r>
      <w:r w:rsidRPr="001F7659">
        <w:rPr>
          <w:szCs w:val="24"/>
          <w:rtl/>
        </w:rPr>
        <w:t xml:space="preserve"> </w:t>
      </w:r>
      <w:r w:rsidRPr="001F7659">
        <w:rPr>
          <w:rFonts w:hint="eastAsia"/>
          <w:szCs w:val="24"/>
          <w:rtl/>
        </w:rPr>
        <w:t>בהודעת</w:t>
      </w:r>
      <w:r w:rsidRPr="001F7659">
        <w:rPr>
          <w:szCs w:val="24"/>
          <w:rtl/>
        </w:rPr>
        <w:t xml:space="preserve"> </w:t>
      </w:r>
      <w:r w:rsidRPr="001F7659">
        <w:rPr>
          <w:rFonts w:hint="eastAsia"/>
          <w:szCs w:val="24"/>
          <w:rtl/>
        </w:rPr>
        <w:t>החשב</w:t>
      </w:r>
      <w:r w:rsidRPr="001F7659">
        <w:rPr>
          <w:szCs w:val="24"/>
          <w:rtl/>
        </w:rPr>
        <w:t xml:space="preserve"> </w:t>
      </w:r>
      <w:r w:rsidRPr="001F7659">
        <w:rPr>
          <w:rFonts w:hint="eastAsia"/>
          <w:szCs w:val="24"/>
          <w:rtl/>
        </w:rPr>
        <w:t>הכללי</w:t>
      </w:r>
      <w:r w:rsidRPr="001F7659">
        <w:rPr>
          <w:szCs w:val="24"/>
          <w:rtl/>
        </w:rPr>
        <w:t xml:space="preserve"> "החזר הוצאות נסיעה בתפקיד לנותני שירותים חיצוניים- תעריפי</w:t>
      </w:r>
      <w:r w:rsidRPr="001F7659">
        <w:rPr>
          <w:rFonts w:hint="cs"/>
          <w:szCs w:val="24"/>
          <w:rtl/>
        </w:rPr>
        <w:t>ם</w:t>
      </w:r>
      <w:r w:rsidRPr="001F7659">
        <w:rPr>
          <w:szCs w:val="24"/>
          <w:rtl/>
        </w:rPr>
        <w:t>", מס' ה' 13.9.</w:t>
      </w:r>
      <w:r w:rsidRPr="001F7659">
        <w:rPr>
          <w:rFonts w:hint="cs"/>
          <w:szCs w:val="24"/>
          <w:rtl/>
        </w:rPr>
        <w:t>2.2</w:t>
      </w:r>
      <w:r w:rsidRPr="001F7659">
        <w:rPr>
          <w:szCs w:val="24"/>
          <w:rtl/>
        </w:rPr>
        <w:t xml:space="preserve"> והעדכונים לה. </w:t>
      </w:r>
    </w:p>
    <w:p w:rsidR="00310EBA" w:rsidRPr="00E7794B" w:rsidRDefault="00310EBA" w:rsidP="008C0D11">
      <w:pPr>
        <w:pStyle w:val="afb"/>
        <w:numPr>
          <w:ilvl w:val="0"/>
          <w:numId w:val="61"/>
        </w:numPr>
        <w:spacing w:line="360" w:lineRule="auto"/>
        <w:ind w:right="519"/>
        <w:contextualSpacing w:val="0"/>
        <w:jc w:val="both"/>
        <w:rPr>
          <w:szCs w:val="24"/>
        </w:rPr>
      </w:pPr>
      <w:r w:rsidRPr="00E7794B">
        <w:rPr>
          <w:rFonts w:hint="cs"/>
          <w:szCs w:val="24"/>
          <w:rtl/>
        </w:rPr>
        <w:t>לא יבוצע תשלום בגין ביטול זמן עקב נסיעה.</w:t>
      </w:r>
    </w:p>
    <w:p w:rsidR="00310EBA" w:rsidRDefault="00310EBA" w:rsidP="008C0D11">
      <w:pPr>
        <w:pStyle w:val="af7"/>
        <w:numPr>
          <w:ilvl w:val="0"/>
          <w:numId w:val="41"/>
        </w:numPr>
        <w:spacing w:before="120"/>
        <w:ind w:right="0" w:hanging="650"/>
        <w:jc w:val="both"/>
        <w:rPr>
          <w:rFonts w:cs="David"/>
          <w:sz w:val="24"/>
          <w:szCs w:val="24"/>
        </w:rPr>
      </w:pPr>
      <w:r w:rsidRPr="00392B0E">
        <w:rPr>
          <w:rFonts w:cs="David" w:hint="cs"/>
          <w:sz w:val="24"/>
          <w:szCs w:val="24"/>
          <w:rtl/>
        </w:rPr>
        <w:t>בנוסף אני מצהיר כי נכו</w:t>
      </w:r>
      <w:r w:rsidRPr="00392B0E">
        <w:rPr>
          <w:rFonts w:cs="David"/>
          <w:sz w:val="24"/>
          <w:szCs w:val="24"/>
          <w:rtl/>
        </w:rPr>
        <w:t>ן למועד ה</w:t>
      </w:r>
      <w:r w:rsidRPr="00392B0E">
        <w:rPr>
          <w:rFonts w:cs="David" w:hint="cs"/>
          <w:sz w:val="24"/>
          <w:szCs w:val="24"/>
          <w:rtl/>
        </w:rPr>
        <w:t>גשת ההצעה</w:t>
      </w:r>
      <w:r>
        <w:rPr>
          <w:rFonts w:cs="David"/>
          <w:sz w:val="24"/>
          <w:szCs w:val="24"/>
          <w:rtl/>
        </w:rPr>
        <w:t>, אין כל מניעה חוקית שהיא</w:t>
      </w:r>
      <w:r w:rsidRPr="00392B0E">
        <w:rPr>
          <w:rFonts w:cs="David"/>
          <w:sz w:val="24"/>
          <w:szCs w:val="24"/>
          <w:rtl/>
        </w:rPr>
        <w:t xml:space="preserve">, שיש בה כדי להפריע למתן השירותים </w:t>
      </w:r>
      <w:r w:rsidRPr="00392B0E">
        <w:rPr>
          <w:rFonts w:cs="David" w:hint="cs"/>
          <w:sz w:val="24"/>
          <w:szCs w:val="24"/>
          <w:rtl/>
        </w:rPr>
        <w:t>נשוא מכרז זה</w:t>
      </w:r>
      <w:r w:rsidRPr="00392B0E">
        <w:rPr>
          <w:rFonts w:cs="David"/>
          <w:sz w:val="24"/>
          <w:szCs w:val="24"/>
          <w:rtl/>
        </w:rPr>
        <w:t xml:space="preserve">, וכי אין </w:t>
      </w:r>
      <w:r w:rsidRPr="00392B0E">
        <w:rPr>
          <w:rFonts w:cs="David" w:hint="cs"/>
          <w:sz w:val="24"/>
          <w:szCs w:val="24"/>
          <w:rtl/>
        </w:rPr>
        <w:t>אני</w:t>
      </w:r>
      <w:r w:rsidRPr="00392B0E">
        <w:rPr>
          <w:rFonts w:cs="David"/>
          <w:sz w:val="24"/>
          <w:szCs w:val="24"/>
          <w:rtl/>
        </w:rPr>
        <w:t xml:space="preserve"> קשור </w:t>
      </w:r>
      <w:r w:rsidRPr="00392B0E">
        <w:rPr>
          <w:rFonts w:cs="David" w:hint="cs"/>
          <w:sz w:val="24"/>
          <w:szCs w:val="24"/>
          <w:rtl/>
        </w:rPr>
        <w:t>ו</w:t>
      </w:r>
      <w:r w:rsidRPr="00392B0E">
        <w:rPr>
          <w:rFonts w:cs="David"/>
          <w:sz w:val="24"/>
          <w:szCs w:val="24"/>
          <w:rtl/>
        </w:rPr>
        <w:t>/או מעורב, באופן ישיר או עקיף בכל עניין אחר שיש בו חשש לניגוד עניינים ביחס להתחייבויותי</w:t>
      </w:r>
      <w:r w:rsidRPr="00392B0E">
        <w:rPr>
          <w:rFonts w:cs="David" w:hint="cs"/>
          <w:sz w:val="24"/>
          <w:szCs w:val="24"/>
          <w:rtl/>
        </w:rPr>
        <w:t>נו</w:t>
      </w:r>
      <w:r w:rsidRPr="00392B0E">
        <w:rPr>
          <w:rFonts w:cs="David"/>
          <w:sz w:val="24"/>
          <w:szCs w:val="24"/>
          <w:rtl/>
        </w:rPr>
        <w:t xml:space="preserve"> מכוח ה</w:t>
      </w:r>
      <w:r w:rsidRPr="00392B0E">
        <w:rPr>
          <w:rFonts w:cs="David" w:hint="cs"/>
          <w:sz w:val="24"/>
          <w:szCs w:val="24"/>
          <w:rtl/>
        </w:rPr>
        <w:t>ה</w:t>
      </w:r>
      <w:r w:rsidRPr="00392B0E">
        <w:rPr>
          <w:rFonts w:cs="David"/>
          <w:sz w:val="24"/>
          <w:szCs w:val="24"/>
          <w:rtl/>
        </w:rPr>
        <w:t xml:space="preserve">סכם </w:t>
      </w:r>
      <w:r w:rsidRPr="00392B0E">
        <w:rPr>
          <w:rFonts w:cs="David" w:hint="cs"/>
          <w:sz w:val="24"/>
          <w:szCs w:val="24"/>
          <w:rtl/>
        </w:rPr>
        <w:t>שיכרת עם המשרד</w:t>
      </w:r>
      <w:r>
        <w:rPr>
          <w:rFonts w:cs="David" w:hint="cs"/>
          <w:sz w:val="24"/>
          <w:szCs w:val="24"/>
          <w:rtl/>
        </w:rPr>
        <w:t>.</w:t>
      </w:r>
    </w:p>
    <w:p w:rsidR="00310EBA" w:rsidRPr="00281950" w:rsidRDefault="00310EBA" w:rsidP="008C0D11">
      <w:pPr>
        <w:pStyle w:val="af7"/>
        <w:numPr>
          <w:ilvl w:val="0"/>
          <w:numId w:val="41"/>
        </w:numPr>
        <w:spacing w:before="120"/>
        <w:ind w:right="0" w:hanging="650"/>
        <w:jc w:val="both"/>
        <w:rPr>
          <w:rFonts w:cs="David"/>
          <w:sz w:val="24"/>
          <w:szCs w:val="24"/>
        </w:rPr>
      </w:pPr>
      <w:r w:rsidRPr="00281950">
        <w:rPr>
          <w:rFonts w:cs="David" w:hint="cs"/>
          <w:sz w:val="24"/>
          <w:szCs w:val="24"/>
          <w:rtl/>
        </w:rPr>
        <w:t xml:space="preserve"> ידוע לי כי אם אבחר לביצוע השירותים אתחייב</w:t>
      </w:r>
      <w:r w:rsidRPr="00281950">
        <w:rPr>
          <w:rFonts w:cs="David"/>
          <w:sz w:val="24"/>
          <w:szCs w:val="24"/>
          <w:rtl/>
        </w:rPr>
        <w:t xml:space="preserve"> להימנע במשך כל תקופת </w:t>
      </w:r>
      <w:r w:rsidRPr="00281950">
        <w:rPr>
          <w:rFonts w:cs="David" w:hint="cs"/>
          <w:sz w:val="24"/>
          <w:szCs w:val="24"/>
          <w:rtl/>
        </w:rPr>
        <w:t>הה</w:t>
      </w:r>
      <w:r w:rsidRPr="00281950">
        <w:rPr>
          <w:rFonts w:cs="David"/>
          <w:sz w:val="24"/>
          <w:szCs w:val="24"/>
          <w:rtl/>
        </w:rPr>
        <w:t xml:space="preserve">סכם </w:t>
      </w:r>
      <w:r w:rsidRPr="00281950">
        <w:rPr>
          <w:rFonts w:cs="David" w:hint="cs"/>
          <w:sz w:val="24"/>
          <w:szCs w:val="24"/>
          <w:rtl/>
        </w:rPr>
        <w:t xml:space="preserve">עם המשרד </w:t>
      </w:r>
      <w:r w:rsidRPr="00281950">
        <w:rPr>
          <w:rFonts w:cs="David"/>
          <w:sz w:val="24"/>
          <w:szCs w:val="24"/>
          <w:rtl/>
        </w:rPr>
        <w:t>מלקחת חלק ו/או להיות מעורב</w:t>
      </w:r>
      <w:r w:rsidRPr="00281950">
        <w:rPr>
          <w:rFonts w:cs="David" w:hint="cs"/>
          <w:sz w:val="24"/>
          <w:szCs w:val="24"/>
          <w:rtl/>
        </w:rPr>
        <w:t>ים</w:t>
      </w:r>
      <w:r w:rsidRPr="00281950">
        <w:rPr>
          <w:rFonts w:cs="David"/>
          <w:sz w:val="24"/>
          <w:szCs w:val="24"/>
          <w:rtl/>
        </w:rPr>
        <w:t xml:space="preserve"> בכל עסקה ו/או עניין אחר שיש בו ו/או העלול ליצור מצב של ניגוד עניינים עם ה</w:t>
      </w:r>
      <w:r w:rsidRPr="00281950">
        <w:rPr>
          <w:rFonts w:cs="David" w:hint="cs"/>
          <w:sz w:val="24"/>
          <w:szCs w:val="24"/>
          <w:rtl/>
        </w:rPr>
        <w:t>ה</w:t>
      </w:r>
      <w:r w:rsidRPr="00281950">
        <w:rPr>
          <w:rFonts w:cs="David"/>
          <w:sz w:val="24"/>
          <w:szCs w:val="24"/>
          <w:rtl/>
        </w:rPr>
        <w:t xml:space="preserve">סכם </w:t>
      </w:r>
      <w:r w:rsidRPr="00281950">
        <w:rPr>
          <w:rFonts w:cs="David" w:hint="cs"/>
          <w:sz w:val="24"/>
          <w:szCs w:val="24"/>
          <w:rtl/>
        </w:rPr>
        <w:t>עם המשרד</w:t>
      </w:r>
      <w:r w:rsidRPr="00281950">
        <w:rPr>
          <w:rFonts w:cs="David"/>
          <w:sz w:val="24"/>
          <w:szCs w:val="24"/>
          <w:rtl/>
        </w:rPr>
        <w:t>.</w:t>
      </w:r>
      <w:r w:rsidRPr="00281950">
        <w:rPr>
          <w:rFonts w:cs="David" w:hint="cs"/>
          <w:sz w:val="24"/>
          <w:szCs w:val="24"/>
          <w:rtl/>
        </w:rPr>
        <w:t xml:space="preserve"> </w:t>
      </w:r>
    </w:p>
    <w:p w:rsidR="00310EBA" w:rsidRPr="005B748C" w:rsidRDefault="00310EBA" w:rsidP="008C0D11">
      <w:pPr>
        <w:pStyle w:val="af7"/>
        <w:numPr>
          <w:ilvl w:val="0"/>
          <w:numId w:val="41"/>
        </w:numPr>
        <w:spacing w:before="120"/>
        <w:ind w:right="0" w:hanging="650"/>
        <w:jc w:val="both"/>
        <w:rPr>
          <w:rFonts w:cs="David"/>
          <w:sz w:val="24"/>
          <w:szCs w:val="24"/>
        </w:rPr>
      </w:pPr>
      <w:r w:rsidRPr="00281950">
        <w:rPr>
          <w:rFonts w:cs="David" w:hint="cs"/>
          <w:sz w:val="24"/>
          <w:szCs w:val="24"/>
          <w:rtl/>
        </w:rPr>
        <w:t xml:space="preserve">במידה ואבחר לביצוע השירותים אני </w:t>
      </w:r>
      <w:r w:rsidRPr="00281950">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281950">
        <w:rPr>
          <w:rFonts w:cs="David" w:hint="cs"/>
          <w:sz w:val="24"/>
          <w:szCs w:val="24"/>
          <w:rtl/>
        </w:rPr>
        <w:t>במידה ואבחר לביצוע הש</w:t>
      </w:r>
      <w:r w:rsidRPr="00281950">
        <w:rPr>
          <w:rFonts w:cs="David"/>
          <w:sz w:val="24"/>
          <w:szCs w:val="24"/>
          <w:rtl/>
        </w:rPr>
        <w:t xml:space="preserve">ירותים </w:t>
      </w:r>
      <w:r w:rsidRPr="00281950">
        <w:rPr>
          <w:rFonts w:cs="David" w:hint="cs"/>
          <w:sz w:val="24"/>
          <w:szCs w:val="24"/>
          <w:rtl/>
        </w:rPr>
        <w:t>א</w:t>
      </w:r>
      <w:r w:rsidRPr="00281950">
        <w:rPr>
          <w:rFonts w:cs="David"/>
          <w:sz w:val="24"/>
          <w:szCs w:val="24"/>
          <w:rtl/>
        </w:rPr>
        <w:t>ודיע למשרד על הצעה שהוצעה ל</w:t>
      </w:r>
      <w:r w:rsidRPr="00281950">
        <w:rPr>
          <w:rFonts w:cs="David" w:hint="cs"/>
          <w:sz w:val="24"/>
          <w:szCs w:val="24"/>
          <w:rtl/>
        </w:rPr>
        <w:t>נ</w:t>
      </w:r>
      <w:r w:rsidRPr="00281950">
        <w:rPr>
          <w:rFonts w:cs="David"/>
          <w:sz w:val="24"/>
          <w:szCs w:val="24"/>
          <w:rtl/>
        </w:rPr>
        <w:t xml:space="preserve">ו ואשר יש בה משום חשש לניגוד עניינים כאמור. </w:t>
      </w:r>
      <w:r w:rsidRPr="00281950">
        <w:rPr>
          <w:rFonts w:cs="David" w:hint="cs"/>
          <w:sz w:val="24"/>
          <w:szCs w:val="24"/>
          <w:rtl/>
        </w:rPr>
        <w:t>אקבל</w:t>
      </w:r>
      <w:r w:rsidRPr="00281950">
        <w:rPr>
          <w:rFonts w:cs="David"/>
          <w:sz w:val="24"/>
          <w:szCs w:val="24"/>
          <w:rtl/>
        </w:rPr>
        <w:t xml:space="preserve"> על עצמ</w:t>
      </w:r>
      <w:r w:rsidRPr="00281950">
        <w:rPr>
          <w:rFonts w:cs="David" w:hint="cs"/>
          <w:sz w:val="24"/>
          <w:szCs w:val="24"/>
          <w:rtl/>
        </w:rPr>
        <w:t>י</w:t>
      </w:r>
      <w:r w:rsidRPr="00281950">
        <w:rPr>
          <w:rFonts w:cs="David"/>
          <w:sz w:val="24"/>
          <w:szCs w:val="24"/>
          <w:rtl/>
        </w:rPr>
        <w:t xml:space="preserve"> ביצוע אותה עבודה רק אם המשרד יאשר, מראש ובכתב, כי אין לו התנגדות לכך.</w:t>
      </w:r>
    </w:p>
    <w:p w:rsidR="00310EBA" w:rsidRDefault="00310EBA" w:rsidP="008C0D11">
      <w:pPr>
        <w:pStyle w:val="af7"/>
        <w:numPr>
          <w:ilvl w:val="0"/>
          <w:numId w:val="41"/>
        </w:numPr>
        <w:spacing w:before="120"/>
        <w:ind w:right="0" w:hanging="650"/>
        <w:jc w:val="both"/>
        <w:rPr>
          <w:rFonts w:cs="David"/>
          <w:sz w:val="24"/>
          <w:szCs w:val="24"/>
        </w:rPr>
      </w:pPr>
      <w:r w:rsidRPr="005B748C">
        <w:rPr>
          <w:rFonts w:cs="David" w:hint="cs"/>
          <w:sz w:val="24"/>
          <w:szCs w:val="24"/>
          <w:rtl/>
        </w:rPr>
        <w:t>קראתי</w:t>
      </w:r>
      <w:r>
        <w:rPr>
          <w:rFonts w:cs="David" w:hint="cs"/>
          <w:sz w:val="24"/>
          <w:szCs w:val="24"/>
          <w:rtl/>
        </w:rPr>
        <w:t xml:space="preserve"> בעיון את כל הפרטים של מכרז זה</w:t>
      </w:r>
      <w:r w:rsidRPr="005B748C">
        <w:rPr>
          <w:rFonts w:cs="David" w:hint="cs"/>
          <w:sz w:val="24"/>
          <w:szCs w:val="24"/>
          <w:rtl/>
        </w:rPr>
        <w:t>,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310EBA" w:rsidRPr="00AE6CE3" w:rsidRDefault="00310EBA" w:rsidP="008C0D11">
      <w:pPr>
        <w:pStyle w:val="af7"/>
        <w:numPr>
          <w:ilvl w:val="0"/>
          <w:numId w:val="41"/>
        </w:numPr>
        <w:spacing w:before="120"/>
        <w:ind w:right="0" w:hanging="650"/>
        <w:jc w:val="both"/>
        <w:rPr>
          <w:rFonts w:cs="David"/>
          <w:sz w:val="24"/>
          <w:szCs w:val="24"/>
          <w:rtl/>
        </w:rPr>
      </w:pPr>
      <w:r>
        <w:rPr>
          <w:rFonts w:cs="David" w:hint="cs"/>
          <w:sz w:val="24"/>
          <w:szCs w:val="24"/>
          <w:rtl/>
        </w:rPr>
        <w:t xml:space="preserve">אני מצהיר כי </w:t>
      </w:r>
      <w:r w:rsidRPr="00AE6CE3">
        <w:rPr>
          <w:rFonts w:cs="David"/>
          <w:sz w:val="24"/>
          <w:szCs w:val="24"/>
          <w:rtl/>
        </w:rPr>
        <w:t xml:space="preserve">עמודים </w:t>
      </w:r>
      <w:r>
        <w:rPr>
          <w:rFonts w:cs="David" w:hint="cs"/>
          <w:sz w:val="24"/>
          <w:szCs w:val="24"/>
          <w:rtl/>
        </w:rPr>
        <w:t>__________שורות: _________</w:t>
      </w:r>
      <w:r w:rsidRPr="00AE6CE3">
        <w:rPr>
          <w:rFonts w:cs="David" w:hint="cs"/>
          <w:sz w:val="24"/>
          <w:szCs w:val="24"/>
          <w:rtl/>
        </w:rPr>
        <w:t xml:space="preserve"> </w:t>
      </w:r>
      <w:r w:rsidRPr="00AE6CE3">
        <w:rPr>
          <w:rFonts w:cs="David"/>
          <w:sz w:val="24"/>
          <w:szCs w:val="24"/>
          <w:rtl/>
        </w:rPr>
        <w:t>בהצעת</w:t>
      </w:r>
      <w:r>
        <w:rPr>
          <w:rFonts w:cs="David" w:hint="cs"/>
          <w:sz w:val="24"/>
          <w:szCs w:val="24"/>
          <w:rtl/>
        </w:rPr>
        <w:t>י</w:t>
      </w:r>
      <w:r>
        <w:rPr>
          <w:rFonts w:cs="David"/>
          <w:sz w:val="24"/>
          <w:szCs w:val="24"/>
          <w:rtl/>
        </w:rPr>
        <w:t xml:space="preserve"> הינם</w:t>
      </w:r>
      <w:r>
        <w:rPr>
          <w:rFonts w:cs="David" w:hint="cs"/>
          <w:sz w:val="24"/>
          <w:szCs w:val="24"/>
          <w:rtl/>
        </w:rPr>
        <w:t xml:space="preserve"> לדעתי בגדר</w:t>
      </w:r>
      <w:r>
        <w:rPr>
          <w:rFonts w:cs="David"/>
          <w:sz w:val="24"/>
          <w:szCs w:val="24"/>
          <w:rtl/>
        </w:rPr>
        <w:t xml:space="preserve"> סוד מסחרי או מקצועי</w:t>
      </w:r>
      <w:r>
        <w:rPr>
          <w:rFonts w:cs="David" w:hint="cs"/>
          <w:sz w:val="24"/>
          <w:szCs w:val="24"/>
          <w:rtl/>
        </w:rPr>
        <w:t>.</w:t>
      </w:r>
    </w:p>
    <w:p w:rsidR="00310EBA" w:rsidRDefault="00310EBA" w:rsidP="00310EBA">
      <w:pPr>
        <w:pStyle w:val="aff4"/>
        <w:spacing w:line="360" w:lineRule="auto"/>
        <w:ind w:firstLine="1"/>
        <w:jc w:val="left"/>
        <w:rPr>
          <w:b w:val="0"/>
          <w:bCs w:val="0"/>
          <w:sz w:val="24"/>
          <w:szCs w:val="24"/>
          <w:rtl/>
        </w:rPr>
      </w:pPr>
    </w:p>
    <w:p w:rsidR="00310EBA" w:rsidRPr="005B748C" w:rsidRDefault="00310EBA" w:rsidP="00310EBA">
      <w:pPr>
        <w:pStyle w:val="aff4"/>
        <w:spacing w:line="360" w:lineRule="auto"/>
        <w:ind w:firstLine="1"/>
        <w:jc w:val="left"/>
        <w:rPr>
          <w:b w:val="0"/>
          <w:bCs w:val="0"/>
          <w:sz w:val="24"/>
          <w:szCs w:val="24"/>
          <w:rtl/>
        </w:rPr>
      </w:pPr>
      <w:r w:rsidRPr="005B748C">
        <w:rPr>
          <w:rFonts w:hint="cs"/>
          <w:b w:val="0"/>
          <w:bCs w:val="0"/>
          <w:sz w:val="24"/>
          <w:szCs w:val="24"/>
          <w:rtl/>
        </w:rPr>
        <w:t>שם ה</w:t>
      </w:r>
      <w:r w:rsidRPr="005B748C">
        <w:rPr>
          <w:b w:val="0"/>
          <w:bCs w:val="0"/>
          <w:sz w:val="24"/>
          <w:szCs w:val="24"/>
          <w:rtl/>
        </w:rPr>
        <w:t>מציע</w:t>
      </w:r>
      <w:r w:rsidRPr="005B748C">
        <w:rPr>
          <w:rFonts w:hint="cs"/>
          <w:b w:val="0"/>
          <w:bCs w:val="0"/>
          <w:sz w:val="24"/>
          <w:szCs w:val="24"/>
          <w:rtl/>
        </w:rPr>
        <w:t xml:space="preserve"> ______</w:t>
      </w:r>
      <w:r>
        <w:rPr>
          <w:b w:val="0"/>
          <w:bCs w:val="0"/>
          <w:sz w:val="24"/>
          <w:szCs w:val="24"/>
          <w:rtl/>
        </w:rPr>
        <w:t>________</w:t>
      </w:r>
      <w:r w:rsidRPr="005B748C">
        <w:rPr>
          <w:b w:val="0"/>
          <w:bCs w:val="0"/>
          <w:sz w:val="24"/>
          <w:szCs w:val="24"/>
          <w:rtl/>
        </w:rPr>
        <w:t>__</w:t>
      </w:r>
      <w:r w:rsidRPr="005B748C">
        <w:rPr>
          <w:rFonts w:hint="cs"/>
          <w:b w:val="0"/>
          <w:bCs w:val="0"/>
          <w:sz w:val="24"/>
          <w:szCs w:val="24"/>
          <w:rtl/>
        </w:rPr>
        <w:t>________</w:t>
      </w:r>
      <w:r w:rsidRPr="005B748C">
        <w:rPr>
          <w:b w:val="0"/>
          <w:bCs w:val="0"/>
          <w:sz w:val="24"/>
          <w:szCs w:val="24"/>
          <w:rtl/>
        </w:rPr>
        <w:t xml:space="preserve"> </w:t>
      </w:r>
      <w:r w:rsidRPr="005B748C">
        <w:rPr>
          <w:rFonts w:hint="cs"/>
          <w:b w:val="0"/>
          <w:bCs w:val="0"/>
          <w:sz w:val="24"/>
          <w:szCs w:val="24"/>
          <w:rtl/>
        </w:rPr>
        <w:t xml:space="preserve">מס' </w:t>
      </w:r>
      <w:r>
        <w:rPr>
          <w:b w:val="0"/>
          <w:bCs w:val="0"/>
          <w:sz w:val="24"/>
          <w:szCs w:val="24"/>
          <w:rtl/>
        </w:rPr>
        <w:t>זיהוי (מס' עוסק</w:t>
      </w:r>
      <w:r>
        <w:rPr>
          <w:rFonts w:hint="cs"/>
          <w:b w:val="0"/>
          <w:bCs w:val="0"/>
          <w:sz w:val="24"/>
          <w:szCs w:val="24"/>
          <w:rtl/>
        </w:rPr>
        <w:t xml:space="preserve"> </w:t>
      </w:r>
      <w:r w:rsidRPr="005B748C">
        <w:rPr>
          <w:b w:val="0"/>
          <w:bCs w:val="0"/>
          <w:sz w:val="24"/>
          <w:szCs w:val="24"/>
          <w:rtl/>
        </w:rPr>
        <w:t>מורשה/ח.פ.</w:t>
      </w:r>
      <w:r w:rsidRPr="005B748C">
        <w:rPr>
          <w:rFonts w:hint="cs"/>
          <w:b w:val="0"/>
          <w:bCs w:val="0"/>
          <w:sz w:val="24"/>
          <w:szCs w:val="24"/>
          <w:rtl/>
        </w:rPr>
        <w:t>/ת.ז.</w:t>
      </w:r>
      <w:r w:rsidRPr="005B748C">
        <w:rPr>
          <w:b w:val="0"/>
          <w:bCs w:val="0"/>
          <w:sz w:val="24"/>
          <w:szCs w:val="24"/>
          <w:rtl/>
        </w:rPr>
        <w:t>)</w:t>
      </w:r>
      <w:r w:rsidRPr="005B748C">
        <w:rPr>
          <w:rFonts w:hint="cs"/>
          <w:b w:val="0"/>
          <w:bCs w:val="0"/>
          <w:sz w:val="24"/>
          <w:szCs w:val="24"/>
          <w:rtl/>
        </w:rPr>
        <w:t>_____________</w:t>
      </w:r>
    </w:p>
    <w:p w:rsidR="00310EBA" w:rsidRPr="005B748C" w:rsidRDefault="00310EBA" w:rsidP="00310EBA">
      <w:pPr>
        <w:pStyle w:val="aff4"/>
        <w:spacing w:line="360" w:lineRule="auto"/>
        <w:jc w:val="left"/>
        <w:rPr>
          <w:b w:val="0"/>
          <w:bCs w:val="0"/>
          <w:sz w:val="24"/>
          <w:szCs w:val="24"/>
          <w:rtl/>
        </w:rPr>
      </w:pPr>
      <w:r w:rsidRPr="005B748C">
        <w:rPr>
          <w:rFonts w:hint="cs"/>
          <w:b w:val="0"/>
          <w:bCs w:val="0"/>
          <w:sz w:val="24"/>
          <w:szCs w:val="24"/>
          <w:rtl/>
        </w:rPr>
        <w:t>כתובת ____</w:t>
      </w:r>
      <w:r w:rsidRPr="005B748C">
        <w:rPr>
          <w:b w:val="0"/>
          <w:bCs w:val="0"/>
          <w:sz w:val="24"/>
          <w:szCs w:val="24"/>
          <w:rtl/>
        </w:rPr>
        <w:t>______</w:t>
      </w:r>
      <w:r w:rsidRPr="005B748C">
        <w:rPr>
          <w:rFonts w:hint="cs"/>
          <w:b w:val="0"/>
          <w:bCs w:val="0"/>
          <w:sz w:val="24"/>
          <w:szCs w:val="24"/>
          <w:rtl/>
        </w:rPr>
        <w:t xml:space="preserve">_____________________    </w:t>
      </w:r>
    </w:p>
    <w:p w:rsidR="00310EBA" w:rsidRPr="005B748C" w:rsidRDefault="00310EBA" w:rsidP="00310EBA">
      <w:pPr>
        <w:pStyle w:val="aff4"/>
        <w:spacing w:line="360" w:lineRule="auto"/>
        <w:jc w:val="left"/>
        <w:rPr>
          <w:b w:val="0"/>
          <w:bCs w:val="0"/>
          <w:sz w:val="24"/>
          <w:szCs w:val="24"/>
          <w:rtl/>
        </w:rPr>
      </w:pPr>
      <w:r w:rsidRPr="005B748C">
        <w:rPr>
          <w:rFonts w:hint="cs"/>
          <w:b w:val="0"/>
          <w:bCs w:val="0"/>
          <w:sz w:val="24"/>
          <w:szCs w:val="24"/>
          <w:rtl/>
        </w:rPr>
        <w:t>טלפון _____________ פקסימיליה ___________</w:t>
      </w:r>
    </w:p>
    <w:p w:rsidR="00310EBA" w:rsidRDefault="00310EBA" w:rsidP="00310EBA">
      <w:pPr>
        <w:pStyle w:val="aff4"/>
        <w:spacing w:line="360" w:lineRule="auto"/>
        <w:jc w:val="left"/>
        <w:rPr>
          <w:b w:val="0"/>
          <w:bCs w:val="0"/>
          <w:sz w:val="24"/>
          <w:szCs w:val="24"/>
          <w:rtl/>
        </w:rPr>
      </w:pPr>
      <w:r w:rsidRPr="005B748C">
        <w:rPr>
          <w:rFonts w:hint="cs"/>
          <w:b w:val="0"/>
          <w:bCs w:val="0"/>
          <w:sz w:val="24"/>
          <w:szCs w:val="24"/>
          <w:rtl/>
        </w:rPr>
        <w:t>שם החותם</w:t>
      </w:r>
      <w:r>
        <w:rPr>
          <w:rFonts w:hint="cs"/>
          <w:b w:val="0"/>
          <w:bCs w:val="0"/>
          <w:sz w:val="24"/>
          <w:szCs w:val="24"/>
          <w:rtl/>
        </w:rPr>
        <w:t>:</w:t>
      </w:r>
      <w:r w:rsidRPr="005B748C">
        <w:rPr>
          <w:rFonts w:hint="cs"/>
          <w:b w:val="0"/>
          <w:bCs w:val="0"/>
          <w:sz w:val="24"/>
          <w:szCs w:val="24"/>
          <w:rtl/>
        </w:rPr>
        <w:t>________</w:t>
      </w:r>
      <w:r w:rsidRPr="005B748C">
        <w:rPr>
          <w:b w:val="0"/>
          <w:bCs w:val="0"/>
          <w:sz w:val="24"/>
          <w:szCs w:val="24"/>
          <w:rtl/>
        </w:rPr>
        <w:t>____</w:t>
      </w:r>
      <w:r w:rsidRPr="005B748C">
        <w:rPr>
          <w:rFonts w:hint="cs"/>
          <w:b w:val="0"/>
          <w:bCs w:val="0"/>
          <w:sz w:val="24"/>
          <w:szCs w:val="24"/>
          <w:rtl/>
        </w:rPr>
        <w:t>___  התפקיד____</w:t>
      </w:r>
      <w:r w:rsidRPr="005B748C">
        <w:rPr>
          <w:b w:val="0"/>
          <w:bCs w:val="0"/>
          <w:sz w:val="24"/>
          <w:szCs w:val="24"/>
          <w:rtl/>
        </w:rPr>
        <w:t>__</w:t>
      </w:r>
      <w:r w:rsidRPr="005B748C">
        <w:rPr>
          <w:rFonts w:hint="cs"/>
          <w:b w:val="0"/>
          <w:bCs w:val="0"/>
          <w:sz w:val="24"/>
          <w:szCs w:val="24"/>
          <w:rtl/>
        </w:rPr>
        <w:t xml:space="preserve">___________ </w:t>
      </w:r>
    </w:p>
    <w:p w:rsidR="00310EBA" w:rsidRPr="005B748C" w:rsidRDefault="00310EBA" w:rsidP="00310EBA">
      <w:pPr>
        <w:pStyle w:val="aff4"/>
        <w:spacing w:line="360" w:lineRule="auto"/>
        <w:jc w:val="left"/>
        <w:rPr>
          <w:b w:val="0"/>
          <w:bCs w:val="0"/>
          <w:sz w:val="24"/>
          <w:szCs w:val="24"/>
          <w:rtl/>
        </w:rPr>
      </w:pPr>
      <w:r w:rsidRPr="002C22C4">
        <w:rPr>
          <w:rFonts w:hint="cs"/>
          <w:b w:val="0"/>
          <w:bCs w:val="0"/>
          <w:sz w:val="24"/>
          <w:szCs w:val="24"/>
          <w:rtl/>
        </w:rPr>
        <w:t>פרטי איש קשר מטע</w:t>
      </w:r>
      <w:r>
        <w:rPr>
          <w:rFonts w:hint="cs"/>
          <w:b w:val="0"/>
          <w:bCs w:val="0"/>
          <w:sz w:val="24"/>
          <w:szCs w:val="24"/>
          <w:rtl/>
        </w:rPr>
        <w:t>ם</w:t>
      </w:r>
      <w:r w:rsidRPr="002C22C4">
        <w:rPr>
          <w:rFonts w:hint="cs"/>
          <w:b w:val="0"/>
          <w:bCs w:val="0"/>
          <w:sz w:val="24"/>
          <w:szCs w:val="24"/>
          <w:rtl/>
        </w:rPr>
        <w:t xml:space="preserve"> המציע</w:t>
      </w:r>
      <w:r w:rsidRPr="002C22C4">
        <w:rPr>
          <w:rFonts w:hint="cs"/>
          <w:b w:val="0"/>
          <w:bCs w:val="0"/>
          <w:sz w:val="24"/>
          <w:szCs w:val="24"/>
          <w:rtl/>
        </w:rPr>
        <w:softHyphen/>
      </w:r>
      <w:r w:rsidRPr="002C22C4">
        <w:rPr>
          <w:rFonts w:hint="cs"/>
          <w:b w:val="0"/>
          <w:bCs w:val="0"/>
          <w:sz w:val="24"/>
          <w:szCs w:val="24"/>
          <w:rtl/>
        </w:rPr>
        <w:softHyphen/>
      </w:r>
      <w:r w:rsidRPr="002C22C4">
        <w:rPr>
          <w:rFonts w:hint="cs"/>
          <w:b w:val="0"/>
          <w:bCs w:val="0"/>
          <w:sz w:val="24"/>
          <w:szCs w:val="24"/>
          <w:rtl/>
        </w:rPr>
        <w:softHyphen/>
        <w:t>______________________________</w:t>
      </w:r>
    </w:p>
    <w:p w:rsidR="00310EBA" w:rsidRDefault="00310EBA" w:rsidP="00310EBA">
      <w:pPr>
        <w:pStyle w:val="aff4"/>
        <w:spacing w:line="360" w:lineRule="auto"/>
        <w:jc w:val="left"/>
        <w:rPr>
          <w:b w:val="0"/>
          <w:bCs w:val="0"/>
          <w:sz w:val="24"/>
          <w:szCs w:val="24"/>
          <w:rtl/>
        </w:rPr>
      </w:pPr>
      <w:r w:rsidRPr="005B748C">
        <w:rPr>
          <w:rFonts w:hint="cs"/>
          <w:b w:val="0"/>
          <w:bCs w:val="0"/>
          <w:sz w:val="24"/>
          <w:szCs w:val="24"/>
          <w:rtl/>
        </w:rPr>
        <w:t xml:space="preserve">חתימה וחותמת </w:t>
      </w:r>
      <w:r>
        <w:rPr>
          <w:rFonts w:hint="cs"/>
          <w:b w:val="0"/>
          <w:bCs w:val="0"/>
          <w:sz w:val="24"/>
          <w:szCs w:val="24"/>
          <w:rtl/>
        </w:rPr>
        <w:t xml:space="preserve">המציע </w:t>
      </w:r>
      <w:r w:rsidRPr="005B748C">
        <w:rPr>
          <w:rFonts w:hint="cs"/>
          <w:b w:val="0"/>
          <w:bCs w:val="0"/>
          <w:sz w:val="24"/>
          <w:szCs w:val="24"/>
          <w:rtl/>
        </w:rPr>
        <w:t>______________________________________</w:t>
      </w:r>
    </w:p>
    <w:p w:rsidR="00310EBA" w:rsidRDefault="00310EBA" w:rsidP="00310EBA">
      <w:pPr>
        <w:spacing w:line="340" w:lineRule="exact"/>
        <w:jc w:val="both"/>
        <w:rPr>
          <w:b/>
          <w:bCs/>
          <w:sz w:val="28"/>
          <w:szCs w:val="28"/>
          <w:u w:val="single"/>
          <w:rtl/>
        </w:rPr>
      </w:pPr>
    </w:p>
    <w:p w:rsidR="00310EBA" w:rsidRDefault="00310EBA" w:rsidP="00310EBA">
      <w:pPr>
        <w:spacing w:line="340" w:lineRule="exact"/>
        <w:jc w:val="right"/>
        <w:rPr>
          <w:b/>
          <w:bCs/>
          <w:sz w:val="28"/>
          <w:szCs w:val="28"/>
          <w:u w:val="single"/>
          <w:rtl/>
        </w:rPr>
      </w:pPr>
    </w:p>
    <w:p w:rsidR="00310EBA" w:rsidRDefault="00310EBA" w:rsidP="00310EBA">
      <w:pPr>
        <w:spacing w:line="340" w:lineRule="exact"/>
        <w:jc w:val="right"/>
        <w:rPr>
          <w:b/>
          <w:bCs/>
          <w:sz w:val="28"/>
          <w:szCs w:val="28"/>
          <w:u w:val="single"/>
          <w:rtl/>
        </w:rPr>
      </w:pPr>
    </w:p>
    <w:p w:rsidR="00310EBA" w:rsidRDefault="00310EBA"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2132B5" w:rsidRDefault="002132B5" w:rsidP="00310EBA">
      <w:pPr>
        <w:spacing w:line="340" w:lineRule="exact"/>
        <w:jc w:val="right"/>
        <w:rPr>
          <w:b/>
          <w:bCs/>
          <w:sz w:val="28"/>
          <w:szCs w:val="28"/>
          <w:u w:val="single"/>
          <w:rtl/>
        </w:rPr>
      </w:pPr>
    </w:p>
    <w:p w:rsidR="00310EBA" w:rsidRDefault="00310EBA" w:rsidP="00310EBA">
      <w:pPr>
        <w:spacing w:line="340" w:lineRule="exact"/>
        <w:jc w:val="right"/>
        <w:rPr>
          <w:b/>
          <w:bCs/>
          <w:sz w:val="28"/>
          <w:szCs w:val="28"/>
          <w:u w:val="single"/>
          <w:rtl/>
        </w:rPr>
      </w:pPr>
    </w:p>
    <w:p w:rsidR="00310EBA" w:rsidRDefault="00310EBA" w:rsidP="00310EBA">
      <w:pPr>
        <w:spacing w:line="340" w:lineRule="exact"/>
        <w:jc w:val="right"/>
        <w:rPr>
          <w:b/>
          <w:bCs/>
          <w:sz w:val="28"/>
          <w:szCs w:val="28"/>
          <w:u w:val="single"/>
          <w:rtl/>
        </w:rPr>
      </w:pPr>
      <w:r>
        <w:rPr>
          <w:rFonts w:hint="cs"/>
          <w:b/>
          <w:bCs/>
          <w:sz w:val="28"/>
          <w:szCs w:val="28"/>
          <w:u w:val="single"/>
          <w:rtl/>
        </w:rPr>
        <w:t>נספח ג'1</w:t>
      </w:r>
    </w:p>
    <w:p w:rsidR="00310EBA" w:rsidRPr="00E51BD5" w:rsidRDefault="00310EBA" w:rsidP="00310EBA">
      <w:pPr>
        <w:spacing w:line="340" w:lineRule="exact"/>
        <w:jc w:val="center"/>
        <w:rPr>
          <w:b/>
          <w:bCs/>
          <w:sz w:val="28"/>
          <w:szCs w:val="28"/>
          <w:u w:val="single"/>
          <w:rtl/>
        </w:rPr>
      </w:pPr>
    </w:p>
    <w:p w:rsidR="00310EBA" w:rsidRPr="00E51BD5" w:rsidRDefault="00310EBA" w:rsidP="00310EBA">
      <w:pPr>
        <w:spacing w:line="360" w:lineRule="auto"/>
        <w:jc w:val="center"/>
        <w:rPr>
          <w:b/>
          <w:bCs/>
          <w:sz w:val="28"/>
          <w:szCs w:val="28"/>
          <w:u w:val="single"/>
          <w:rtl/>
        </w:rPr>
      </w:pPr>
      <w:r>
        <w:rPr>
          <w:rFonts w:hint="cs"/>
          <w:b/>
          <w:bCs/>
          <w:sz w:val="28"/>
          <w:szCs w:val="28"/>
          <w:u w:val="single"/>
          <w:rtl/>
        </w:rPr>
        <w:t xml:space="preserve">טופס </w:t>
      </w:r>
      <w:r w:rsidRPr="00E51BD5">
        <w:rPr>
          <w:rFonts w:hint="cs"/>
          <w:b/>
          <w:bCs/>
          <w:sz w:val="28"/>
          <w:szCs w:val="28"/>
          <w:u w:val="single"/>
          <w:rtl/>
        </w:rPr>
        <w:t xml:space="preserve">הצעת מחיר </w:t>
      </w:r>
    </w:p>
    <w:p w:rsidR="00310EBA" w:rsidRPr="00F56858" w:rsidRDefault="00310EBA" w:rsidP="00310EBA">
      <w:pPr>
        <w:spacing w:line="360" w:lineRule="auto"/>
        <w:rPr>
          <w:b/>
          <w:bCs/>
          <w:rtl/>
        </w:rPr>
      </w:pPr>
      <w:r w:rsidRPr="00F56858">
        <w:rPr>
          <w:b/>
          <w:bCs/>
          <w:rtl/>
        </w:rPr>
        <w:t xml:space="preserve">לכבוד </w:t>
      </w:r>
      <w:r>
        <w:rPr>
          <w:rFonts w:hint="cs"/>
          <w:b/>
          <w:bCs/>
          <w:rtl/>
        </w:rPr>
        <w:t>משרד התשתיות הלאומיות, האנרגיה והמים</w:t>
      </w:r>
      <w:r w:rsidRPr="00F56858">
        <w:rPr>
          <w:b/>
          <w:bCs/>
          <w:rtl/>
        </w:rPr>
        <w:t>,</w:t>
      </w:r>
    </w:p>
    <w:p w:rsidR="00310EBA" w:rsidRPr="00E5764F" w:rsidRDefault="00310EBA" w:rsidP="00310EBA">
      <w:pPr>
        <w:spacing w:before="120" w:after="120" w:line="276" w:lineRule="auto"/>
        <w:jc w:val="both"/>
        <w:rPr>
          <w:rFonts w:ascii="Arial" w:hAnsi="Arial"/>
          <w:szCs w:val="24"/>
          <w:rtl/>
        </w:rPr>
      </w:pPr>
      <w:r w:rsidRPr="00E5764F">
        <w:rPr>
          <w:rFonts w:ascii="Arial" w:hAnsi="Arial" w:hint="cs"/>
          <w:szCs w:val="24"/>
          <w:rtl/>
        </w:rPr>
        <w:t>לאחר ש</w:t>
      </w:r>
      <w:r w:rsidRPr="00E5764F">
        <w:rPr>
          <w:rFonts w:ascii="Arial" w:hAnsi="Arial"/>
          <w:szCs w:val="24"/>
          <w:rtl/>
        </w:rPr>
        <w:t>קראנו והבנו היטב את האמור בכל מסמכי ה</w:t>
      </w:r>
      <w:r w:rsidRPr="00E5764F">
        <w:rPr>
          <w:rFonts w:ascii="Arial" w:hAnsi="Arial" w:hint="cs"/>
          <w:szCs w:val="24"/>
          <w:rtl/>
        </w:rPr>
        <w:t>מכרז</w:t>
      </w:r>
      <w:r w:rsidRPr="00E5764F">
        <w:rPr>
          <w:rFonts w:ascii="Arial" w:hAnsi="Arial"/>
          <w:szCs w:val="24"/>
          <w:rtl/>
        </w:rPr>
        <w:t xml:space="preserve"> ונספחי</w:t>
      </w:r>
      <w:r w:rsidRPr="00E5764F">
        <w:rPr>
          <w:rFonts w:ascii="Arial" w:hAnsi="Arial" w:hint="cs"/>
          <w:szCs w:val="24"/>
          <w:rtl/>
        </w:rPr>
        <w:t>ו</w:t>
      </w:r>
      <w:r w:rsidRPr="00E5764F">
        <w:rPr>
          <w:rFonts w:ascii="Arial" w:hAnsi="Arial"/>
          <w:szCs w:val="24"/>
          <w:rtl/>
        </w:rPr>
        <w:t xml:space="preserve"> אנו מסכימים לכל האמור בהם</w:t>
      </w:r>
      <w:r w:rsidRPr="00E5764F">
        <w:rPr>
          <w:rFonts w:ascii="Arial" w:hAnsi="Arial" w:hint="cs"/>
          <w:szCs w:val="24"/>
          <w:rtl/>
        </w:rPr>
        <w:t xml:space="preserve">, ומתכבדים להגיש לכם בזאת את </w:t>
      </w:r>
      <w:r w:rsidRPr="00E5764F">
        <w:rPr>
          <w:rFonts w:ascii="Arial" w:hAnsi="Arial"/>
          <w:szCs w:val="24"/>
          <w:rtl/>
        </w:rPr>
        <w:t>הצעת</w:t>
      </w:r>
      <w:r w:rsidRPr="00E5764F">
        <w:rPr>
          <w:rFonts w:ascii="Arial" w:hAnsi="Arial" w:hint="cs"/>
          <w:szCs w:val="24"/>
          <w:rtl/>
        </w:rPr>
        <w:t>נו</w:t>
      </w:r>
      <w:r>
        <w:rPr>
          <w:rFonts w:ascii="Arial" w:hAnsi="Arial" w:hint="cs"/>
          <w:szCs w:val="24"/>
          <w:rtl/>
        </w:rPr>
        <w:t xml:space="preserve"> הכספית</w:t>
      </w:r>
      <w:r w:rsidRPr="00E5764F">
        <w:rPr>
          <w:rFonts w:ascii="Arial" w:hAnsi="Arial"/>
          <w:szCs w:val="24"/>
          <w:rtl/>
        </w:rPr>
        <w:t xml:space="preserve"> </w:t>
      </w:r>
      <w:r w:rsidRPr="005B51B9">
        <w:rPr>
          <w:rFonts w:ascii="Arial" w:hAnsi="Arial" w:hint="cs"/>
          <w:b/>
          <w:bCs/>
          <w:szCs w:val="24"/>
          <w:rtl/>
        </w:rPr>
        <w:t>ל</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41/13</w:t>
      </w:r>
      <w:r w:rsidRPr="005B51B9">
        <w:rPr>
          <w:rFonts w:hint="cs"/>
          <w:b/>
          <w:bCs/>
          <w:szCs w:val="24"/>
          <w:rtl/>
        </w:rPr>
        <w:t xml:space="preserve"> לקבלת שירותי יעוץ טכני בתחום הבטיחות והפעילות במשק הגפ"מ</w:t>
      </w:r>
      <w:r>
        <w:rPr>
          <w:rFonts w:ascii="Arial" w:hAnsi="Arial" w:hint="cs"/>
          <w:szCs w:val="24"/>
          <w:rtl/>
        </w:rPr>
        <w:t>.</w:t>
      </w:r>
    </w:p>
    <w:p w:rsidR="00310EBA" w:rsidRPr="00E5764F" w:rsidRDefault="00310EBA" w:rsidP="00310EBA">
      <w:pPr>
        <w:spacing w:before="120" w:after="120"/>
        <w:jc w:val="both"/>
        <w:rPr>
          <w:rFonts w:ascii="Arial" w:hAnsi="Arial"/>
          <w:szCs w:val="24"/>
        </w:rPr>
      </w:pPr>
      <w:r w:rsidRPr="00E5764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rsidR="00310EBA" w:rsidRPr="00A256EC" w:rsidRDefault="00310EBA" w:rsidP="00310EBA">
      <w:pPr>
        <w:spacing w:before="120" w:after="120"/>
        <w:jc w:val="both"/>
        <w:rPr>
          <w:rFonts w:ascii="Arial" w:hAnsi="Arial"/>
          <w:b/>
          <w:bCs/>
          <w:u w:val="single"/>
          <w:rtl/>
        </w:rPr>
      </w:pPr>
    </w:p>
    <w:p w:rsidR="00310EBA" w:rsidRDefault="00310EBA" w:rsidP="00310EBA">
      <w:pPr>
        <w:spacing w:before="120" w:after="120"/>
        <w:jc w:val="both"/>
        <w:rPr>
          <w:rFonts w:ascii="Arial" w:hAnsi="Arial"/>
          <w:b/>
          <w:bCs/>
          <w:u w:val="single"/>
          <w:rtl/>
        </w:rPr>
      </w:pPr>
    </w:p>
    <w:p w:rsidR="00310EBA" w:rsidRDefault="00310EBA" w:rsidP="00310EBA">
      <w:pPr>
        <w:spacing w:before="120" w:after="120"/>
        <w:jc w:val="both"/>
        <w:rPr>
          <w:rFonts w:ascii="Arial" w:hAnsi="Arial"/>
          <w:b/>
          <w:bCs/>
          <w:u w:val="single"/>
          <w:rtl/>
        </w:rPr>
      </w:pPr>
    </w:p>
    <w:p w:rsidR="00310EBA" w:rsidRPr="003118C3" w:rsidRDefault="00310EBA" w:rsidP="00310EBA">
      <w:pPr>
        <w:spacing w:before="120" w:after="120"/>
        <w:jc w:val="both"/>
        <w:rPr>
          <w:rFonts w:ascii="Arial" w:hAnsi="Arial"/>
          <w:b/>
          <w:bCs/>
          <w:u w:val="single"/>
          <w:rtl/>
        </w:rPr>
      </w:pPr>
      <w:r w:rsidRPr="003118C3">
        <w:rPr>
          <w:rFonts w:ascii="Arial" w:hAnsi="Arial" w:hint="cs"/>
          <w:b/>
          <w:bCs/>
          <w:u w:val="single"/>
          <w:rtl/>
        </w:rPr>
        <w:t xml:space="preserve">הצעת המחיר לביצוע שירותים </w:t>
      </w:r>
      <w:r>
        <w:rPr>
          <w:rFonts w:ascii="Arial" w:hAnsi="Arial" w:hint="cs"/>
          <w:b/>
          <w:bCs/>
          <w:u w:val="single"/>
          <w:rtl/>
        </w:rPr>
        <w:t>משלימים</w:t>
      </w:r>
    </w:p>
    <w:tbl>
      <w:tblPr>
        <w:bidiVisual/>
        <w:tblW w:w="9180"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16"/>
        <w:gridCol w:w="1809"/>
        <w:gridCol w:w="2437"/>
        <w:gridCol w:w="3318"/>
      </w:tblGrid>
      <w:tr w:rsidR="00310EBA" w:rsidRPr="00380179" w:rsidTr="00A95D78">
        <w:tc>
          <w:tcPr>
            <w:tcW w:w="1616" w:type="dxa"/>
          </w:tcPr>
          <w:p w:rsidR="00310EBA" w:rsidRPr="003118C3" w:rsidRDefault="00310EBA" w:rsidP="00A95D78">
            <w:pPr>
              <w:spacing w:before="120" w:after="120" w:line="360" w:lineRule="auto"/>
              <w:jc w:val="center"/>
              <w:rPr>
                <w:rFonts w:ascii="David" w:hAnsi="David"/>
                <w:b/>
                <w:bCs/>
                <w:szCs w:val="24"/>
                <w:rtl/>
              </w:rPr>
            </w:pPr>
          </w:p>
        </w:tc>
        <w:tc>
          <w:tcPr>
            <w:tcW w:w="1809" w:type="dxa"/>
            <w:vAlign w:val="center"/>
          </w:tcPr>
          <w:p w:rsidR="00310EBA" w:rsidRPr="003118C3" w:rsidRDefault="00310EBA" w:rsidP="00A95D78">
            <w:pPr>
              <w:spacing w:before="120" w:after="120" w:line="360" w:lineRule="auto"/>
              <w:jc w:val="center"/>
              <w:rPr>
                <w:rFonts w:ascii="David" w:hAnsi="David"/>
                <w:b/>
                <w:bCs/>
                <w:szCs w:val="24"/>
                <w:rtl/>
              </w:rPr>
            </w:pPr>
            <w:r w:rsidRPr="003118C3">
              <w:rPr>
                <w:rFonts w:ascii="David" w:hAnsi="David" w:hint="cs"/>
                <w:b/>
                <w:bCs/>
                <w:szCs w:val="24"/>
                <w:rtl/>
              </w:rPr>
              <w:t>שם נותן השירותים</w:t>
            </w:r>
          </w:p>
        </w:tc>
        <w:tc>
          <w:tcPr>
            <w:tcW w:w="2437" w:type="dxa"/>
            <w:vAlign w:val="center"/>
          </w:tcPr>
          <w:p w:rsidR="00310EBA" w:rsidRPr="003118C3" w:rsidRDefault="00310EBA" w:rsidP="00A95D78">
            <w:pPr>
              <w:spacing w:before="120" w:after="120" w:line="360" w:lineRule="auto"/>
              <w:jc w:val="center"/>
              <w:rPr>
                <w:rFonts w:ascii="David" w:hAnsi="David"/>
                <w:b/>
                <w:bCs/>
                <w:szCs w:val="24"/>
                <w:rtl/>
              </w:rPr>
            </w:pPr>
            <w:r w:rsidRPr="003118C3">
              <w:rPr>
                <w:rFonts w:ascii="David" w:hAnsi="David" w:hint="cs"/>
                <w:b/>
                <w:bCs/>
                <w:szCs w:val="24"/>
                <w:rtl/>
              </w:rPr>
              <w:t>דרגת היועץ לפי חוזר  חשכ"ל</w:t>
            </w:r>
            <w:r w:rsidRPr="003118C3">
              <w:rPr>
                <w:rStyle w:val="afe"/>
                <w:rFonts w:ascii="David" w:hAnsi="David"/>
                <w:b/>
                <w:bCs/>
                <w:szCs w:val="24"/>
                <w:rtl/>
              </w:rPr>
              <w:footnoteReference w:id="2"/>
            </w:r>
          </w:p>
        </w:tc>
        <w:tc>
          <w:tcPr>
            <w:tcW w:w="3318" w:type="dxa"/>
            <w:vAlign w:val="center"/>
          </w:tcPr>
          <w:p w:rsidR="00310EBA" w:rsidRPr="003118C3" w:rsidRDefault="00310EBA" w:rsidP="00A95D78">
            <w:pPr>
              <w:spacing w:before="120" w:after="120"/>
              <w:jc w:val="center"/>
              <w:rPr>
                <w:rFonts w:asciiTheme="minorHAnsi" w:hAnsiTheme="minorHAnsi"/>
                <w:b/>
                <w:bCs/>
                <w:sz w:val="20"/>
                <w:szCs w:val="20"/>
              </w:rPr>
            </w:pPr>
            <w:r w:rsidRPr="003118C3">
              <w:rPr>
                <w:rFonts w:ascii="David" w:hAnsi="David" w:hint="cs"/>
                <w:b/>
                <w:bCs/>
                <w:szCs w:val="24"/>
                <w:rtl/>
              </w:rPr>
              <w:t>הצעת המחיר לשעת עבודה</w:t>
            </w:r>
            <w:r>
              <w:rPr>
                <w:rFonts w:ascii="David" w:hAnsi="David" w:hint="cs"/>
                <w:b/>
                <w:bCs/>
                <w:sz w:val="20"/>
                <w:szCs w:val="20"/>
                <w:rtl/>
              </w:rPr>
              <w:t xml:space="preserve"> </w:t>
            </w:r>
          </w:p>
          <w:p w:rsidR="00310EBA" w:rsidRDefault="00310EBA" w:rsidP="00A95D78">
            <w:pPr>
              <w:spacing w:before="120" w:after="120"/>
              <w:jc w:val="center"/>
              <w:rPr>
                <w:rFonts w:ascii="David" w:hAnsi="David"/>
                <w:b/>
                <w:bCs/>
                <w:sz w:val="20"/>
                <w:szCs w:val="20"/>
                <w:rtl/>
              </w:rPr>
            </w:pPr>
          </w:p>
          <w:p w:rsidR="00310EBA" w:rsidRPr="001C0D0A" w:rsidRDefault="00310EBA" w:rsidP="00A95D78">
            <w:pPr>
              <w:spacing w:before="120" w:after="120"/>
              <w:jc w:val="center"/>
              <w:rPr>
                <w:rFonts w:ascii="David" w:hAnsi="David"/>
                <w:b/>
                <w:bCs/>
                <w:sz w:val="20"/>
                <w:szCs w:val="20"/>
                <w:rtl/>
              </w:rPr>
            </w:pPr>
            <w:r>
              <w:rPr>
                <w:rFonts w:ascii="David" w:hAnsi="David" w:hint="cs"/>
                <w:b/>
                <w:bCs/>
                <w:sz w:val="20"/>
                <w:szCs w:val="20"/>
                <w:rtl/>
              </w:rPr>
              <w:t>(בש"ח, לא כולל מע"מ)</w:t>
            </w:r>
          </w:p>
        </w:tc>
      </w:tr>
      <w:tr w:rsidR="00310EBA" w:rsidRPr="00380179" w:rsidTr="00A95D78">
        <w:tc>
          <w:tcPr>
            <w:tcW w:w="1616" w:type="dxa"/>
          </w:tcPr>
          <w:p w:rsidR="00310EBA" w:rsidRPr="00FF7C9B" w:rsidRDefault="00310EBA" w:rsidP="00A95D78">
            <w:pPr>
              <w:spacing w:before="120" w:after="120" w:line="360" w:lineRule="auto"/>
              <w:jc w:val="center"/>
              <w:rPr>
                <w:rFonts w:asciiTheme="minorHAnsi" w:hAnsiTheme="minorHAnsi"/>
                <w:b/>
                <w:bCs/>
                <w:rtl/>
              </w:rPr>
            </w:pPr>
            <w:r>
              <w:rPr>
                <w:rFonts w:asciiTheme="minorHAnsi" w:hAnsiTheme="minorHAnsi"/>
                <w:b/>
                <w:bCs/>
              </w:rPr>
              <w:t>H</w:t>
            </w:r>
          </w:p>
        </w:tc>
        <w:tc>
          <w:tcPr>
            <w:tcW w:w="1809" w:type="dxa"/>
            <w:vAlign w:val="center"/>
          </w:tcPr>
          <w:p w:rsidR="00310EBA" w:rsidRPr="00380179" w:rsidRDefault="00310EBA" w:rsidP="00A95D78">
            <w:pPr>
              <w:spacing w:before="120" w:after="120" w:line="360" w:lineRule="auto"/>
              <w:jc w:val="center"/>
              <w:rPr>
                <w:rFonts w:ascii="David" w:hAnsi="David"/>
                <w:b/>
                <w:bCs/>
                <w:rtl/>
              </w:rPr>
            </w:pPr>
          </w:p>
        </w:tc>
        <w:tc>
          <w:tcPr>
            <w:tcW w:w="2437" w:type="dxa"/>
            <w:vAlign w:val="center"/>
          </w:tcPr>
          <w:p w:rsidR="00310EBA" w:rsidRPr="00380179" w:rsidRDefault="00310EBA" w:rsidP="00A95D78">
            <w:pPr>
              <w:spacing w:before="120" w:after="120" w:line="360" w:lineRule="auto"/>
              <w:jc w:val="center"/>
              <w:rPr>
                <w:rtl/>
              </w:rPr>
            </w:pPr>
          </w:p>
        </w:tc>
        <w:tc>
          <w:tcPr>
            <w:tcW w:w="3318" w:type="dxa"/>
            <w:vAlign w:val="center"/>
          </w:tcPr>
          <w:p w:rsidR="00310EBA" w:rsidRDefault="00310EBA" w:rsidP="00A95D78">
            <w:pPr>
              <w:spacing w:before="120" w:after="120" w:line="360" w:lineRule="auto"/>
              <w:jc w:val="center"/>
              <w:rPr>
                <w:rtl/>
              </w:rPr>
            </w:pPr>
            <w:r>
              <w:rPr>
                <w:rFonts w:hint="cs"/>
                <w:rtl/>
              </w:rPr>
              <w:t>_____________ ₪</w:t>
            </w:r>
          </w:p>
        </w:tc>
      </w:tr>
    </w:tbl>
    <w:p w:rsidR="00310EBA" w:rsidRDefault="00310EBA" w:rsidP="00310EBA">
      <w:pPr>
        <w:pStyle w:val="af7"/>
        <w:ind w:right="720"/>
        <w:rPr>
          <w:rFonts w:cs="David"/>
          <w:sz w:val="24"/>
          <w:szCs w:val="24"/>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spacing w:line="340" w:lineRule="exact"/>
        <w:jc w:val="center"/>
        <w:rPr>
          <w:b/>
          <w:bCs/>
          <w:sz w:val="28"/>
          <w:szCs w:val="28"/>
          <w:u w:val="single"/>
          <w:rtl/>
        </w:rPr>
      </w:pPr>
    </w:p>
    <w:p w:rsidR="00310EBA" w:rsidRDefault="00310EBA" w:rsidP="00310EBA">
      <w:pPr>
        <w:bidi w:val="0"/>
        <w:rPr>
          <w:rFonts w:ascii="Arial" w:hAnsi="Arial"/>
          <w:b/>
          <w:bCs/>
          <w:sz w:val="28"/>
          <w:szCs w:val="28"/>
          <w:u w:val="single"/>
          <w:rtl/>
        </w:rPr>
      </w:pPr>
      <w:r>
        <w:rPr>
          <w:rFonts w:ascii="Arial" w:hAnsi="Arial" w:hint="cs"/>
          <w:b/>
          <w:bCs/>
          <w:sz w:val="28"/>
          <w:szCs w:val="28"/>
          <w:u w:val="single"/>
          <w:rtl/>
        </w:rPr>
        <w:lastRenderedPageBreak/>
        <w:t>נספח ד</w:t>
      </w:r>
    </w:p>
    <w:p w:rsidR="00310EBA" w:rsidRDefault="00310EBA" w:rsidP="00310EBA">
      <w:pPr>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יוגש עם הגשת ההצעה</w:t>
      </w:r>
    </w:p>
    <w:p w:rsidR="00310EBA" w:rsidRPr="00E5764F" w:rsidRDefault="00310EBA" w:rsidP="00310EBA">
      <w:pPr>
        <w:bidi w:val="0"/>
        <w:jc w:val="center"/>
        <w:rPr>
          <w:b/>
          <w:bCs/>
          <w:sz w:val="28"/>
          <w:szCs w:val="28"/>
          <w:u w:val="single"/>
          <w:rtl/>
        </w:rPr>
      </w:pPr>
    </w:p>
    <w:p w:rsidR="00310EBA" w:rsidRPr="001D6F38" w:rsidRDefault="00310EBA" w:rsidP="00310EBA">
      <w:pPr>
        <w:spacing w:line="360" w:lineRule="auto"/>
        <w:jc w:val="both"/>
        <w:rPr>
          <w:rFonts w:ascii="Arial" w:hAnsi="Arial"/>
          <w:szCs w:val="24"/>
          <w:rtl/>
        </w:rPr>
      </w:pPr>
      <w:r w:rsidRPr="001D6F38">
        <w:rPr>
          <w:rFonts w:ascii="Arial" w:hAnsi="Arial"/>
          <w:szCs w:val="24"/>
          <w:rtl/>
        </w:rPr>
        <w:t>הבנק/חברת הביטוח ________________</w:t>
      </w:r>
    </w:p>
    <w:p w:rsidR="00310EBA" w:rsidRPr="001D6F38" w:rsidRDefault="00310EBA" w:rsidP="00310EBA">
      <w:pPr>
        <w:spacing w:line="360" w:lineRule="auto"/>
        <w:jc w:val="both"/>
        <w:rPr>
          <w:rFonts w:ascii="Arial" w:hAnsi="Arial"/>
          <w:szCs w:val="24"/>
          <w:rtl/>
        </w:rPr>
      </w:pPr>
      <w:r w:rsidRPr="001D6F38">
        <w:rPr>
          <w:rFonts w:ascii="Arial" w:hAnsi="Arial"/>
          <w:szCs w:val="24"/>
          <w:rtl/>
        </w:rPr>
        <w:t>מס' הטלפון ________________________</w:t>
      </w:r>
    </w:p>
    <w:p w:rsidR="00310EBA" w:rsidRPr="001D6F38" w:rsidRDefault="00310EBA" w:rsidP="00310EBA">
      <w:pPr>
        <w:spacing w:line="360" w:lineRule="auto"/>
        <w:jc w:val="both"/>
        <w:rPr>
          <w:rFonts w:ascii="Arial" w:hAnsi="Arial"/>
          <w:szCs w:val="24"/>
          <w:rtl/>
        </w:rPr>
      </w:pPr>
      <w:r w:rsidRPr="001D6F38">
        <w:rPr>
          <w:rFonts w:ascii="Arial" w:hAnsi="Arial"/>
          <w:szCs w:val="24"/>
          <w:rtl/>
        </w:rPr>
        <w:t>מס' הפקס: ________________________</w:t>
      </w:r>
    </w:p>
    <w:p w:rsidR="00310EBA" w:rsidRPr="001D6F38" w:rsidRDefault="00310EBA" w:rsidP="00310EBA">
      <w:pPr>
        <w:spacing w:line="360" w:lineRule="auto"/>
        <w:jc w:val="both"/>
        <w:rPr>
          <w:rFonts w:ascii="Arial" w:hAnsi="Arial"/>
          <w:szCs w:val="24"/>
          <w:rtl/>
        </w:rPr>
      </w:pPr>
    </w:p>
    <w:p w:rsidR="00310EBA" w:rsidRPr="001D6F38" w:rsidRDefault="00310EBA" w:rsidP="00310EBA">
      <w:pPr>
        <w:spacing w:line="360" w:lineRule="auto"/>
        <w:jc w:val="both"/>
        <w:rPr>
          <w:rFonts w:ascii="Arial" w:hAnsi="Arial"/>
          <w:szCs w:val="24"/>
        </w:rPr>
      </w:pPr>
      <w:r w:rsidRPr="001D6F38">
        <w:rPr>
          <w:rFonts w:ascii="Arial" w:hAnsi="Arial"/>
          <w:szCs w:val="24"/>
          <w:rtl/>
        </w:rPr>
        <w:t xml:space="preserve">לכבוד </w:t>
      </w:r>
    </w:p>
    <w:p w:rsidR="00310EBA" w:rsidRPr="001D6F38" w:rsidRDefault="00310EBA" w:rsidP="00310EBA">
      <w:pPr>
        <w:spacing w:line="360" w:lineRule="auto"/>
        <w:jc w:val="both"/>
        <w:rPr>
          <w:rFonts w:ascii="Arial" w:hAnsi="Arial"/>
          <w:szCs w:val="24"/>
        </w:rPr>
      </w:pPr>
      <w:r w:rsidRPr="001D6F38">
        <w:rPr>
          <w:rFonts w:ascii="Arial" w:hAnsi="Arial"/>
          <w:szCs w:val="24"/>
          <w:rtl/>
        </w:rPr>
        <w:t xml:space="preserve">ממשלת ישראל </w:t>
      </w:r>
    </w:p>
    <w:p w:rsidR="00310EBA" w:rsidRPr="00061FEC" w:rsidRDefault="00310EBA" w:rsidP="00310EBA">
      <w:pPr>
        <w:spacing w:line="360" w:lineRule="auto"/>
        <w:jc w:val="both"/>
        <w:rPr>
          <w:rFonts w:ascii="Arial" w:hAnsi="Arial"/>
          <w:szCs w:val="24"/>
          <w:u w:val="single"/>
        </w:rPr>
      </w:pPr>
      <w:r w:rsidRPr="00061FEC">
        <w:rPr>
          <w:rFonts w:ascii="Arial" w:hAnsi="Arial"/>
          <w:szCs w:val="24"/>
          <w:u w:val="single"/>
          <w:rtl/>
        </w:rPr>
        <w:t xml:space="preserve">באמצעות </w:t>
      </w:r>
      <w:r>
        <w:rPr>
          <w:rFonts w:ascii="Arial" w:hAnsi="Arial"/>
          <w:szCs w:val="24"/>
          <w:u w:val="single"/>
          <w:rtl/>
        </w:rPr>
        <w:t>משרד התשתיות הלאומיות, האנרגיה והמים</w:t>
      </w:r>
    </w:p>
    <w:p w:rsidR="00310EBA" w:rsidRPr="001D6F38" w:rsidRDefault="00310EBA" w:rsidP="00310EBA">
      <w:pPr>
        <w:spacing w:line="360" w:lineRule="auto"/>
        <w:jc w:val="both"/>
        <w:rPr>
          <w:rFonts w:ascii="Arial" w:hAnsi="Arial"/>
          <w:szCs w:val="24"/>
          <w:rtl/>
        </w:rPr>
      </w:pPr>
    </w:p>
    <w:p w:rsidR="00310EBA" w:rsidRPr="001D6F38" w:rsidRDefault="00310EBA" w:rsidP="00310EBA">
      <w:pPr>
        <w:spacing w:line="360" w:lineRule="auto"/>
        <w:jc w:val="both"/>
        <w:rPr>
          <w:rFonts w:ascii="Arial" w:hAnsi="Arial"/>
          <w:szCs w:val="24"/>
          <w:rtl/>
        </w:rPr>
      </w:pPr>
    </w:p>
    <w:p w:rsidR="00310EBA" w:rsidRPr="001D6F38" w:rsidRDefault="00310EBA" w:rsidP="00310EBA">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rsidR="00310EBA" w:rsidRPr="001D6F38" w:rsidRDefault="00310EBA" w:rsidP="00310EBA">
      <w:pPr>
        <w:spacing w:line="360" w:lineRule="auto"/>
        <w:jc w:val="both"/>
        <w:rPr>
          <w:rFonts w:ascii="Arial" w:hAnsi="Arial"/>
          <w:szCs w:val="24"/>
        </w:rPr>
      </w:pPr>
    </w:p>
    <w:p w:rsidR="00310EBA" w:rsidRDefault="00310EBA" w:rsidP="00310EBA">
      <w:pPr>
        <w:spacing w:line="360" w:lineRule="auto"/>
        <w:jc w:val="both"/>
        <w:rPr>
          <w:rFonts w:ascii="Arial" w:hAnsi="Arial"/>
          <w:b/>
          <w:bCs/>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6,500</w:t>
      </w:r>
      <w:r w:rsidRPr="00AE1D9E">
        <w:rPr>
          <w:rFonts w:ascii="Arial" w:hAnsi="Arial"/>
          <w:b/>
          <w:bCs/>
          <w:szCs w:val="24"/>
          <w:highlight w:val="yellow"/>
          <w:rtl/>
        </w:rPr>
        <w:t xml:space="preserve"> ₪</w:t>
      </w:r>
      <w:r w:rsidRPr="00AE1D9E">
        <w:rPr>
          <w:rFonts w:ascii="Arial" w:hAnsi="Arial"/>
          <w:szCs w:val="24"/>
          <w:highlight w:val="yellow"/>
          <w:rtl/>
        </w:rPr>
        <w:t xml:space="preserve"> (במילים</w:t>
      </w:r>
      <w:r w:rsidRPr="00AE1D9E">
        <w:rPr>
          <w:rFonts w:ascii="Arial" w:hAnsi="Arial" w:hint="cs"/>
          <w:szCs w:val="24"/>
          <w:highlight w:val="yellow"/>
          <w:rtl/>
        </w:rPr>
        <w:t>:</w:t>
      </w:r>
      <w:r w:rsidRPr="00AE1D9E">
        <w:rPr>
          <w:rFonts w:ascii="Arial" w:hAnsi="Arial"/>
          <w:szCs w:val="24"/>
          <w:highlight w:val="yellow"/>
          <w:rtl/>
        </w:rPr>
        <w:t xml:space="preserve"> </w:t>
      </w:r>
      <w:r>
        <w:rPr>
          <w:rFonts w:ascii="Arial" w:hAnsi="Arial" w:hint="cs"/>
          <w:szCs w:val="24"/>
          <w:rtl/>
        </w:rPr>
        <w:t>ששת אלפים וחמש מאות ₪ בלבד)</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41/13</w:t>
      </w:r>
      <w:r w:rsidRPr="005B51B9">
        <w:rPr>
          <w:rFonts w:hint="cs"/>
          <w:b/>
          <w:bCs/>
          <w:szCs w:val="24"/>
          <w:rtl/>
        </w:rPr>
        <w:t xml:space="preserve"> לקבלת שירותי יעוץ טכני בתחום הבטיחות והפעילות במשק הגפ"מ</w:t>
      </w:r>
      <w:r>
        <w:rPr>
          <w:rFonts w:ascii="Arial" w:hAnsi="Arial" w:hint="cs"/>
          <w:b/>
          <w:bCs/>
          <w:szCs w:val="24"/>
          <w:rtl/>
        </w:rPr>
        <w:t>.</w:t>
      </w:r>
    </w:p>
    <w:p w:rsidR="00310EBA" w:rsidRPr="001D6F38" w:rsidRDefault="00310EBA" w:rsidP="00310EBA">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10EBA" w:rsidRPr="001D6F38" w:rsidRDefault="00310EBA" w:rsidP="00310EBA">
      <w:pPr>
        <w:spacing w:line="360" w:lineRule="auto"/>
        <w:jc w:val="both"/>
        <w:rPr>
          <w:rFonts w:ascii="Arial" w:hAnsi="Arial"/>
          <w:szCs w:val="24"/>
          <w:rtl/>
        </w:rPr>
      </w:pPr>
    </w:p>
    <w:p w:rsidR="00310EBA" w:rsidRPr="001D6F38" w:rsidRDefault="00310EBA" w:rsidP="00AC5892">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AC5892">
        <w:rPr>
          <w:rFonts w:ascii="Arial" w:hAnsi="Arial" w:hint="cs"/>
          <w:b/>
          <w:bCs/>
          <w:szCs w:val="24"/>
          <w:u w:val="single"/>
          <w:rtl/>
        </w:rPr>
        <w:t>1.4.14</w:t>
      </w:r>
    </w:p>
    <w:p w:rsidR="00310EBA" w:rsidRPr="001D6F38" w:rsidRDefault="00310EBA" w:rsidP="00310EBA">
      <w:pPr>
        <w:spacing w:line="360" w:lineRule="auto"/>
        <w:jc w:val="both"/>
        <w:rPr>
          <w:rFonts w:ascii="Arial" w:hAnsi="Arial"/>
          <w:szCs w:val="24"/>
          <w:rtl/>
        </w:rPr>
      </w:pPr>
    </w:p>
    <w:p w:rsidR="00310EBA" w:rsidRPr="001D6F38" w:rsidRDefault="00310EBA" w:rsidP="00310EBA">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rsidR="00310EBA" w:rsidRPr="001D6F38" w:rsidRDefault="00310EBA" w:rsidP="00310EBA">
      <w:pPr>
        <w:spacing w:line="360" w:lineRule="auto"/>
        <w:jc w:val="both"/>
        <w:rPr>
          <w:rFonts w:ascii="Arial" w:hAnsi="Arial"/>
          <w:szCs w:val="24"/>
          <w:rtl/>
        </w:rPr>
      </w:pPr>
    </w:p>
    <w:p w:rsidR="00310EBA" w:rsidRPr="001D6F38" w:rsidRDefault="00310EBA" w:rsidP="00310EBA">
      <w:pPr>
        <w:spacing w:line="360" w:lineRule="auto"/>
        <w:jc w:val="both"/>
        <w:rPr>
          <w:rFonts w:ascii="Arial" w:hAnsi="Arial"/>
          <w:szCs w:val="24"/>
          <w:rtl/>
        </w:rPr>
      </w:pPr>
      <w:r w:rsidRPr="001D6F38">
        <w:rPr>
          <w:rFonts w:ascii="Arial" w:hAnsi="Arial" w:hint="cs"/>
          <w:szCs w:val="24"/>
          <w:rtl/>
        </w:rPr>
        <w:t>ערבות זו אינה ניתנת להעברה.</w:t>
      </w:r>
    </w:p>
    <w:p w:rsidR="00310EBA" w:rsidRPr="001D6F38" w:rsidRDefault="00310EBA" w:rsidP="00310EBA">
      <w:pPr>
        <w:spacing w:line="360" w:lineRule="auto"/>
        <w:jc w:val="both"/>
        <w:rPr>
          <w:rFonts w:ascii="Arial" w:hAnsi="Arial"/>
          <w:szCs w:val="24"/>
        </w:rPr>
      </w:pPr>
    </w:p>
    <w:p w:rsidR="00310EBA" w:rsidRPr="001D6F38" w:rsidRDefault="00310EBA" w:rsidP="00310EBA">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rsidR="00310EBA" w:rsidRPr="001D6F38" w:rsidRDefault="00310EBA" w:rsidP="00310EBA">
      <w:pPr>
        <w:spacing w:line="360" w:lineRule="auto"/>
        <w:jc w:val="both"/>
        <w:rPr>
          <w:rFonts w:ascii="Arial" w:hAnsi="Arial"/>
          <w:szCs w:val="24"/>
          <w:rtl/>
        </w:rPr>
      </w:pPr>
      <w:r w:rsidRPr="001D6F38">
        <w:rPr>
          <w:rFonts w:ascii="Arial" w:hAnsi="Arial"/>
          <w:szCs w:val="24"/>
          <w:rtl/>
        </w:rPr>
        <w:t>מס' הבנק ומס' הסניף ___________________________________</w:t>
      </w:r>
    </w:p>
    <w:p w:rsidR="00310EBA" w:rsidRPr="001D6F38" w:rsidRDefault="00310EBA" w:rsidP="00310EBA">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rsidR="00310EBA" w:rsidRDefault="00310EBA" w:rsidP="00310EBA">
      <w:pPr>
        <w:spacing w:line="360" w:lineRule="auto"/>
        <w:jc w:val="right"/>
        <w:rPr>
          <w:b/>
          <w:bCs/>
          <w:sz w:val="28"/>
          <w:szCs w:val="28"/>
          <w:u w:val="single"/>
          <w:rtl/>
        </w:rPr>
      </w:pPr>
      <w:r w:rsidRPr="00EA3330">
        <w:rPr>
          <w:b/>
          <w:bCs/>
          <w:sz w:val="32"/>
          <w:szCs w:val="32"/>
          <w:u w:val="single"/>
          <w:rtl/>
        </w:rPr>
        <w:br w:type="page"/>
      </w:r>
    </w:p>
    <w:p w:rsidR="00310EBA" w:rsidRPr="00EA3330" w:rsidRDefault="00310EBA" w:rsidP="00310EBA">
      <w:pPr>
        <w:spacing w:line="360" w:lineRule="auto"/>
        <w:jc w:val="right"/>
        <w:rPr>
          <w:b/>
          <w:bCs/>
          <w:sz w:val="28"/>
          <w:szCs w:val="28"/>
          <w:u w:val="single"/>
          <w:rtl/>
        </w:rPr>
      </w:pPr>
      <w:r w:rsidRPr="00EA3330">
        <w:rPr>
          <w:rFonts w:hint="cs"/>
          <w:b/>
          <w:bCs/>
          <w:sz w:val="28"/>
          <w:szCs w:val="28"/>
          <w:u w:val="single"/>
          <w:rtl/>
        </w:rPr>
        <w:lastRenderedPageBreak/>
        <w:t>נספח ה'</w:t>
      </w:r>
    </w:p>
    <w:p w:rsidR="00310EBA" w:rsidRPr="00FE6B7F" w:rsidRDefault="00310EBA" w:rsidP="00310EBA">
      <w:pPr>
        <w:pStyle w:val="32"/>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rsidR="00310EBA" w:rsidRPr="00D33047" w:rsidRDefault="00310EBA" w:rsidP="00310EBA">
      <w:pPr>
        <w:spacing w:line="360" w:lineRule="auto"/>
        <w:jc w:val="right"/>
        <w:rPr>
          <w:b/>
          <w:bCs/>
          <w:szCs w:val="24"/>
          <w:rtl/>
        </w:rPr>
      </w:pPr>
    </w:p>
    <w:p w:rsidR="00310EBA" w:rsidRPr="00D33047" w:rsidRDefault="00310EBA" w:rsidP="00310EBA">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310EBA" w:rsidRPr="00D33047" w:rsidRDefault="00310EBA" w:rsidP="00310EBA">
      <w:pPr>
        <w:spacing w:line="360" w:lineRule="auto"/>
        <w:jc w:val="both"/>
        <w:rPr>
          <w:szCs w:val="24"/>
          <w:rtl/>
        </w:rPr>
      </w:pPr>
    </w:p>
    <w:p w:rsidR="00310EBA" w:rsidRPr="00D33047" w:rsidRDefault="00310EBA" w:rsidP="00310EBA">
      <w:pPr>
        <w:numPr>
          <w:ilvl w:val="0"/>
          <w:numId w:val="23"/>
        </w:numPr>
        <w:spacing w:line="360" w:lineRule="auto"/>
        <w:ind w:right="0"/>
        <w:jc w:val="both"/>
        <w:rPr>
          <w:szCs w:val="24"/>
        </w:rPr>
      </w:pPr>
      <w:r w:rsidRPr="00D33047">
        <w:rPr>
          <w:rFonts w:hint="cs"/>
          <w:szCs w:val="24"/>
          <w:rtl/>
        </w:rPr>
        <w:t>אני נציג  _____________ (להלן- המציע) ומוסמך להצהיר מטעם המציע.</w:t>
      </w:r>
    </w:p>
    <w:p w:rsidR="00310EBA" w:rsidRPr="00C03A14" w:rsidRDefault="00310EBA" w:rsidP="00310EBA">
      <w:pPr>
        <w:numPr>
          <w:ilvl w:val="0"/>
          <w:numId w:val="23"/>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5B51B9">
        <w:rPr>
          <w:rFonts w:ascii="Arial" w:hAnsi="Arial"/>
          <w:b/>
          <w:bCs/>
          <w:szCs w:val="24"/>
          <w:rtl/>
        </w:rPr>
        <w:t>מכרז פומבי מס</w:t>
      </w:r>
      <w:r>
        <w:rPr>
          <w:rFonts w:ascii="Arial" w:hAnsi="Arial" w:hint="cs"/>
          <w:b/>
          <w:bCs/>
          <w:szCs w:val="24"/>
          <w:rtl/>
        </w:rPr>
        <w:t>' 41/13</w:t>
      </w:r>
      <w:r w:rsidRPr="005B51B9">
        <w:rPr>
          <w:rFonts w:hint="cs"/>
          <w:b/>
          <w:bCs/>
          <w:szCs w:val="24"/>
          <w:rtl/>
        </w:rPr>
        <w:t xml:space="preserve"> לקבלת שירותי יעוץ טכני בתחום הבטיחות והפעילות במשק הגפ"מ</w:t>
      </w:r>
      <w:r>
        <w:rPr>
          <w:rFonts w:ascii="Arial" w:hAnsi="Arial" w:hint="cs"/>
          <w:b/>
          <w:bCs/>
          <w:szCs w:val="24"/>
          <w:rtl/>
        </w:rPr>
        <w:t xml:space="preserve">, </w:t>
      </w:r>
      <w:r w:rsidRPr="00C03A14">
        <w:rPr>
          <w:rFonts w:hint="cs"/>
          <w:szCs w:val="24"/>
          <w:rtl/>
        </w:rPr>
        <w:t xml:space="preserve">שפורסם על ידי </w:t>
      </w:r>
      <w:r>
        <w:rPr>
          <w:rFonts w:hint="cs"/>
          <w:szCs w:val="24"/>
          <w:rtl/>
        </w:rPr>
        <w:t>משרד התשתיות הלאומיות, האנרגיה והמים</w:t>
      </w:r>
      <w:r w:rsidRPr="00C03A14">
        <w:rPr>
          <w:rFonts w:hint="cs"/>
          <w:szCs w:val="24"/>
          <w:rtl/>
        </w:rPr>
        <w:t xml:space="preserve">. </w:t>
      </w:r>
      <w:r w:rsidRPr="00C03A14">
        <w:rPr>
          <w:szCs w:val="24"/>
          <w:rtl/>
        </w:rPr>
        <w:t>אני מצהיר/ה כי הנני מוסמך/ת לתת תצהיר זה בשם המציע</w:t>
      </w:r>
      <w:r w:rsidRPr="00C03A14">
        <w:rPr>
          <w:rFonts w:hint="cs"/>
          <w:szCs w:val="24"/>
          <w:rtl/>
        </w:rPr>
        <w:t>.</w:t>
      </w:r>
    </w:p>
    <w:p w:rsidR="00310EBA" w:rsidRPr="00B83CA3" w:rsidRDefault="00310EBA" w:rsidP="00310EBA">
      <w:pPr>
        <w:numPr>
          <w:ilvl w:val="0"/>
          <w:numId w:val="23"/>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310EBA" w:rsidRPr="00B83CA3" w:rsidRDefault="00310EBA" w:rsidP="00310EBA">
      <w:pPr>
        <w:numPr>
          <w:ilvl w:val="0"/>
          <w:numId w:val="23"/>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10EBA" w:rsidRDefault="00310EBA" w:rsidP="00310EBA">
      <w:pPr>
        <w:spacing w:line="360" w:lineRule="auto"/>
        <w:jc w:val="both"/>
        <w:rPr>
          <w:rFonts w:ascii="Arial" w:hAnsi="Arial" w:cs="Arial"/>
          <w:sz w:val="22"/>
          <w:szCs w:val="22"/>
          <w:rtl/>
        </w:rPr>
      </w:pPr>
    </w:p>
    <w:p w:rsidR="00310EBA" w:rsidRDefault="00310EBA" w:rsidP="00310EBA">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310EBA" w:rsidRPr="00B83CA3" w:rsidRDefault="00310EBA" w:rsidP="00310EBA">
      <w:pPr>
        <w:numPr>
          <w:ilvl w:val="1"/>
          <w:numId w:val="25"/>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rsidR="00310EBA" w:rsidRPr="00B83CA3" w:rsidRDefault="00310EBA" w:rsidP="00310EBA">
      <w:pPr>
        <w:numPr>
          <w:ilvl w:val="1"/>
          <w:numId w:val="2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310EBA" w:rsidRDefault="00310EBA" w:rsidP="00310EBA">
      <w:pPr>
        <w:numPr>
          <w:ilvl w:val="1"/>
          <w:numId w:val="2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2132B5" w:rsidRDefault="002132B5" w:rsidP="002132B5">
      <w:pPr>
        <w:spacing w:line="360" w:lineRule="auto"/>
        <w:ind w:right="360"/>
        <w:jc w:val="both"/>
        <w:rPr>
          <w:rFonts w:ascii="Arial" w:hAnsi="Arial"/>
          <w:szCs w:val="24"/>
          <w:rtl/>
        </w:rPr>
      </w:pPr>
    </w:p>
    <w:p w:rsidR="002132B5" w:rsidRDefault="002132B5" w:rsidP="002132B5">
      <w:pPr>
        <w:spacing w:line="360" w:lineRule="auto"/>
        <w:ind w:right="360"/>
        <w:jc w:val="both"/>
        <w:rPr>
          <w:rFonts w:ascii="Arial" w:hAnsi="Arial"/>
          <w:szCs w:val="24"/>
          <w:rtl/>
        </w:rPr>
      </w:pPr>
    </w:p>
    <w:p w:rsidR="002132B5" w:rsidRDefault="002132B5" w:rsidP="002132B5">
      <w:pPr>
        <w:spacing w:line="360" w:lineRule="auto"/>
        <w:ind w:right="360"/>
        <w:jc w:val="both"/>
        <w:rPr>
          <w:rFonts w:ascii="Arial" w:hAnsi="Arial"/>
          <w:szCs w:val="24"/>
          <w:rtl/>
        </w:rPr>
      </w:pPr>
    </w:p>
    <w:p w:rsidR="002132B5" w:rsidRDefault="002132B5" w:rsidP="002132B5">
      <w:pPr>
        <w:spacing w:line="360" w:lineRule="auto"/>
        <w:ind w:right="360"/>
        <w:jc w:val="both"/>
        <w:rPr>
          <w:rFonts w:ascii="Arial" w:hAnsi="Arial"/>
          <w:szCs w:val="24"/>
          <w:rtl/>
        </w:rPr>
      </w:pPr>
    </w:p>
    <w:p w:rsidR="002132B5" w:rsidRDefault="002132B5" w:rsidP="002132B5">
      <w:pPr>
        <w:spacing w:line="360" w:lineRule="auto"/>
        <w:ind w:right="360"/>
        <w:jc w:val="both"/>
        <w:rPr>
          <w:rFonts w:ascii="Arial" w:hAnsi="Arial"/>
          <w:szCs w:val="24"/>
          <w:rtl/>
        </w:rPr>
      </w:pPr>
    </w:p>
    <w:p w:rsidR="002132B5" w:rsidRDefault="002132B5" w:rsidP="002132B5">
      <w:pPr>
        <w:spacing w:line="360" w:lineRule="auto"/>
        <w:ind w:right="360"/>
        <w:jc w:val="both"/>
        <w:rPr>
          <w:rFonts w:ascii="Arial" w:hAnsi="Arial"/>
          <w:szCs w:val="24"/>
          <w:rtl/>
        </w:rPr>
      </w:pPr>
    </w:p>
    <w:p w:rsidR="002132B5" w:rsidRDefault="002132B5" w:rsidP="002132B5">
      <w:pPr>
        <w:spacing w:line="360" w:lineRule="auto"/>
        <w:ind w:right="360"/>
        <w:jc w:val="both"/>
        <w:rPr>
          <w:rFonts w:ascii="Arial" w:hAnsi="Arial"/>
          <w:szCs w:val="24"/>
          <w:rtl/>
        </w:rPr>
      </w:pPr>
    </w:p>
    <w:p w:rsidR="002132B5" w:rsidRDefault="002132B5" w:rsidP="002132B5">
      <w:pPr>
        <w:spacing w:line="360" w:lineRule="auto"/>
        <w:ind w:right="360"/>
        <w:jc w:val="both"/>
        <w:rPr>
          <w:rFonts w:ascii="Arial" w:hAnsi="Arial"/>
          <w:szCs w:val="24"/>
          <w:rtl/>
        </w:rPr>
      </w:pPr>
    </w:p>
    <w:p w:rsidR="002132B5" w:rsidRPr="00B83CA3" w:rsidRDefault="002132B5" w:rsidP="002132B5">
      <w:pPr>
        <w:spacing w:line="360" w:lineRule="auto"/>
        <w:ind w:right="360"/>
        <w:jc w:val="both"/>
        <w:rPr>
          <w:rFonts w:ascii="Arial" w:hAnsi="Arial"/>
          <w:szCs w:val="24"/>
        </w:rPr>
      </w:pPr>
    </w:p>
    <w:p w:rsidR="00310EBA" w:rsidRPr="00B83CA3" w:rsidRDefault="00310EBA" w:rsidP="00310EBA">
      <w:pPr>
        <w:numPr>
          <w:ilvl w:val="0"/>
          <w:numId w:val="23"/>
        </w:numPr>
        <w:spacing w:line="360" w:lineRule="auto"/>
        <w:ind w:right="0"/>
        <w:jc w:val="both"/>
        <w:rPr>
          <w:szCs w:val="24"/>
        </w:rPr>
      </w:pPr>
      <w:r w:rsidRPr="00B83CA3">
        <w:rPr>
          <w:szCs w:val="24"/>
          <w:rtl/>
        </w:rPr>
        <w:t xml:space="preserve">זה שמי, להלן חתימתי ותוכן תצהירי דלעיל אמת. </w:t>
      </w:r>
    </w:p>
    <w:p w:rsidR="00310EBA" w:rsidRPr="00B83CA3" w:rsidRDefault="00310EBA" w:rsidP="00310EBA">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10EBA" w:rsidRPr="00D33047" w:rsidTr="00A95D78">
        <w:tc>
          <w:tcPr>
            <w:tcW w:w="2840" w:type="dxa"/>
            <w:tcBorders>
              <w:top w:val="single" w:sz="4" w:space="0" w:color="auto"/>
            </w:tcBorders>
          </w:tcPr>
          <w:p w:rsidR="00310EBA" w:rsidRPr="00D33047" w:rsidRDefault="00310EBA" w:rsidP="00A95D78">
            <w:pPr>
              <w:spacing w:line="360" w:lineRule="auto"/>
              <w:jc w:val="center"/>
              <w:rPr>
                <w:szCs w:val="24"/>
                <w:rtl/>
              </w:rPr>
            </w:pPr>
            <w:r w:rsidRPr="00D33047">
              <w:rPr>
                <w:rFonts w:hint="cs"/>
                <w:szCs w:val="24"/>
                <w:rtl/>
              </w:rPr>
              <w:t>תאריך</w:t>
            </w:r>
          </w:p>
        </w:tc>
        <w:tc>
          <w:tcPr>
            <w:tcW w:w="2841" w:type="dxa"/>
          </w:tcPr>
          <w:p w:rsidR="00310EBA" w:rsidRPr="00D33047" w:rsidRDefault="00310EBA" w:rsidP="00A95D78">
            <w:pPr>
              <w:spacing w:line="360" w:lineRule="auto"/>
              <w:jc w:val="both"/>
              <w:rPr>
                <w:szCs w:val="24"/>
                <w:rtl/>
              </w:rPr>
            </w:pPr>
          </w:p>
        </w:tc>
        <w:tc>
          <w:tcPr>
            <w:tcW w:w="2841" w:type="dxa"/>
            <w:tcBorders>
              <w:top w:val="single" w:sz="4" w:space="0" w:color="auto"/>
            </w:tcBorders>
          </w:tcPr>
          <w:p w:rsidR="00310EBA" w:rsidRPr="00D33047" w:rsidRDefault="00310EBA" w:rsidP="00A95D78">
            <w:pPr>
              <w:spacing w:line="360" w:lineRule="auto"/>
              <w:jc w:val="center"/>
              <w:rPr>
                <w:szCs w:val="24"/>
                <w:rtl/>
              </w:rPr>
            </w:pPr>
            <w:r w:rsidRPr="00D33047">
              <w:rPr>
                <w:rFonts w:hint="cs"/>
                <w:szCs w:val="24"/>
                <w:rtl/>
              </w:rPr>
              <w:t>חתימה</w:t>
            </w:r>
          </w:p>
        </w:tc>
      </w:tr>
    </w:tbl>
    <w:p w:rsidR="00310EBA" w:rsidRPr="00D33047" w:rsidRDefault="00310EBA" w:rsidP="00310EBA">
      <w:pPr>
        <w:spacing w:line="360" w:lineRule="auto"/>
        <w:ind w:left="720"/>
        <w:jc w:val="both"/>
        <w:rPr>
          <w:szCs w:val="24"/>
          <w:rtl/>
        </w:rPr>
      </w:pPr>
    </w:p>
    <w:p w:rsidR="00310EBA" w:rsidRPr="00D33047" w:rsidRDefault="00310EBA" w:rsidP="00310EBA">
      <w:pPr>
        <w:pBdr>
          <w:bottom w:val="single" w:sz="12" w:space="1" w:color="auto"/>
        </w:pBdr>
        <w:spacing w:line="360" w:lineRule="auto"/>
        <w:jc w:val="both"/>
        <w:rPr>
          <w:szCs w:val="24"/>
          <w:rtl/>
        </w:rPr>
      </w:pPr>
    </w:p>
    <w:p w:rsidR="00310EBA" w:rsidRPr="00D33047" w:rsidRDefault="00310EBA" w:rsidP="00310EBA">
      <w:pPr>
        <w:spacing w:line="360" w:lineRule="auto"/>
        <w:jc w:val="both"/>
        <w:rPr>
          <w:szCs w:val="24"/>
          <w:rtl/>
        </w:rPr>
      </w:pPr>
    </w:p>
    <w:p w:rsidR="00310EBA" w:rsidRPr="00D33047" w:rsidRDefault="00310EBA" w:rsidP="00310EBA">
      <w:pPr>
        <w:spacing w:line="360" w:lineRule="auto"/>
        <w:ind w:left="299" w:right="360"/>
        <w:jc w:val="center"/>
        <w:rPr>
          <w:b/>
          <w:bCs/>
          <w:szCs w:val="24"/>
          <w:rtl/>
        </w:rPr>
      </w:pPr>
      <w:r w:rsidRPr="00D33047">
        <w:rPr>
          <w:b/>
          <w:bCs/>
          <w:szCs w:val="24"/>
          <w:rtl/>
        </w:rPr>
        <w:t>אי</w:t>
      </w:r>
      <w:r w:rsidRPr="00D33047">
        <w:rPr>
          <w:rFonts w:hint="cs"/>
          <w:b/>
          <w:bCs/>
          <w:szCs w:val="24"/>
          <w:rtl/>
        </w:rPr>
        <w:t>שור</w:t>
      </w:r>
    </w:p>
    <w:p w:rsidR="00310EBA" w:rsidRPr="00D33047" w:rsidRDefault="00310EBA" w:rsidP="00310EBA">
      <w:pPr>
        <w:spacing w:line="360" w:lineRule="auto"/>
        <w:ind w:left="11" w:right="360" w:hanging="11"/>
        <w:rPr>
          <w:szCs w:val="24"/>
          <w:rtl/>
        </w:rPr>
      </w:pPr>
    </w:p>
    <w:p w:rsidR="00310EBA" w:rsidRPr="00D33047" w:rsidRDefault="00310EBA" w:rsidP="00310EBA">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310EBA" w:rsidRPr="00D33047" w:rsidRDefault="00310EBA" w:rsidP="00310EBA">
      <w:pPr>
        <w:spacing w:line="360" w:lineRule="auto"/>
        <w:ind w:left="11" w:right="357" w:hanging="11"/>
        <w:jc w:val="both"/>
        <w:rPr>
          <w:szCs w:val="24"/>
          <w:rtl/>
        </w:rPr>
      </w:pPr>
    </w:p>
    <w:p w:rsidR="00310EBA" w:rsidRPr="00D33047" w:rsidRDefault="00310EBA" w:rsidP="00310EBA">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10EBA" w:rsidRPr="00D33047" w:rsidTr="00A95D78">
        <w:tc>
          <w:tcPr>
            <w:tcW w:w="2840" w:type="dxa"/>
            <w:tcBorders>
              <w:top w:val="single" w:sz="4" w:space="0" w:color="auto"/>
            </w:tcBorders>
          </w:tcPr>
          <w:p w:rsidR="00310EBA" w:rsidRPr="00D33047" w:rsidRDefault="00310EBA" w:rsidP="00A95D78">
            <w:pPr>
              <w:spacing w:line="360" w:lineRule="auto"/>
              <w:jc w:val="center"/>
              <w:rPr>
                <w:szCs w:val="24"/>
                <w:rtl/>
              </w:rPr>
            </w:pPr>
            <w:r w:rsidRPr="00D33047">
              <w:rPr>
                <w:rFonts w:hint="cs"/>
                <w:szCs w:val="24"/>
                <w:rtl/>
              </w:rPr>
              <w:t>תאריך</w:t>
            </w:r>
          </w:p>
        </w:tc>
        <w:tc>
          <w:tcPr>
            <w:tcW w:w="2841" w:type="dxa"/>
          </w:tcPr>
          <w:p w:rsidR="00310EBA" w:rsidRPr="00D33047" w:rsidRDefault="00310EBA" w:rsidP="00A95D78">
            <w:pPr>
              <w:spacing w:line="360" w:lineRule="auto"/>
              <w:jc w:val="both"/>
              <w:rPr>
                <w:szCs w:val="24"/>
                <w:rtl/>
              </w:rPr>
            </w:pPr>
          </w:p>
        </w:tc>
        <w:tc>
          <w:tcPr>
            <w:tcW w:w="2841" w:type="dxa"/>
            <w:tcBorders>
              <w:top w:val="single" w:sz="4" w:space="0" w:color="auto"/>
            </w:tcBorders>
          </w:tcPr>
          <w:p w:rsidR="00310EBA" w:rsidRPr="00D33047" w:rsidRDefault="00310EBA" w:rsidP="00A95D78">
            <w:pPr>
              <w:spacing w:line="360" w:lineRule="auto"/>
              <w:jc w:val="center"/>
              <w:rPr>
                <w:szCs w:val="24"/>
                <w:rtl/>
              </w:rPr>
            </w:pPr>
            <w:r w:rsidRPr="00D33047">
              <w:rPr>
                <w:rFonts w:hint="cs"/>
                <w:szCs w:val="24"/>
                <w:rtl/>
              </w:rPr>
              <w:t>חתימה</w:t>
            </w:r>
          </w:p>
        </w:tc>
      </w:tr>
    </w:tbl>
    <w:p w:rsidR="00310EBA" w:rsidRPr="00D33047" w:rsidRDefault="00310EBA" w:rsidP="00310EBA">
      <w:pPr>
        <w:spacing w:line="360" w:lineRule="auto"/>
        <w:jc w:val="both"/>
        <w:rPr>
          <w:szCs w:val="24"/>
          <w:rtl/>
        </w:rPr>
      </w:pPr>
    </w:p>
    <w:p w:rsidR="00310EBA" w:rsidRDefault="00310EBA" w:rsidP="00310EBA">
      <w:pPr>
        <w:spacing w:line="360" w:lineRule="auto"/>
        <w:ind w:left="7200" w:firstLine="720"/>
        <w:jc w:val="center"/>
        <w:rPr>
          <w:b/>
          <w:bCs/>
          <w:sz w:val="28"/>
          <w:szCs w:val="28"/>
          <w:u w:val="single"/>
          <w:rtl/>
        </w:rPr>
      </w:pPr>
      <w:r>
        <w:rPr>
          <w:b/>
          <w:bCs/>
          <w:rtl/>
        </w:rPr>
        <w:br w:type="page"/>
      </w:r>
      <w:r w:rsidRPr="00B54E52">
        <w:rPr>
          <w:rFonts w:hint="cs"/>
          <w:b/>
          <w:bCs/>
          <w:sz w:val="28"/>
          <w:szCs w:val="28"/>
          <w:u w:val="single"/>
          <w:rtl/>
        </w:rPr>
        <w:lastRenderedPageBreak/>
        <w:t xml:space="preserve">נספח </w:t>
      </w:r>
      <w:r>
        <w:rPr>
          <w:rFonts w:hint="cs"/>
          <w:b/>
          <w:bCs/>
          <w:sz w:val="28"/>
          <w:szCs w:val="28"/>
          <w:u w:val="single"/>
          <w:rtl/>
        </w:rPr>
        <w:t>ו</w:t>
      </w:r>
      <w:r w:rsidRPr="00B54E52">
        <w:rPr>
          <w:rFonts w:hint="cs"/>
          <w:b/>
          <w:bCs/>
          <w:sz w:val="28"/>
          <w:szCs w:val="28"/>
          <w:u w:val="single"/>
          <w:rtl/>
        </w:rPr>
        <w:t>'</w:t>
      </w:r>
    </w:p>
    <w:p w:rsidR="00310EBA" w:rsidRPr="00E57F31" w:rsidRDefault="00310EBA" w:rsidP="00310EBA">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rsidR="00310EBA" w:rsidRDefault="00310EBA" w:rsidP="00310EBA">
      <w:pPr>
        <w:spacing w:line="276"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310EBA" w:rsidRPr="00D33047" w:rsidRDefault="00310EBA" w:rsidP="00310EBA">
      <w:pPr>
        <w:spacing w:line="360" w:lineRule="auto"/>
        <w:jc w:val="both"/>
        <w:rPr>
          <w:szCs w:val="24"/>
          <w:rtl/>
        </w:rPr>
      </w:pPr>
    </w:p>
    <w:p w:rsidR="00310EBA" w:rsidRPr="00D33047" w:rsidRDefault="00310EBA" w:rsidP="00310EBA">
      <w:pPr>
        <w:spacing w:line="360" w:lineRule="auto"/>
        <w:ind w:left="746"/>
        <w:jc w:val="both"/>
        <w:rPr>
          <w:szCs w:val="24"/>
          <w:rtl/>
        </w:rPr>
      </w:pPr>
      <w:r w:rsidRPr="00D33047">
        <w:rPr>
          <w:rFonts w:hint="cs"/>
          <w:szCs w:val="24"/>
          <w:rtl/>
        </w:rPr>
        <w:t>___________  _______________   ____________            _____________</w:t>
      </w:r>
    </w:p>
    <w:p w:rsidR="00310EBA" w:rsidRPr="00D33047" w:rsidRDefault="00310EBA" w:rsidP="00310EBA">
      <w:pPr>
        <w:spacing w:line="360" w:lineRule="auto"/>
        <w:ind w:left="746"/>
        <w:jc w:val="both"/>
        <w:rPr>
          <w:szCs w:val="24"/>
          <w:rtl/>
        </w:rPr>
      </w:pPr>
      <w:r w:rsidRPr="00D33047">
        <w:rPr>
          <w:rFonts w:hint="cs"/>
          <w:szCs w:val="24"/>
          <w:rtl/>
        </w:rPr>
        <w:t xml:space="preserve">     תאריך             שם מורשה החתימה          חתימה                             חותמת</w:t>
      </w:r>
    </w:p>
    <w:p w:rsidR="00310EBA" w:rsidRPr="00C36463" w:rsidRDefault="00310EBA" w:rsidP="00310EBA">
      <w:pPr>
        <w:spacing w:line="360" w:lineRule="auto"/>
        <w:rPr>
          <w:szCs w:val="24"/>
          <w:u w:val="single"/>
          <w:rtl/>
        </w:rPr>
      </w:pPr>
      <w:r w:rsidRPr="00D33047">
        <w:rPr>
          <w:rFonts w:hint="cs"/>
          <w:szCs w:val="24"/>
          <w:u w:val="single"/>
          <w:rtl/>
        </w:rPr>
        <w:t>אישור</w:t>
      </w:r>
    </w:p>
    <w:p w:rsidR="00310EBA" w:rsidRPr="00D33047" w:rsidRDefault="00310EBA" w:rsidP="00310EBA">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10EBA" w:rsidRPr="00D33047" w:rsidRDefault="00310EBA" w:rsidP="00310EBA">
      <w:pPr>
        <w:spacing w:line="360" w:lineRule="auto"/>
        <w:jc w:val="both"/>
        <w:rPr>
          <w:szCs w:val="24"/>
          <w:rtl/>
        </w:rPr>
      </w:pPr>
      <w:r w:rsidRPr="00D33047">
        <w:rPr>
          <w:rFonts w:hint="cs"/>
          <w:szCs w:val="24"/>
          <w:rtl/>
        </w:rPr>
        <w:t>_______                                                                         ______ ____________</w:t>
      </w:r>
    </w:p>
    <w:p w:rsidR="00310EBA" w:rsidRPr="00D33047" w:rsidRDefault="00310EBA" w:rsidP="00310EBA">
      <w:pPr>
        <w:spacing w:line="360" w:lineRule="auto"/>
        <w:jc w:val="both"/>
        <w:rPr>
          <w:szCs w:val="24"/>
        </w:rPr>
      </w:pPr>
      <w:r w:rsidRPr="00D33047">
        <w:rPr>
          <w:rFonts w:hint="cs"/>
          <w:szCs w:val="24"/>
          <w:rtl/>
        </w:rPr>
        <w:t>תאריך                                                                             חתימה וחותמת עורך דין</w:t>
      </w:r>
    </w:p>
    <w:p w:rsidR="00310EBA" w:rsidRPr="00D33047" w:rsidRDefault="00310EBA" w:rsidP="00310EBA">
      <w:pPr>
        <w:spacing w:line="360" w:lineRule="auto"/>
        <w:ind w:left="360"/>
        <w:rPr>
          <w:b/>
          <w:bCs/>
          <w:szCs w:val="24"/>
          <w:u w:val="single"/>
          <w:rtl/>
        </w:rPr>
      </w:pPr>
      <w:r w:rsidRPr="00D33047">
        <w:rPr>
          <w:rFonts w:hint="cs"/>
          <w:b/>
          <w:bCs/>
          <w:szCs w:val="24"/>
          <w:u w:val="single"/>
          <w:rtl/>
        </w:rPr>
        <w:t>התחייבות לקיום החקיקה בתחום העסקת עובדים</w:t>
      </w:r>
    </w:p>
    <w:p w:rsidR="00310EBA" w:rsidRPr="00D33047" w:rsidRDefault="00310EBA" w:rsidP="00310EBA">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w:t>
      </w:r>
      <w:r>
        <w:rPr>
          <w:rFonts w:ascii="Arial" w:hAnsi="Arial" w:hint="cs"/>
          <w:b/>
          <w:bCs/>
          <w:szCs w:val="24"/>
          <w:rtl/>
        </w:rPr>
        <w:t>ב</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41/13</w:t>
      </w:r>
      <w:r w:rsidRPr="005B51B9">
        <w:rPr>
          <w:rFonts w:hint="cs"/>
          <w:b/>
          <w:bCs/>
          <w:szCs w:val="24"/>
          <w:rtl/>
        </w:rPr>
        <w:t xml:space="preserve"> לקבלת שירותי יעוץ טכני בתחום הבטיחות והפעילות במשק הגפ"מ</w:t>
      </w:r>
      <w:r w:rsidRPr="00D33047">
        <w:rPr>
          <w:rFonts w:hint="cs"/>
          <w:szCs w:val="24"/>
          <w:rtl/>
        </w:rPr>
        <w:t xml:space="preserve"> לגבי העובדים שיועסקו על ידי את האמור בחוקי העבודה המפורטים בהמשך לזה:</w:t>
      </w:r>
    </w:p>
    <w:p w:rsidR="00310EBA" w:rsidRPr="00D33047" w:rsidRDefault="00310EBA" w:rsidP="00310EBA">
      <w:pPr>
        <w:spacing w:line="276" w:lineRule="auto"/>
        <w:ind w:left="878"/>
        <w:rPr>
          <w:szCs w:val="24"/>
          <w:rtl/>
        </w:rPr>
      </w:pPr>
      <w:r w:rsidRPr="00D33047">
        <w:rPr>
          <w:rFonts w:hint="cs"/>
          <w:szCs w:val="24"/>
          <w:rtl/>
        </w:rPr>
        <w:t>חוק התעסוקה, תשי"ט- 1959</w:t>
      </w:r>
    </w:p>
    <w:p w:rsidR="00310EBA" w:rsidRPr="00D33047" w:rsidRDefault="00310EBA" w:rsidP="00310EBA">
      <w:pPr>
        <w:spacing w:line="276" w:lineRule="auto"/>
        <w:ind w:left="878"/>
        <w:rPr>
          <w:szCs w:val="24"/>
        </w:rPr>
      </w:pPr>
      <w:r w:rsidRPr="00D33047">
        <w:rPr>
          <w:rFonts w:hint="cs"/>
          <w:szCs w:val="24"/>
          <w:rtl/>
        </w:rPr>
        <w:t>חוק שעות העבודה והמנוחה, תשי"א- 1951</w:t>
      </w:r>
    </w:p>
    <w:p w:rsidR="00310EBA" w:rsidRPr="00D33047" w:rsidRDefault="00310EBA" w:rsidP="00310EBA">
      <w:pPr>
        <w:spacing w:line="276" w:lineRule="auto"/>
        <w:ind w:left="878"/>
        <w:rPr>
          <w:szCs w:val="24"/>
        </w:rPr>
      </w:pPr>
      <w:r w:rsidRPr="00D33047">
        <w:rPr>
          <w:rFonts w:hint="cs"/>
          <w:szCs w:val="24"/>
          <w:rtl/>
        </w:rPr>
        <w:t>חוק דמי מחלה, תשל"ו- 1976</w:t>
      </w:r>
    </w:p>
    <w:p w:rsidR="00310EBA" w:rsidRPr="00D33047" w:rsidRDefault="00310EBA" w:rsidP="00310EBA">
      <w:pPr>
        <w:spacing w:line="276" w:lineRule="auto"/>
        <w:ind w:left="878"/>
        <w:rPr>
          <w:szCs w:val="24"/>
        </w:rPr>
      </w:pPr>
      <w:r w:rsidRPr="00D33047">
        <w:rPr>
          <w:rFonts w:hint="cs"/>
          <w:szCs w:val="24"/>
          <w:rtl/>
        </w:rPr>
        <w:t>חוק חופשה שנתית, תשי"א- 1951</w:t>
      </w:r>
    </w:p>
    <w:p w:rsidR="00310EBA" w:rsidRPr="00D33047" w:rsidRDefault="00310EBA" w:rsidP="00310EBA">
      <w:pPr>
        <w:spacing w:line="276" w:lineRule="auto"/>
        <w:ind w:left="878"/>
        <w:rPr>
          <w:szCs w:val="24"/>
        </w:rPr>
      </w:pPr>
      <w:r w:rsidRPr="00D33047">
        <w:rPr>
          <w:rFonts w:hint="cs"/>
          <w:szCs w:val="24"/>
          <w:rtl/>
        </w:rPr>
        <w:t>חוק עבודת נשים, תשי"ד- 1954</w:t>
      </w:r>
    </w:p>
    <w:p w:rsidR="00310EBA" w:rsidRPr="00D33047" w:rsidRDefault="00310EBA" w:rsidP="00310EBA">
      <w:pPr>
        <w:spacing w:line="276" w:lineRule="auto"/>
        <w:ind w:left="878"/>
        <w:rPr>
          <w:szCs w:val="24"/>
        </w:rPr>
      </w:pPr>
      <w:r w:rsidRPr="00D33047">
        <w:rPr>
          <w:rFonts w:hint="cs"/>
          <w:szCs w:val="24"/>
          <w:rtl/>
        </w:rPr>
        <w:t>חוק שכר שווה לעובדת ולעובד, תשנ"ו- 1996</w:t>
      </w:r>
    </w:p>
    <w:p w:rsidR="00310EBA" w:rsidRPr="00D33047" w:rsidRDefault="00310EBA" w:rsidP="00310EBA">
      <w:pPr>
        <w:spacing w:line="276" w:lineRule="auto"/>
        <w:ind w:left="878"/>
        <w:rPr>
          <w:szCs w:val="24"/>
        </w:rPr>
      </w:pPr>
      <w:r w:rsidRPr="00D33047">
        <w:rPr>
          <w:rFonts w:hint="cs"/>
          <w:szCs w:val="24"/>
          <w:rtl/>
        </w:rPr>
        <w:t>חוק עבודת הנוער, תשי"ג- 1952</w:t>
      </w:r>
    </w:p>
    <w:p w:rsidR="00310EBA" w:rsidRPr="00D33047" w:rsidRDefault="00310EBA" w:rsidP="00310EBA">
      <w:pPr>
        <w:spacing w:line="276" w:lineRule="auto"/>
        <w:ind w:left="878"/>
        <w:rPr>
          <w:szCs w:val="24"/>
          <w:rtl/>
        </w:rPr>
      </w:pPr>
      <w:r w:rsidRPr="00D33047">
        <w:rPr>
          <w:rFonts w:hint="cs"/>
          <w:szCs w:val="24"/>
          <w:rtl/>
        </w:rPr>
        <w:t>חוק החניכות, תשי"ג-1953</w:t>
      </w:r>
    </w:p>
    <w:p w:rsidR="00310EBA" w:rsidRPr="00D33047" w:rsidRDefault="00310EBA" w:rsidP="00310EBA">
      <w:pPr>
        <w:spacing w:line="276" w:lineRule="auto"/>
        <w:ind w:left="878"/>
        <w:rPr>
          <w:szCs w:val="24"/>
          <w:rtl/>
        </w:rPr>
      </w:pPr>
      <w:r w:rsidRPr="00D33047">
        <w:rPr>
          <w:rFonts w:hint="cs"/>
          <w:szCs w:val="24"/>
          <w:rtl/>
        </w:rPr>
        <w:t>חוק החיילים המשוחררים (החזרה לעבודה), תש"ט- 1949</w:t>
      </w:r>
    </w:p>
    <w:p w:rsidR="00310EBA" w:rsidRPr="00D33047" w:rsidRDefault="00310EBA" w:rsidP="00310EBA">
      <w:pPr>
        <w:spacing w:line="276" w:lineRule="auto"/>
        <w:ind w:left="878"/>
        <w:rPr>
          <w:szCs w:val="24"/>
          <w:rtl/>
        </w:rPr>
      </w:pPr>
      <w:r w:rsidRPr="00D33047">
        <w:rPr>
          <w:rFonts w:hint="cs"/>
          <w:szCs w:val="24"/>
          <w:rtl/>
        </w:rPr>
        <w:t>חוק הגנת השכר, תשי"ח- 1958</w:t>
      </w:r>
    </w:p>
    <w:p w:rsidR="00310EBA" w:rsidRPr="00D33047" w:rsidRDefault="00310EBA" w:rsidP="00310EBA">
      <w:pPr>
        <w:spacing w:line="276" w:lineRule="auto"/>
        <w:ind w:left="878"/>
        <w:rPr>
          <w:szCs w:val="24"/>
          <w:rtl/>
        </w:rPr>
      </w:pPr>
      <w:r w:rsidRPr="00D33047">
        <w:rPr>
          <w:rFonts w:hint="cs"/>
          <w:szCs w:val="24"/>
          <w:rtl/>
        </w:rPr>
        <w:t>חוק פיצויי הפיטורין, תשכ"ג- 1963</w:t>
      </w:r>
    </w:p>
    <w:p w:rsidR="00310EBA" w:rsidRPr="00D33047" w:rsidRDefault="00310EBA" w:rsidP="00310EBA">
      <w:pPr>
        <w:spacing w:line="276" w:lineRule="auto"/>
        <w:ind w:left="878"/>
        <w:rPr>
          <w:szCs w:val="24"/>
          <w:rtl/>
        </w:rPr>
      </w:pPr>
      <w:r w:rsidRPr="00D33047">
        <w:rPr>
          <w:rFonts w:hint="cs"/>
          <w:szCs w:val="24"/>
          <w:rtl/>
        </w:rPr>
        <w:t>חוק שכר מינימום, תשמ"ז- 1987</w:t>
      </w:r>
    </w:p>
    <w:p w:rsidR="00310EBA" w:rsidRPr="00D33047" w:rsidRDefault="00310EBA" w:rsidP="00310EBA">
      <w:pPr>
        <w:spacing w:line="276" w:lineRule="auto"/>
        <w:ind w:left="878"/>
        <w:rPr>
          <w:szCs w:val="24"/>
          <w:rtl/>
        </w:rPr>
      </w:pPr>
      <w:r w:rsidRPr="00D33047">
        <w:rPr>
          <w:rFonts w:hint="cs"/>
          <w:szCs w:val="24"/>
          <w:rtl/>
        </w:rPr>
        <w:t xml:space="preserve">חוק הביטוח הלאומי (נוסח משולב), תשנ"ה- 1995                                                  </w:t>
      </w:r>
    </w:p>
    <w:p w:rsidR="00310EBA" w:rsidRPr="00D33047" w:rsidRDefault="00310EBA" w:rsidP="00310EBA">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310EBA" w:rsidRPr="00C36463" w:rsidRDefault="00310EBA" w:rsidP="00310EBA">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2132B5" w:rsidRDefault="002132B5" w:rsidP="00310EBA">
      <w:pPr>
        <w:keepNext/>
        <w:overflowPunct w:val="0"/>
        <w:autoSpaceDE w:val="0"/>
        <w:autoSpaceDN w:val="0"/>
        <w:adjustRightInd w:val="0"/>
        <w:spacing w:before="120" w:after="40" w:line="360" w:lineRule="auto"/>
        <w:ind w:left="7110" w:firstLine="810"/>
        <w:jc w:val="center"/>
        <w:textAlignment w:val="baseline"/>
        <w:outlineLvl w:val="6"/>
        <w:rPr>
          <w:b/>
          <w:bCs/>
          <w:sz w:val="28"/>
          <w:szCs w:val="28"/>
          <w:u w:val="single"/>
          <w:rtl/>
        </w:rPr>
      </w:pPr>
    </w:p>
    <w:p w:rsidR="00310EBA" w:rsidRPr="00B54E52" w:rsidRDefault="00310EBA" w:rsidP="00310EBA">
      <w:pPr>
        <w:keepNext/>
        <w:overflowPunct w:val="0"/>
        <w:autoSpaceDE w:val="0"/>
        <w:autoSpaceDN w:val="0"/>
        <w:adjustRightInd w:val="0"/>
        <w:spacing w:before="120" w:after="40" w:line="360" w:lineRule="auto"/>
        <w:ind w:left="7110" w:firstLine="810"/>
        <w:jc w:val="center"/>
        <w:textAlignment w:val="baseline"/>
        <w:outlineLvl w:val="6"/>
        <w:rPr>
          <w:b/>
          <w:bCs/>
          <w:sz w:val="28"/>
          <w:szCs w:val="28"/>
          <w:u w:val="single"/>
          <w:rtl/>
        </w:rPr>
      </w:pPr>
      <w:r w:rsidRPr="00B54E52">
        <w:rPr>
          <w:rFonts w:hint="cs"/>
          <w:b/>
          <w:bCs/>
          <w:sz w:val="28"/>
          <w:szCs w:val="28"/>
          <w:u w:val="single"/>
          <w:rtl/>
        </w:rPr>
        <w:t>נספח ז'</w:t>
      </w:r>
    </w:p>
    <w:p w:rsidR="00310EBA" w:rsidRPr="00D33047" w:rsidRDefault="00310EBA" w:rsidP="00310EBA">
      <w:pPr>
        <w:overflowPunct w:val="0"/>
        <w:autoSpaceDE w:val="0"/>
        <w:autoSpaceDN w:val="0"/>
        <w:adjustRightInd w:val="0"/>
        <w:spacing w:line="360" w:lineRule="auto"/>
        <w:jc w:val="both"/>
        <w:textAlignment w:val="baseline"/>
        <w:rPr>
          <w:b/>
          <w:bCs/>
          <w:szCs w:val="24"/>
          <w:rtl/>
        </w:rPr>
      </w:pPr>
    </w:p>
    <w:p w:rsidR="00310EBA" w:rsidRPr="00B823A0" w:rsidRDefault="00310EBA" w:rsidP="00310EBA">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310EBA" w:rsidRPr="00D33047" w:rsidRDefault="00310EBA" w:rsidP="00310EBA">
      <w:pPr>
        <w:overflowPunct w:val="0"/>
        <w:autoSpaceDE w:val="0"/>
        <w:autoSpaceDN w:val="0"/>
        <w:adjustRightInd w:val="0"/>
        <w:spacing w:line="360" w:lineRule="auto"/>
        <w:jc w:val="both"/>
        <w:textAlignment w:val="baseline"/>
        <w:rPr>
          <w:szCs w:val="24"/>
          <w:rtl/>
        </w:rPr>
      </w:pPr>
    </w:p>
    <w:p w:rsidR="00310EBA" w:rsidRPr="00FD084D" w:rsidRDefault="00310EBA" w:rsidP="008C0D11">
      <w:pPr>
        <w:numPr>
          <w:ilvl w:val="0"/>
          <w:numId w:val="42"/>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41/13</w:t>
      </w:r>
      <w:r w:rsidRPr="005B51B9">
        <w:rPr>
          <w:rFonts w:hint="cs"/>
          <w:b/>
          <w:bCs/>
          <w:szCs w:val="24"/>
          <w:rtl/>
        </w:rPr>
        <w:t xml:space="preserve"> לקבלת שירותי יעוץ טכני בתחום הבטיחות והפעילות במשק הגפ"מ</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rsidR="00310EBA" w:rsidRPr="00FD084D" w:rsidRDefault="00310EBA" w:rsidP="008C0D11">
      <w:pPr>
        <w:numPr>
          <w:ilvl w:val="0"/>
          <w:numId w:val="42"/>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rsidR="00310EBA" w:rsidRPr="00FD084D" w:rsidRDefault="00310EBA" w:rsidP="008C0D11">
      <w:pPr>
        <w:numPr>
          <w:ilvl w:val="0"/>
          <w:numId w:val="42"/>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310EBA" w:rsidRPr="00D33047" w:rsidRDefault="00310EBA" w:rsidP="00310EBA">
      <w:pPr>
        <w:overflowPunct w:val="0"/>
        <w:autoSpaceDE w:val="0"/>
        <w:autoSpaceDN w:val="0"/>
        <w:adjustRightInd w:val="0"/>
        <w:spacing w:line="360" w:lineRule="auto"/>
        <w:jc w:val="both"/>
        <w:textAlignment w:val="baseline"/>
        <w:rPr>
          <w:szCs w:val="24"/>
          <w:rtl/>
        </w:rPr>
      </w:pPr>
    </w:p>
    <w:p w:rsidR="00310EBA" w:rsidRPr="00D33047" w:rsidRDefault="00310EBA" w:rsidP="00310EBA">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310EBA" w:rsidRPr="00D33047" w:rsidRDefault="00310EBA" w:rsidP="00310EBA">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310EBA" w:rsidRPr="00D33047" w:rsidRDefault="00310EBA" w:rsidP="00310EBA">
      <w:pPr>
        <w:overflowPunct w:val="0"/>
        <w:autoSpaceDE w:val="0"/>
        <w:autoSpaceDN w:val="0"/>
        <w:adjustRightInd w:val="0"/>
        <w:spacing w:line="360" w:lineRule="auto"/>
        <w:jc w:val="both"/>
        <w:textAlignment w:val="baseline"/>
        <w:rPr>
          <w:szCs w:val="24"/>
          <w:rtl/>
        </w:rPr>
      </w:pPr>
    </w:p>
    <w:p w:rsidR="00310EBA" w:rsidRPr="00D33047" w:rsidRDefault="00310EBA" w:rsidP="00310EBA">
      <w:pPr>
        <w:overflowPunct w:val="0"/>
        <w:autoSpaceDE w:val="0"/>
        <w:autoSpaceDN w:val="0"/>
        <w:adjustRightInd w:val="0"/>
        <w:spacing w:line="360" w:lineRule="auto"/>
        <w:jc w:val="both"/>
        <w:textAlignment w:val="baseline"/>
        <w:rPr>
          <w:szCs w:val="24"/>
          <w:rtl/>
        </w:rPr>
      </w:pPr>
    </w:p>
    <w:p w:rsidR="00310EBA" w:rsidRPr="00FD084D" w:rsidRDefault="00310EBA" w:rsidP="00310EBA">
      <w:pPr>
        <w:overflowPunct w:val="0"/>
        <w:autoSpaceDE w:val="0"/>
        <w:autoSpaceDN w:val="0"/>
        <w:adjustRightInd w:val="0"/>
        <w:spacing w:line="360" w:lineRule="auto"/>
        <w:jc w:val="center"/>
        <w:textAlignment w:val="baseline"/>
        <w:rPr>
          <w:b/>
          <w:bCs/>
          <w:szCs w:val="24"/>
          <w:u w:val="single"/>
          <w:rtl/>
        </w:rPr>
      </w:pPr>
      <w:r>
        <w:rPr>
          <w:rFonts w:hint="cs"/>
          <w:b/>
          <w:bCs/>
          <w:szCs w:val="24"/>
          <w:u w:val="single"/>
          <w:rtl/>
        </w:rPr>
        <w:t>אישור</w:t>
      </w:r>
      <w:r w:rsidRPr="00FD084D">
        <w:rPr>
          <w:b/>
          <w:bCs/>
          <w:szCs w:val="24"/>
          <w:u w:val="single"/>
        </w:rPr>
        <w:t xml:space="preserve"> </w:t>
      </w:r>
      <w:r w:rsidRPr="00FD084D">
        <w:rPr>
          <w:rFonts w:hint="cs"/>
          <w:b/>
          <w:bCs/>
          <w:szCs w:val="24"/>
          <w:u w:val="single"/>
          <w:rtl/>
        </w:rPr>
        <w:t xml:space="preserve"> עורך דין</w:t>
      </w:r>
    </w:p>
    <w:p w:rsidR="00310EBA" w:rsidRPr="00D33047" w:rsidRDefault="00310EBA" w:rsidP="00310EBA">
      <w:pPr>
        <w:overflowPunct w:val="0"/>
        <w:autoSpaceDE w:val="0"/>
        <w:autoSpaceDN w:val="0"/>
        <w:adjustRightInd w:val="0"/>
        <w:spacing w:line="360" w:lineRule="auto"/>
        <w:jc w:val="both"/>
        <w:textAlignment w:val="baseline"/>
        <w:rPr>
          <w:szCs w:val="24"/>
          <w:rtl/>
        </w:rPr>
      </w:pPr>
    </w:p>
    <w:p w:rsidR="00310EBA" w:rsidRPr="00D33047" w:rsidRDefault="00310EBA" w:rsidP="00310EBA">
      <w:pPr>
        <w:overflowPunct w:val="0"/>
        <w:autoSpaceDE w:val="0"/>
        <w:autoSpaceDN w:val="0"/>
        <w:adjustRightInd w:val="0"/>
        <w:spacing w:line="360" w:lineRule="auto"/>
        <w:jc w:val="both"/>
        <w:textAlignment w:val="baseline"/>
        <w:rPr>
          <w:szCs w:val="24"/>
          <w:rtl/>
        </w:rPr>
      </w:pPr>
    </w:p>
    <w:p w:rsidR="00310EBA" w:rsidRDefault="00310EBA" w:rsidP="00310EBA">
      <w:pPr>
        <w:spacing w:line="360" w:lineRule="auto"/>
        <w:jc w:val="both"/>
        <w:rPr>
          <w:rFonts w:ascii="Arial" w:hAnsi="Arial" w:cs="Arial"/>
          <w:sz w:val="22"/>
          <w:szCs w:val="22"/>
        </w:rPr>
      </w:pPr>
      <w:r>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10EBA" w:rsidRDefault="00310EBA" w:rsidP="00310EBA">
      <w:pPr>
        <w:pStyle w:val="TOC2"/>
        <w:rPr>
          <w:rFonts w:ascii="Arial" w:hAnsi="Arial" w:cs="Arial"/>
          <w:b/>
          <w:bCs/>
          <w:smallCaps/>
          <w:sz w:val="22"/>
          <w:szCs w:val="22"/>
          <w:rtl/>
        </w:rPr>
      </w:pPr>
    </w:p>
    <w:p w:rsidR="00310EBA" w:rsidRDefault="00310EBA" w:rsidP="00310EBA">
      <w:pPr>
        <w:ind w:right="1680"/>
        <w:rPr>
          <w:rFonts w:ascii="Arial" w:hAnsi="Arial" w:cs="Arial"/>
          <w:sz w:val="22"/>
          <w:szCs w:val="22"/>
          <w:rtl/>
        </w:rPr>
      </w:pPr>
    </w:p>
    <w:p w:rsidR="00310EBA" w:rsidRDefault="00310EBA" w:rsidP="00310EBA">
      <w:pPr>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t xml:space="preserve">            ______________________</w:t>
      </w:r>
      <w:r>
        <w:rPr>
          <w:rFonts w:ascii="Arial" w:hAnsi="Arial" w:cs="Arial"/>
          <w:sz w:val="22"/>
          <w:szCs w:val="22"/>
          <w:rtl/>
        </w:rPr>
        <w:tab/>
        <w:t xml:space="preserve">        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r>
        <w:rPr>
          <w:rFonts w:ascii="Arial" w:hAnsi="Arial" w:cs="Arial"/>
          <w:sz w:val="22"/>
          <w:szCs w:val="22"/>
          <w:rtl/>
        </w:rPr>
        <w:tab/>
      </w:r>
      <w:r>
        <w:rPr>
          <w:rFonts w:ascii="Arial" w:hAnsi="Arial" w:cs="Arial"/>
          <w:sz w:val="22"/>
          <w:szCs w:val="22"/>
          <w:rtl/>
        </w:rPr>
        <w:tab/>
        <w:t xml:space="preserve">  </w:t>
      </w:r>
    </w:p>
    <w:p w:rsidR="00310EBA" w:rsidRDefault="00310EBA" w:rsidP="00310EBA">
      <w:pPr>
        <w:ind w:right="567"/>
        <w:rPr>
          <w:rFonts w:ascii="Arial" w:hAnsi="Arial" w:cs="Arial"/>
          <w:sz w:val="22"/>
          <w:szCs w:val="22"/>
          <w:rtl/>
        </w:rPr>
      </w:pPr>
      <w:r>
        <w:rPr>
          <w:rFonts w:ascii="Arial" w:hAnsi="Arial" w:cs="Arial"/>
          <w:sz w:val="22"/>
          <w:szCs w:val="22"/>
          <w:rtl/>
        </w:rPr>
        <w:t xml:space="preserve">          תאריך </w:t>
      </w:r>
      <w:r>
        <w:rPr>
          <w:rFonts w:ascii="Arial" w:hAnsi="Arial" w:cs="Arial"/>
          <w:sz w:val="22"/>
          <w:szCs w:val="22"/>
          <w:rtl/>
        </w:rPr>
        <w:tab/>
      </w:r>
      <w:r>
        <w:rPr>
          <w:rFonts w:ascii="Arial" w:hAnsi="Arial" w:cs="Arial"/>
          <w:sz w:val="22"/>
          <w:szCs w:val="22"/>
          <w:rtl/>
        </w:rPr>
        <w:tab/>
        <w:t xml:space="preserve">              חותמת ומספר רישיון עורך דין </w:t>
      </w:r>
      <w:r>
        <w:rPr>
          <w:rFonts w:ascii="Arial" w:hAnsi="Arial" w:cs="Arial"/>
          <w:sz w:val="22"/>
          <w:szCs w:val="22"/>
          <w:rtl/>
        </w:rPr>
        <w:tab/>
        <w:t xml:space="preserve">              חתימת עורך הדין</w:t>
      </w:r>
    </w:p>
    <w:p w:rsidR="00310EBA" w:rsidRPr="00D33047" w:rsidRDefault="00310EBA" w:rsidP="00310EBA">
      <w:pPr>
        <w:overflowPunct w:val="0"/>
        <w:autoSpaceDE w:val="0"/>
        <w:autoSpaceDN w:val="0"/>
        <w:adjustRightInd w:val="0"/>
        <w:spacing w:line="360" w:lineRule="auto"/>
        <w:jc w:val="both"/>
        <w:textAlignment w:val="baseline"/>
        <w:rPr>
          <w:szCs w:val="24"/>
          <w:rtl/>
        </w:rPr>
      </w:pPr>
    </w:p>
    <w:p w:rsidR="00310EBA" w:rsidRPr="00B54E52" w:rsidRDefault="00310EBA" w:rsidP="00310EBA">
      <w:pPr>
        <w:spacing w:line="360" w:lineRule="auto"/>
        <w:ind w:left="6480" w:firstLine="720"/>
        <w:jc w:val="center"/>
        <w:rPr>
          <w:b/>
          <w:bCs/>
          <w:sz w:val="28"/>
          <w:szCs w:val="28"/>
          <w:u w:val="single"/>
          <w:rtl/>
        </w:rPr>
      </w:pPr>
      <w:r>
        <w:rPr>
          <w:b/>
          <w:bCs/>
          <w:rtl/>
        </w:rPr>
        <w:br w:type="page"/>
      </w:r>
      <w:r w:rsidRPr="00B54E52">
        <w:rPr>
          <w:rFonts w:hint="cs"/>
          <w:b/>
          <w:bCs/>
          <w:sz w:val="28"/>
          <w:szCs w:val="28"/>
          <w:u w:val="single"/>
          <w:rtl/>
        </w:rPr>
        <w:lastRenderedPageBreak/>
        <w:t>נספח ח'</w:t>
      </w:r>
    </w:p>
    <w:p w:rsidR="00310EBA" w:rsidRPr="00D76129" w:rsidRDefault="00310EBA" w:rsidP="00310EBA">
      <w:pPr>
        <w:spacing w:line="360" w:lineRule="auto"/>
        <w:jc w:val="both"/>
        <w:rPr>
          <w:szCs w:val="24"/>
          <w:rtl/>
        </w:rPr>
      </w:pPr>
      <w:r w:rsidRPr="00D76129">
        <w:rPr>
          <w:rFonts w:hint="cs"/>
          <w:szCs w:val="24"/>
          <w:rtl/>
        </w:rPr>
        <w:t xml:space="preserve">        תאריך _______________                                                                                                                   </w:t>
      </w:r>
    </w:p>
    <w:p w:rsidR="00310EBA" w:rsidRPr="00D76129" w:rsidRDefault="00310EBA" w:rsidP="00310EBA">
      <w:pPr>
        <w:spacing w:line="360" w:lineRule="auto"/>
        <w:jc w:val="both"/>
        <w:rPr>
          <w:b/>
          <w:bCs/>
          <w:szCs w:val="24"/>
          <w:highlight w:val="yellow"/>
          <w:rtl/>
        </w:rPr>
      </w:pPr>
    </w:p>
    <w:p w:rsidR="00310EBA" w:rsidRPr="00D76129" w:rsidRDefault="00310EBA" w:rsidP="00310EBA">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rsidR="00310EBA" w:rsidRDefault="00310EBA" w:rsidP="00310EBA">
      <w:pPr>
        <w:spacing w:line="360" w:lineRule="auto"/>
        <w:jc w:val="center"/>
        <w:rPr>
          <w:rFonts w:ascii="Arial" w:hAnsi="Arial"/>
          <w:b/>
          <w:bCs/>
          <w:szCs w:val="24"/>
          <w:u w:val="single"/>
          <w:rtl/>
        </w:rPr>
      </w:pPr>
    </w:p>
    <w:p w:rsidR="00310EBA" w:rsidRPr="00D76129" w:rsidRDefault="00310EBA" w:rsidP="00310EBA">
      <w:pPr>
        <w:spacing w:line="360" w:lineRule="auto"/>
        <w:jc w:val="center"/>
        <w:rPr>
          <w:rFonts w:ascii="Arial" w:hAnsi="Arial"/>
          <w:b/>
          <w:bCs/>
          <w:szCs w:val="24"/>
          <w:u w:val="single"/>
          <w:rtl/>
        </w:rPr>
      </w:pPr>
    </w:p>
    <w:p w:rsidR="00310EBA" w:rsidRPr="00D76129" w:rsidRDefault="00310EBA" w:rsidP="00310EBA">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rsidR="00310EBA" w:rsidRPr="00D76129" w:rsidRDefault="00310EBA" w:rsidP="00310EBA">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rsidR="00310EBA" w:rsidRPr="00D76129" w:rsidRDefault="00310EBA" w:rsidP="00310EBA">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rsidR="00310EBA" w:rsidRPr="00D76129" w:rsidRDefault="00310EBA" w:rsidP="00310EBA">
      <w:pPr>
        <w:spacing w:line="360" w:lineRule="auto"/>
        <w:rPr>
          <w:rFonts w:ascii="Arial" w:hAnsi="Arial"/>
          <w:szCs w:val="24"/>
          <w:rtl/>
        </w:rPr>
      </w:pPr>
      <w:r w:rsidRPr="00D76129">
        <w:rPr>
          <w:rFonts w:ascii="Arial" w:hAnsi="Arial"/>
          <w:szCs w:val="24"/>
          <w:rtl/>
        </w:rPr>
        <w:t>מכתובת ___________________</w:t>
      </w:r>
    </w:p>
    <w:p w:rsidR="00310EBA" w:rsidRPr="00D76129" w:rsidRDefault="00310EBA" w:rsidP="00310EBA">
      <w:pPr>
        <w:jc w:val="both"/>
        <w:rPr>
          <w:rFonts w:ascii="Arial" w:hAnsi="Arial"/>
          <w:szCs w:val="24"/>
          <w:rtl/>
        </w:rPr>
      </w:pPr>
    </w:p>
    <w:p w:rsidR="00310EBA" w:rsidRPr="00D76129" w:rsidRDefault="00310EBA" w:rsidP="00310EBA">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rsidR="00310EBA" w:rsidRPr="00D76129" w:rsidRDefault="00310EBA" w:rsidP="00310EBA">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rsidR="00310EBA" w:rsidRPr="00D76129" w:rsidRDefault="00310EBA" w:rsidP="00310EBA">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rsidR="00310EBA" w:rsidRDefault="00310EBA" w:rsidP="00310EBA">
      <w:pPr>
        <w:spacing w:line="360" w:lineRule="auto"/>
        <w:jc w:val="center"/>
        <w:rPr>
          <w:rFonts w:ascii="Arial" w:hAnsi="Arial"/>
          <w:szCs w:val="24"/>
          <w:rtl/>
        </w:rPr>
      </w:pPr>
    </w:p>
    <w:p w:rsidR="00310EBA" w:rsidRPr="003E2040" w:rsidRDefault="00310EBA" w:rsidP="00310EBA">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rsidR="00310EBA" w:rsidRPr="003E2040" w:rsidRDefault="00310EBA" w:rsidP="00310EBA">
      <w:pPr>
        <w:spacing w:line="360" w:lineRule="auto"/>
        <w:jc w:val="both"/>
        <w:rPr>
          <w:rFonts w:ascii="Arial" w:hAnsi="Arial"/>
          <w:b/>
          <w:bCs/>
          <w:szCs w:val="24"/>
          <w:rtl/>
        </w:rPr>
      </w:pPr>
    </w:p>
    <w:p w:rsidR="00310EBA" w:rsidRPr="00D76129" w:rsidRDefault="00310EBA" w:rsidP="00310EBA">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rsidR="00310EBA" w:rsidRPr="00D76129" w:rsidRDefault="00310EBA" w:rsidP="00310EBA">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rsidR="00310EBA" w:rsidRPr="004714EA" w:rsidRDefault="00310EBA" w:rsidP="00310EBA">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41/13</w:t>
      </w:r>
      <w:r w:rsidRPr="005B51B9">
        <w:rPr>
          <w:rFonts w:hint="cs"/>
          <w:b/>
          <w:bCs/>
          <w:szCs w:val="24"/>
          <w:rtl/>
        </w:rPr>
        <w:t xml:space="preserve"> לקבלת שירותי יעוץ טכני בתחום הבטיחות והפעילות במשק הגפ"מ</w:t>
      </w:r>
      <w:r w:rsidRPr="004714EA">
        <w:rPr>
          <w:rFonts w:hint="cs"/>
          <w:szCs w:val="24"/>
          <w:rtl/>
        </w:rPr>
        <w:t>.</w:t>
      </w:r>
      <w:r w:rsidRPr="00281950">
        <w:rPr>
          <w:rFonts w:ascii="Arial" w:hAnsi="Arial" w:hint="cs"/>
          <w:szCs w:val="24"/>
          <w:rtl/>
        </w:rPr>
        <w:t xml:space="preserve"> </w:t>
      </w:r>
      <w:r>
        <w:rPr>
          <w:rFonts w:ascii="Arial" w:hAnsi="Arial" w:hint="cs"/>
          <w:szCs w:val="24"/>
          <w:rtl/>
        </w:rPr>
        <w:t>("</w:t>
      </w:r>
      <w:r w:rsidRPr="00281950">
        <w:rPr>
          <w:rFonts w:ascii="Arial" w:hAnsi="Arial" w:hint="cs"/>
          <w:b/>
          <w:bCs/>
          <w:szCs w:val="24"/>
          <w:rtl/>
        </w:rPr>
        <w:t>המשרד</w:t>
      </w:r>
      <w:r>
        <w:rPr>
          <w:rFonts w:ascii="Arial" w:hAnsi="Arial" w:hint="cs"/>
          <w:szCs w:val="24"/>
          <w:rtl/>
        </w:rPr>
        <w:t>")</w:t>
      </w:r>
    </w:p>
    <w:p w:rsidR="00310EBA" w:rsidRPr="00D76129" w:rsidRDefault="00310EBA" w:rsidP="00310EBA">
      <w:pPr>
        <w:spacing w:line="360" w:lineRule="auto"/>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rsidR="00310EBA" w:rsidRPr="00D76129" w:rsidRDefault="00310EBA" w:rsidP="00310EBA">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D76129">
        <w:rPr>
          <w:rFonts w:ascii="Arial" w:hAnsi="Arial"/>
          <w:szCs w:val="24"/>
        </w:rPr>
        <w:t>Information</w:t>
      </w:r>
      <w:r w:rsidRPr="00D76129">
        <w:rPr>
          <w:rFonts w:ascii="Arial" w:hAnsi="Arial"/>
          <w:szCs w:val="24"/>
          <w:rtl/>
        </w:rPr>
        <w:t>), ידע (</w:t>
      </w:r>
      <w:r w:rsidRPr="00D76129">
        <w:rPr>
          <w:rFonts w:ascii="Arial" w:hAnsi="Arial"/>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310EBA" w:rsidRPr="00D76129" w:rsidRDefault="00310EBA" w:rsidP="00310EBA">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rsidR="00310EBA" w:rsidRPr="00D76129" w:rsidRDefault="00310EBA" w:rsidP="00310EBA">
      <w:pPr>
        <w:spacing w:line="360" w:lineRule="auto"/>
        <w:jc w:val="both"/>
        <w:rPr>
          <w:rFonts w:ascii="Arial" w:hAnsi="Arial"/>
          <w:szCs w:val="24"/>
          <w:rtl/>
        </w:rPr>
      </w:pPr>
    </w:p>
    <w:p w:rsidR="00310EBA" w:rsidRPr="00D76129" w:rsidRDefault="00310EBA" w:rsidP="00310EBA">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rsidR="00310EBA" w:rsidRPr="00D76129" w:rsidRDefault="00310EBA" w:rsidP="00310EBA">
      <w:pPr>
        <w:spacing w:line="360" w:lineRule="auto"/>
        <w:jc w:val="both"/>
        <w:rPr>
          <w:rFonts w:ascii="Arial" w:hAnsi="Arial"/>
          <w:szCs w:val="24"/>
          <w:rtl/>
        </w:rPr>
      </w:pPr>
    </w:p>
    <w:p w:rsidR="00310EBA" w:rsidRPr="00D76129" w:rsidRDefault="00310EBA" w:rsidP="00310EBA">
      <w:pPr>
        <w:spacing w:line="360" w:lineRule="auto"/>
        <w:jc w:val="both"/>
        <w:rPr>
          <w:rFonts w:ascii="Arial" w:hAnsi="Arial"/>
          <w:szCs w:val="24"/>
          <w:rtl/>
        </w:rPr>
      </w:pPr>
      <w:r w:rsidRPr="00D76129">
        <w:rPr>
          <w:rFonts w:ascii="Arial" w:hAnsi="Arial"/>
          <w:szCs w:val="24"/>
          <w:rtl/>
        </w:rPr>
        <w:lastRenderedPageBreak/>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rsidR="00310EBA" w:rsidRPr="00D76129" w:rsidRDefault="00310EBA" w:rsidP="00310EBA">
      <w:pPr>
        <w:spacing w:line="360" w:lineRule="auto"/>
        <w:jc w:val="both"/>
        <w:rPr>
          <w:rFonts w:ascii="Arial" w:hAnsi="Arial"/>
          <w:szCs w:val="24"/>
          <w:rtl/>
        </w:rPr>
      </w:pPr>
    </w:p>
    <w:p w:rsidR="00310EBA" w:rsidRPr="00D76129" w:rsidRDefault="00310EBA" w:rsidP="00310EBA">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rsidR="00310EBA" w:rsidRPr="00D76129" w:rsidRDefault="00310EBA" w:rsidP="00310EBA">
      <w:pPr>
        <w:spacing w:line="360" w:lineRule="auto"/>
        <w:jc w:val="both"/>
        <w:rPr>
          <w:rFonts w:ascii="Arial" w:hAnsi="Arial"/>
          <w:szCs w:val="24"/>
          <w:rtl/>
        </w:rPr>
      </w:pPr>
    </w:p>
    <w:p w:rsidR="00310EBA" w:rsidRPr="00D76129" w:rsidRDefault="00310EBA" w:rsidP="00310EBA">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rsidR="00310EBA" w:rsidRPr="00D76129" w:rsidRDefault="00310EBA" w:rsidP="00310EBA">
      <w:pPr>
        <w:jc w:val="both"/>
        <w:rPr>
          <w:rFonts w:ascii="Arial" w:hAnsi="Arial"/>
          <w:szCs w:val="24"/>
          <w:rtl/>
        </w:rPr>
      </w:pPr>
    </w:p>
    <w:p w:rsidR="00310EBA" w:rsidRPr="00D76129" w:rsidRDefault="00310EBA" w:rsidP="00310EBA">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rsidR="00310EBA" w:rsidRDefault="00310EBA" w:rsidP="00310EBA">
      <w:pPr>
        <w:spacing w:line="360" w:lineRule="auto"/>
        <w:jc w:val="both"/>
        <w:rPr>
          <w:szCs w:val="24"/>
          <w:rtl/>
        </w:rPr>
      </w:pPr>
      <w:r w:rsidRPr="000A525B">
        <w:rPr>
          <w:rFonts w:hint="cs"/>
          <w:szCs w:val="24"/>
          <w:rtl/>
        </w:rPr>
        <w:t>          </w:t>
      </w:r>
    </w:p>
    <w:p w:rsidR="00310EBA" w:rsidRDefault="00310EBA" w:rsidP="00310EBA">
      <w:pPr>
        <w:spacing w:line="360" w:lineRule="auto"/>
        <w:jc w:val="both"/>
        <w:rPr>
          <w:szCs w:val="24"/>
          <w:rtl/>
        </w:rPr>
      </w:pPr>
    </w:p>
    <w:p w:rsidR="00310EBA" w:rsidRPr="00C36463" w:rsidRDefault="00310EBA" w:rsidP="00310EBA">
      <w:pPr>
        <w:spacing w:line="360" w:lineRule="auto"/>
        <w:rPr>
          <w:szCs w:val="24"/>
          <w:u w:val="single"/>
          <w:rtl/>
        </w:rPr>
      </w:pPr>
      <w:r w:rsidRPr="00D33047">
        <w:rPr>
          <w:rFonts w:hint="cs"/>
          <w:szCs w:val="24"/>
          <w:u w:val="single"/>
          <w:rtl/>
        </w:rPr>
        <w:t>אישור</w:t>
      </w:r>
    </w:p>
    <w:p w:rsidR="00310EBA" w:rsidRPr="00D33047" w:rsidRDefault="00310EBA" w:rsidP="00310EBA">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10EBA" w:rsidRPr="00D33047" w:rsidRDefault="00310EBA" w:rsidP="00310EBA">
      <w:pPr>
        <w:spacing w:line="360" w:lineRule="auto"/>
        <w:jc w:val="both"/>
        <w:rPr>
          <w:szCs w:val="24"/>
          <w:rtl/>
        </w:rPr>
      </w:pPr>
      <w:r w:rsidRPr="00D33047">
        <w:rPr>
          <w:rFonts w:hint="cs"/>
          <w:szCs w:val="24"/>
          <w:rtl/>
        </w:rPr>
        <w:t>_______                                                                         ______ ____________</w:t>
      </w:r>
    </w:p>
    <w:p w:rsidR="00310EBA" w:rsidRPr="00D33047" w:rsidRDefault="00310EBA" w:rsidP="00310EBA">
      <w:pPr>
        <w:spacing w:line="360" w:lineRule="auto"/>
        <w:jc w:val="both"/>
        <w:rPr>
          <w:szCs w:val="24"/>
        </w:rPr>
      </w:pPr>
      <w:r w:rsidRPr="00D33047">
        <w:rPr>
          <w:rFonts w:hint="cs"/>
          <w:szCs w:val="24"/>
          <w:rtl/>
        </w:rPr>
        <w:t>תאריך                                                                             חתימה וחותמת עורך דין</w:t>
      </w: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spacing w:line="360" w:lineRule="auto"/>
        <w:jc w:val="center"/>
        <w:rPr>
          <w:b/>
          <w:bCs/>
          <w:sz w:val="28"/>
          <w:szCs w:val="28"/>
          <w:u w:val="single"/>
          <w:rtl/>
        </w:rPr>
      </w:pPr>
    </w:p>
    <w:p w:rsidR="00310EBA" w:rsidRDefault="00310EBA" w:rsidP="00310EBA">
      <w:pPr>
        <w:rPr>
          <w:rtl/>
        </w:rPr>
      </w:pPr>
      <w:bookmarkStart w:id="1" w:name="_Toc324232068"/>
      <w:bookmarkStart w:id="2" w:name="_Toc301695522"/>
    </w:p>
    <w:bookmarkEnd w:id="1"/>
    <w:bookmarkEnd w:id="2"/>
    <w:p w:rsidR="00310EBA" w:rsidRPr="00F4633B" w:rsidRDefault="00310EBA" w:rsidP="00310EBA">
      <w:pPr>
        <w:spacing w:line="360" w:lineRule="auto"/>
        <w:jc w:val="center"/>
        <w:rPr>
          <w:b/>
          <w:bCs/>
          <w:sz w:val="28"/>
          <w:szCs w:val="28"/>
          <w:u w:val="single"/>
          <w:rtl/>
        </w:rPr>
      </w:pPr>
      <w:r w:rsidRPr="00B823A0">
        <w:rPr>
          <w:rFonts w:hint="cs"/>
          <w:b/>
          <w:bCs/>
          <w:sz w:val="28"/>
          <w:szCs w:val="28"/>
          <w:u w:val="single"/>
          <w:rtl/>
        </w:rPr>
        <w:lastRenderedPageBreak/>
        <w:t xml:space="preserve">שאלון  לבדיקת  ניגוד עניינים במסגרת </w:t>
      </w:r>
      <w:r w:rsidRPr="00FE6B7F">
        <w:rPr>
          <w:b/>
          <w:bCs/>
          <w:sz w:val="28"/>
          <w:szCs w:val="28"/>
          <w:u w:val="single"/>
          <w:rtl/>
        </w:rPr>
        <w:t xml:space="preserve">מכרז פומבי </w:t>
      </w:r>
      <w:r w:rsidRPr="005B51B9">
        <w:rPr>
          <w:b/>
          <w:bCs/>
          <w:sz w:val="28"/>
          <w:szCs w:val="28"/>
          <w:u w:val="single"/>
          <w:rtl/>
        </w:rPr>
        <w:t>מס</w:t>
      </w:r>
      <w:r w:rsidRPr="005B51B9">
        <w:rPr>
          <w:rFonts w:hint="cs"/>
          <w:b/>
          <w:bCs/>
          <w:sz w:val="28"/>
          <w:szCs w:val="28"/>
          <w:u w:val="single"/>
          <w:rtl/>
        </w:rPr>
        <w:t>'</w:t>
      </w:r>
      <w:r w:rsidRPr="005B51B9">
        <w:rPr>
          <w:b/>
          <w:bCs/>
          <w:sz w:val="28"/>
          <w:szCs w:val="28"/>
          <w:u w:val="single"/>
          <w:rtl/>
        </w:rPr>
        <w:t xml:space="preserve"> </w:t>
      </w:r>
      <w:r>
        <w:rPr>
          <w:rFonts w:hint="cs"/>
          <w:b/>
          <w:bCs/>
          <w:sz w:val="28"/>
          <w:szCs w:val="28"/>
          <w:u w:val="single"/>
          <w:rtl/>
        </w:rPr>
        <w:t>41/13</w:t>
      </w:r>
      <w:r w:rsidRPr="005B51B9">
        <w:rPr>
          <w:rFonts w:hint="cs"/>
          <w:b/>
          <w:bCs/>
          <w:sz w:val="28"/>
          <w:szCs w:val="28"/>
          <w:u w:val="single"/>
          <w:rtl/>
        </w:rPr>
        <w:t xml:space="preserve"> לקבלת שירותי יעוץ טכני בתחום הבטיחות והפעילות במשק הגפ"מ</w:t>
      </w:r>
    </w:p>
    <w:p w:rsidR="00310EBA" w:rsidRDefault="00310EBA" w:rsidP="00310EBA">
      <w:pPr>
        <w:spacing w:line="360" w:lineRule="auto"/>
        <w:jc w:val="center"/>
        <w:rPr>
          <w:szCs w:val="24"/>
          <w:rtl/>
        </w:rPr>
      </w:pPr>
    </w:p>
    <w:p w:rsidR="00310EBA" w:rsidRDefault="00310EBA" w:rsidP="00310EBA">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310EBA" w:rsidRPr="000A525B" w:rsidRDefault="00310EBA" w:rsidP="00310EBA">
      <w:pPr>
        <w:spacing w:line="360" w:lineRule="auto"/>
        <w:rPr>
          <w:szCs w:val="24"/>
          <w:rtl/>
        </w:rPr>
      </w:pPr>
      <w:r w:rsidRPr="000A525B">
        <w:rPr>
          <w:rFonts w:hint="cs"/>
          <w:szCs w:val="24"/>
          <w:rtl/>
        </w:rPr>
        <w:t>שמות המצהיר/ים מטעמו: _________________________________________________</w:t>
      </w:r>
    </w:p>
    <w:p w:rsidR="00310EBA" w:rsidRPr="000A525B" w:rsidRDefault="00310EBA" w:rsidP="00310EBA">
      <w:pPr>
        <w:spacing w:line="360" w:lineRule="auto"/>
        <w:rPr>
          <w:szCs w:val="24"/>
          <w:rtl/>
        </w:rPr>
      </w:pPr>
    </w:p>
    <w:p w:rsidR="00310EBA" w:rsidRPr="000A525B" w:rsidRDefault="00310EBA" w:rsidP="00310EBA">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rsidR="00310EBA" w:rsidRPr="000A525B" w:rsidRDefault="00310EBA" w:rsidP="008C0D11">
      <w:pPr>
        <w:numPr>
          <w:ilvl w:val="0"/>
          <w:numId w:val="44"/>
        </w:numPr>
        <w:spacing w:line="360" w:lineRule="auto"/>
        <w:jc w:val="both"/>
        <w:rPr>
          <w:szCs w:val="24"/>
        </w:rPr>
      </w:pPr>
      <w:r w:rsidRPr="000A525B">
        <w:rPr>
          <w:rFonts w:hint="cs"/>
          <w:szCs w:val="24"/>
          <w:rtl/>
        </w:rPr>
        <w:t>אין קשרים כאמור.</w:t>
      </w:r>
    </w:p>
    <w:p w:rsidR="00310EBA" w:rsidRPr="000A525B" w:rsidRDefault="00310EBA" w:rsidP="008C0D11">
      <w:pPr>
        <w:numPr>
          <w:ilvl w:val="0"/>
          <w:numId w:val="44"/>
        </w:numPr>
        <w:spacing w:line="360" w:lineRule="auto"/>
        <w:jc w:val="both"/>
        <w:rPr>
          <w:szCs w:val="24"/>
          <w:rtl/>
        </w:rPr>
      </w:pPr>
      <w:r w:rsidRPr="000A525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310EBA" w:rsidRPr="000A525B" w:rsidTr="00A95D78">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310EBA" w:rsidRPr="00790937" w:rsidRDefault="00310EBA" w:rsidP="00A95D78">
            <w:pPr>
              <w:spacing w:line="360" w:lineRule="auto"/>
              <w:jc w:val="center"/>
              <w:rPr>
                <w:rFonts w:eastAsia="Calibri"/>
                <w:b/>
                <w:bCs/>
                <w:szCs w:val="24"/>
              </w:rPr>
            </w:pPr>
            <w:r w:rsidRPr="00790937">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10EBA" w:rsidRPr="00790937" w:rsidRDefault="00310EBA" w:rsidP="00A95D78">
            <w:pPr>
              <w:spacing w:line="360" w:lineRule="auto"/>
              <w:jc w:val="center"/>
              <w:rPr>
                <w:rFonts w:eastAsia="Calibri"/>
                <w:b/>
                <w:bCs/>
                <w:szCs w:val="24"/>
              </w:rPr>
            </w:pPr>
            <w:r w:rsidRPr="00790937">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10EBA" w:rsidRPr="00790937" w:rsidRDefault="00310EBA" w:rsidP="00A95D78">
            <w:pPr>
              <w:spacing w:line="360" w:lineRule="auto"/>
              <w:jc w:val="center"/>
              <w:rPr>
                <w:rFonts w:eastAsia="Calibri"/>
                <w:b/>
                <w:bCs/>
                <w:szCs w:val="24"/>
              </w:rPr>
            </w:pPr>
            <w:r w:rsidRPr="00790937">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10EBA" w:rsidRPr="00790937" w:rsidRDefault="00310EBA" w:rsidP="00A95D78">
            <w:pPr>
              <w:spacing w:line="360" w:lineRule="auto"/>
              <w:jc w:val="center"/>
              <w:rPr>
                <w:rFonts w:eastAsia="Calibri"/>
                <w:b/>
                <w:bCs/>
                <w:szCs w:val="24"/>
              </w:rPr>
            </w:pPr>
            <w:r w:rsidRPr="00790937">
              <w:rPr>
                <w:rFonts w:hint="cs"/>
                <w:b/>
                <w:bCs/>
                <w:szCs w:val="24"/>
                <w:rtl/>
              </w:rPr>
              <w:t>תקופת העבודה עם גוף זה</w:t>
            </w:r>
          </w:p>
        </w:tc>
      </w:tr>
      <w:tr w:rsidR="00310EBA" w:rsidRPr="000A525B" w:rsidTr="00A95D78">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tl/>
              </w:rPr>
            </w:pPr>
          </w:p>
          <w:p w:rsidR="00310EBA" w:rsidRPr="000A525B" w:rsidRDefault="00310EBA" w:rsidP="00A95D78">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Pr>
            </w:pPr>
          </w:p>
        </w:tc>
      </w:tr>
      <w:tr w:rsidR="00310EBA" w:rsidRPr="000A525B" w:rsidTr="00A95D78">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tl/>
              </w:rPr>
            </w:pPr>
          </w:p>
          <w:p w:rsidR="00310EBA" w:rsidRPr="000A525B" w:rsidRDefault="00310EBA" w:rsidP="00A95D78">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310EBA" w:rsidRPr="000A525B" w:rsidRDefault="00310EBA" w:rsidP="00A95D78">
            <w:pPr>
              <w:spacing w:line="360" w:lineRule="auto"/>
              <w:jc w:val="both"/>
              <w:rPr>
                <w:rFonts w:eastAsia="Calibri"/>
                <w:szCs w:val="24"/>
                <w:highlight w:val="yellow"/>
              </w:rPr>
            </w:pPr>
          </w:p>
        </w:tc>
      </w:tr>
      <w:tr w:rsidR="00310EBA" w:rsidRPr="00557E52" w:rsidTr="00A95D78">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tl/>
              </w:rPr>
            </w:pPr>
          </w:p>
          <w:p w:rsidR="00310EBA" w:rsidRPr="00557E52" w:rsidRDefault="00310EBA" w:rsidP="00A95D78">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Pr>
            </w:pPr>
          </w:p>
        </w:tc>
      </w:tr>
      <w:tr w:rsidR="00310EBA" w:rsidRPr="00557E52" w:rsidTr="00A95D78">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tl/>
              </w:rPr>
            </w:pPr>
          </w:p>
          <w:p w:rsidR="00310EBA" w:rsidRPr="00557E52" w:rsidRDefault="00310EBA" w:rsidP="00A95D78">
            <w:pPr>
              <w:spacing w:line="360"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spacing w:line="360" w:lineRule="auto"/>
              <w:jc w:val="both"/>
              <w:rPr>
                <w:rFonts w:eastAsia="Calibri"/>
                <w:szCs w:val="24"/>
                <w:highlight w:val="yellow"/>
              </w:rPr>
            </w:pPr>
          </w:p>
        </w:tc>
      </w:tr>
    </w:tbl>
    <w:p w:rsidR="00310EBA" w:rsidRPr="00557E52" w:rsidRDefault="00310EBA" w:rsidP="00310EBA">
      <w:pPr>
        <w:spacing w:line="360" w:lineRule="auto"/>
        <w:jc w:val="both"/>
        <w:rPr>
          <w:rFonts w:eastAsia="Calibri"/>
          <w:b/>
          <w:bCs/>
          <w:szCs w:val="24"/>
        </w:rPr>
      </w:pPr>
    </w:p>
    <w:p w:rsidR="00310EBA" w:rsidRPr="00557E52" w:rsidRDefault="00310EBA" w:rsidP="00310EBA">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310EBA" w:rsidRPr="00557E52" w:rsidRDefault="00310EBA" w:rsidP="008C0D11">
      <w:pPr>
        <w:numPr>
          <w:ilvl w:val="0"/>
          <w:numId w:val="43"/>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310EBA" w:rsidRPr="00557E52" w:rsidRDefault="00310EBA" w:rsidP="008C0D11">
      <w:pPr>
        <w:numPr>
          <w:ilvl w:val="0"/>
          <w:numId w:val="43"/>
        </w:numPr>
        <w:spacing w:line="360" w:lineRule="auto"/>
        <w:ind w:left="360"/>
        <w:jc w:val="both"/>
        <w:rPr>
          <w:b/>
          <w:bCs/>
          <w:szCs w:val="24"/>
          <w:u w:val="single"/>
          <w:rtl/>
        </w:rPr>
      </w:pPr>
      <w:r w:rsidRPr="00557E52">
        <w:rPr>
          <w:rFonts w:hint="cs"/>
          <w:b/>
          <w:bCs/>
          <w:szCs w:val="24"/>
          <w:rtl/>
        </w:rPr>
        <w:t xml:space="preserve">אני מתחייב לעדכן את </w:t>
      </w:r>
      <w:r>
        <w:rPr>
          <w:rFonts w:hint="cs"/>
          <w:b/>
          <w:bCs/>
          <w:szCs w:val="24"/>
          <w:rtl/>
        </w:rPr>
        <w:t>משרד התשתיות הלאומיות, האנרגיה והמים</w:t>
      </w:r>
      <w:r w:rsidRPr="00557E52">
        <w:rPr>
          <w:rFonts w:hint="cs"/>
          <w:b/>
          <w:bCs/>
          <w:szCs w:val="24"/>
          <w:rtl/>
        </w:rPr>
        <w:t xml:space="preserve"> על כל שינוי שיחול בפרטים ובמידע שמסרתי; </w:t>
      </w:r>
    </w:p>
    <w:p w:rsidR="00310EBA" w:rsidRPr="00557E52" w:rsidRDefault="00310EBA" w:rsidP="008C0D11">
      <w:pPr>
        <w:numPr>
          <w:ilvl w:val="0"/>
          <w:numId w:val="43"/>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310EBA" w:rsidRPr="00557E52" w:rsidRDefault="00310EBA" w:rsidP="00310EBA">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310EBA" w:rsidRPr="00557E52" w:rsidTr="00A95D78">
        <w:trPr>
          <w:jc w:val="center"/>
        </w:trPr>
        <w:tc>
          <w:tcPr>
            <w:tcW w:w="4303" w:type="dxa"/>
            <w:tcMar>
              <w:top w:w="0" w:type="dxa"/>
              <w:left w:w="108" w:type="dxa"/>
              <w:bottom w:w="0" w:type="dxa"/>
              <w:right w:w="108" w:type="dxa"/>
            </w:tcMar>
          </w:tcPr>
          <w:p w:rsidR="00310EBA" w:rsidRPr="00557E52" w:rsidRDefault="00310EBA" w:rsidP="00A95D78">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rsidR="00310EBA" w:rsidRPr="00557E52" w:rsidRDefault="00310EBA" w:rsidP="00A95D78">
            <w:pPr>
              <w:spacing w:line="360" w:lineRule="auto"/>
              <w:jc w:val="both"/>
              <w:rPr>
                <w:rFonts w:eastAsia="Calibri"/>
                <w:b/>
                <w:bCs/>
                <w:szCs w:val="24"/>
              </w:rPr>
            </w:pPr>
            <w:r w:rsidRPr="00557E52">
              <w:rPr>
                <w:rFonts w:hint="cs"/>
                <w:b/>
                <w:bCs/>
                <w:szCs w:val="24"/>
                <w:rtl/>
              </w:rPr>
              <w:t>____________________________</w:t>
            </w:r>
          </w:p>
        </w:tc>
      </w:tr>
      <w:tr w:rsidR="00310EBA" w:rsidRPr="00557E52" w:rsidTr="00A95D78">
        <w:trPr>
          <w:jc w:val="center"/>
        </w:trPr>
        <w:tc>
          <w:tcPr>
            <w:tcW w:w="4303" w:type="dxa"/>
            <w:tcMar>
              <w:top w:w="0" w:type="dxa"/>
              <w:left w:w="108" w:type="dxa"/>
              <w:bottom w:w="0" w:type="dxa"/>
              <w:right w:w="108" w:type="dxa"/>
            </w:tcMar>
          </w:tcPr>
          <w:p w:rsidR="00310EBA" w:rsidRPr="00557E52" w:rsidRDefault="00310EBA" w:rsidP="00A95D78">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rsidR="00310EBA" w:rsidRPr="00557E52" w:rsidRDefault="00310EBA" w:rsidP="00A95D78">
            <w:pPr>
              <w:spacing w:line="360" w:lineRule="auto"/>
              <w:jc w:val="center"/>
              <w:rPr>
                <w:rFonts w:eastAsia="Calibri"/>
                <w:b/>
                <w:bCs/>
                <w:szCs w:val="24"/>
              </w:rPr>
            </w:pPr>
            <w:r w:rsidRPr="00557E52">
              <w:rPr>
                <w:rFonts w:hint="cs"/>
                <w:b/>
                <w:bCs/>
                <w:szCs w:val="24"/>
                <w:rtl/>
              </w:rPr>
              <w:t>חתימה</w:t>
            </w:r>
          </w:p>
        </w:tc>
      </w:tr>
    </w:tbl>
    <w:p w:rsidR="00310EBA" w:rsidRPr="00557E52" w:rsidRDefault="00310EBA" w:rsidP="00310EBA">
      <w:pPr>
        <w:spacing w:line="360" w:lineRule="auto"/>
        <w:jc w:val="center"/>
        <w:rPr>
          <w:b/>
          <w:bCs/>
          <w:szCs w:val="24"/>
          <w:rtl/>
        </w:rPr>
      </w:pPr>
    </w:p>
    <w:p w:rsidR="00310EBA" w:rsidRPr="008B2F67" w:rsidRDefault="00310EBA" w:rsidP="00310EBA">
      <w:pPr>
        <w:spacing w:line="360" w:lineRule="auto"/>
        <w:jc w:val="center"/>
        <w:rPr>
          <w:b/>
          <w:bCs/>
          <w:sz w:val="28"/>
          <w:szCs w:val="28"/>
          <w:u w:val="single"/>
        </w:rPr>
      </w:pPr>
      <w:r w:rsidRPr="00557E52">
        <w:rPr>
          <w:b/>
          <w:bCs/>
          <w:szCs w:val="24"/>
          <w:u w:val="single"/>
          <w:rtl/>
        </w:rPr>
        <w:br w:type="page"/>
      </w:r>
      <w:r w:rsidRPr="008B2F67">
        <w:rPr>
          <w:rFonts w:hint="cs"/>
          <w:b/>
          <w:bCs/>
          <w:sz w:val="28"/>
          <w:szCs w:val="28"/>
          <w:u w:val="single"/>
          <w:rtl/>
        </w:rPr>
        <w:lastRenderedPageBreak/>
        <w:t>- שאלון לאנשי הצוות המוצעים לביצוע העבודה -</w:t>
      </w:r>
    </w:p>
    <w:p w:rsidR="00310EBA" w:rsidRPr="008B2F67" w:rsidRDefault="00310EBA" w:rsidP="00310EBA">
      <w:pPr>
        <w:spacing w:line="360" w:lineRule="auto"/>
        <w:jc w:val="center"/>
        <w:rPr>
          <w:b/>
          <w:bCs/>
          <w:sz w:val="28"/>
          <w:szCs w:val="28"/>
          <w:u w:val="single"/>
          <w:rtl/>
        </w:rPr>
      </w:pPr>
    </w:p>
    <w:p w:rsidR="00310EBA" w:rsidRPr="008B2F67" w:rsidRDefault="00310EBA" w:rsidP="00310EBA">
      <w:pPr>
        <w:spacing w:line="360" w:lineRule="auto"/>
        <w:jc w:val="center"/>
        <w:rPr>
          <w:b/>
          <w:bCs/>
          <w:sz w:val="28"/>
          <w:szCs w:val="28"/>
          <w:u w:val="single"/>
          <w:rtl/>
        </w:rPr>
      </w:pPr>
      <w:r w:rsidRPr="008B2F67">
        <w:rPr>
          <w:rFonts w:hint="cs"/>
          <w:b/>
          <w:bCs/>
          <w:sz w:val="28"/>
          <w:szCs w:val="28"/>
          <w:rtl/>
        </w:rPr>
        <w:t xml:space="preserve">שאלון  לבדיקת  ניגוד עניינים במסגרת </w:t>
      </w:r>
      <w:r w:rsidRPr="008B2F67">
        <w:rPr>
          <w:rFonts w:ascii="Arial" w:hAnsi="Arial"/>
          <w:b/>
          <w:bCs/>
          <w:sz w:val="28"/>
          <w:szCs w:val="28"/>
          <w:rtl/>
        </w:rPr>
        <w:t>מכרז פומבי מס</w:t>
      </w:r>
      <w:r w:rsidRPr="008B2F67">
        <w:rPr>
          <w:rFonts w:ascii="Arial" w:hAnsi="Arial" w:hint="cs"/>
          <w:b/>
          <w:bCs/>
          <w:sz w:val="28"/>
          <w:szCs w:val="28"/>
          <w:rtl/>
        </w:rPr>
        <w:t>'</w:t>
      </w:r>
      <w:r w:rsidRPr="008B2F67">
        <w:rPr>
          <w:rFonts w:ascii="Arial" w:hAnsi="Arial"/>
          <w:b/>
          <w:bCs/>
          <w:sz w:val="28"/>
          <w:szCs w:val="28"/>
          <w:rtl/>
        </w:rPr>
        <w:t xml:space="preserve"> </w:t>
      </w:r>
      <w:r>
        <w:rPr>
          <w:rFonts w:hint="cs"/>
          <w:b/>
          <w:bCs/>
          <w:sz w:val="28"/>
          <w:szCs w:val="28"/>
          <w:rtl/>
        </w:rPr>
        <w:t>41/13</w:t>
      </w:r>
      <w:r w:rsidRPr="008B2F67">
        <w:rPr>
          <w:rFonts w:hint="cs"/>
          <w:b/>
          <w:bCs/>
          <w:sz w:val="28"/>
          <w:szCs w:val="28"/>
          <w:rtl/>
        </w:rPr>
        <w:t xml:space="preserve"> לקבלת שירותי יעוץ טכני בתחום הבטיחות והפעילות במשק הגפ"מ</w:t>
      </w:r>
    </w:p>
    <w:p w:rsidR="00310EBA" w:rsidRPr="00557E52" w:rsidRDefault="00310EBA" w:rsidP="00310EBA">
      <w:pPr>
        <w:spacing w:line="360" w:lineRule="auto"/>
        <w:jc w:val="both"/>
        <w:rPr>
          <w:szCs w:val="24"/>
          <w:rtl/>
        </w:rPr>
      </w:pPr>
      <w:r w:rsidRPr="00557E52">
        <w:rPr>
          <w:rFonts w:hint="cs"/>
          <w:szCs w:val="24"/>
          <w:rtl/>
        </w:rPr>
        <w:t>שם המציע:___________________________________________________________</w:t>
      </w:r>
    </w:p>
    <w:p w:rsidR="00310EBA" w:rsidRPr="00557E52" w:rsidRDefault="00310EBA" w:rsidP="00310EBA">
      <w:pPr>
        <w:spacing w:line="360" w:lineRule="auto"/>
        <w:jc w:val="both"/>
        <w:rPr>
          <w:szCs w:val="24"/>
          <w:rtl/>
        </w:rPr>
      </w:pPr>
    </w:p>
    <w:p w:rsidR="00310EBA" w:rsidRPr="00557E52" w:rsidRDefault="00310EBA" w:rsidP="00310EBA">
      <w:pPr>
        <w:spacing w:line="360" w:lineRule="auto"/>
        <w:jc w:val="both"/>
        <w:rPr>
          <w:szCs w:val="24"/>
          <w:rtl/>
        </w:rPr>
      </w:pPr>
      <w:r w:rsidRPr="00557E52">
        <w:rPr>
          <w:rFonts w:hint="cs"/>
          <w:szCs w:val="24"/>
          <w:rtl/>
        </w:rPr>
        <w:t>שם חבר הצוות המוצע:</w:t>
      </w:r>
    </w:p>
    <w:p w:rsidR="00310EBA" w:rsidRPr="00557E52" w:rsidRDefault="00310EBA" w:rsidP="00310EBA">
      <w:pPr>
        <w:spacing w:line="360" w:lineRule="auto"/>
        <w:jc w:val="both"/>
        <w:rPr>
          <w:szCs w:val="24"/>
          <w:rtl/>
        </w:rPr>
      </w:pPr>
      <w:r w:rsidRPr="00557E52">
        <w:rPr>
          <w:rFonts w:hint="cs"/>
          <w:szCs w:val="24"/>
          <w:rtl/>
        </w:rPr>
        <w:t>_________________________________________________</w:t>
      </w:r>
    </w:p>
    <w:p w:rsidR="00310EBA" w:rsidRPr="00557E52" w:rsidRDefault="00310EBA" w:rsidP="00310EBA">
      <w:pPr>
        <w:spacing w:line="360" w:lineRule="auto"/>
        <w:jc w:val="both"/>
        <w:rPr>
          <w:szCs w:val="24"/>
          <w:rtl/>
        </w:rPr>
      </w:pPr>
      <w:r w:rsidRPr="00557E52">
        <w:rPr>
          <w:rFonts w:hint="eastAsia"/>
          <w:szCs w:val="24"/>
          <w:rtl/>
        </w:rPr>
        <w:t>לצורך</w:t>
      </w:r>
      <w:r w:rsidRPr="00557E52">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557E52">
        <w:rPr>
          <w:rFonts w:hint="cs"/>
          <w:szCs w:val="24"/>
          <w:rtl/>
        </w:rPr>
        <w:t>).</w:t>
      </w:r>
    </w:p>
    <w:p w:rsidR="00310EBA" w:rsidRPr="00557E52" w:rsidRDefault="00310EBA" w:rsidP="008C0D11">
      <w:pPr>
        <w:numPr>
          <w:ilvl w:val="0"/>
          <w:numId w:val="44"/>
        </w:numPr>
        <w:spacing w:line="360" w:lineRule="auto"/>
        <w:jc w:val="both"/>
        <w:rPr>
          <w:szCs w:val="24"/>
        </w:rPr>
      </w:pPr>
      <w:r w:rsidRPr="00557E52">
        <w:rPr>
          <w:rFonts w:hint="cs"/>
          <w:szCs w:val="24"/>
          <w:rtl/>
        </w:rPr>
        <w:t>אין קשרים כאמור.</w:t>
      </w:r>
    </w:p>
    <w:p w:rsidR="00310EBA" w:rsidRPr="00557E52" w:rsidRDefault="00310EBA" w:rsidP="008C0D11">
      <w:pPr>
        <w:numPr>
          <w:ilvl w:val="0"/>
          <w:numId w:val="44"/>
        </w:numPr>
        <w:spacing w:line="360" w:lineRule="auto"/>
        <w:jc w:val="both"/>
        <w:rPr>
          <w:rFonts w:ascii="Arial" w:hAnsi="Arial"/>
          <w:szCs w:val="24"/>
          <w:rtl/>
        </w:rPr>
      </w:pPr>
      <w:r w:rsidRPr="00557E52">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310EBA" w:rsidRPr="00557E52" w:rsidTr="00A95D78">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310EBA" w:rsidRPr="00557E52" w:rsidRDefault="00310EBA" w:rsidP="00A95D78">
            <w:pPr>
              <w:spacing w:line="360" w:lineRule="auto"/>
              <w:jc w:val="center"/>
              <w:rPr>
                <w:rFonts w:ascii="Arial" w:eastAsia="Calibri" w:hAnsi="Arial"/>
                <w:szCs w:val="24"/>
              </w:rPr>
            </w:pPr>
            <w:r w:rsidRPr="00557E52">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10EBA" w:rsidRPr="00557E52" w:rsidRDefault="00310EBA" w:rsidP="00A95D78">
            <w:pPr>
              <w:spacing w:line="360" w:lineRule="auto"/>
              <w:jc w:val="center"/>
              <w:rPr>
                <w:rFonts w:ascii="Arial" w:eastAsia="Calibri" w:hAnsi="Arial"/>
                <w:szCs w:val="24"/>
              </w:rPr>
            </w:pPr>
            <w:r w:rsidRPr="00557E52">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10EBA" w:rsidRPr="00557E52" w:rsidRDefault="00310EBA" w:rsidP="00A95D78">
            <w:pPr>
              <w:spacing w:line="360" w:lineRule="auto"/>
              <w:jc w:val="center"/>
              <w:rPr>
                <w:rFonts w:ascii="Arial" w:eastAsia="Calibri" w:hAnsi="Arial"/>
                <w:szCs w:val="24"/>
              </w:rPr>
            </w:pPr>
            <w:r w:rsidRPr="00557E52">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310EBA" w:rsidRPr="00557E52" w:rsidRDefault="00310EBA" w:rsidP="00A95D78">
            <w:pPr>
              <w:spacing w:line="360" w:lineRule="auto"/>
              <w:jc w:val="center"/>
              <w:rPr>
                <w:rFonts w:ascii="Arial" w:eastAsia="Calibri" w:hAnsi="Arial"/>
                <w:szCs w:val="24"/>
              </w:rPr>
            </w:pPr>
            <w:r w:rsidRPr="00557E52">
              <w:rPr>
                <w:rFonts w:hint="cs"/>
                <w:szCs w:val="24"/>
                <w:rtl/>
              </w:rPr>
              <w:t>תקופת העבודה עם גוף זה</w:t>
            </w:r>
          </w:p>
        </w:tc>
      </w:tr>
      <w:tr w:rsidR="00310EBA" w:rsidRPr="00557E52" w:rsidTr="00A95D78">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r>
      <w:tr w:rsidR="00310EBA" w:rsidRPr="00557E52" w:rsidTr="00A95D78">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r>
      <w:tr w:rsidR="00310EBA" w:rsidRPr="00557E52" w:rsidTr="00A95D78">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310EBA" w:rsidRPr="00557E52" w:rsidRDefault="00310EBA" w:rsidP="00A95D78">
            <w:pPr>
              <w:keepNext/>
              <w:spacing w:before="240" w:line="360" w:lineRule="auto"/>
              <w:jc w:val="both"/>
              <w:rPr>
                <w:rFonts w:ascii="Arial" w:eastAsia="Calibri" w:hAnsi="Arial"/>
                <w:szCs w:val="24"/>
                <w:highlight w:val="yellow"/>
              </w:rPr>
            </w:pPr>
          </w:p>
        </w:tc>
      </w:tr>
    </w:tbl>
    <w:p w:rsidR="00310EBA" w:rsidRPr="00557E52" w:rsidRDefault="00310EBA" w:rsidP="00310EBA">
      <w:pPr>
        <w:spacing w:line="360" w:lineRule="auto"/>
        <w:jc w:val="both"/>
        <w:rPr>
          <w:b/>
          <w:bCs/>
          <w:szCs w:val="24"/>
          <w:rtl/>
        </w:rPr>
      </w:pPr>
    </w:p>
    <w:p w:rsidR="00310EBA" w:rsidRPr="00557E52" w:rsidRDefault="00310EBA" w:rsidP="00310EBA">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rsidR="00310EBA" w:rsidRPr="00557E52" w:rsidRDefault="00310EBA" w:rsidP="008C0D11">
      <w:pPr>
        <w:numPr>
          <w:ilvl w:val="0"/>
          <w:numId w:val="43"/>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rsidR="00310EBA" w:rsidRPr="00557E52" w:rsidRDefault="00310EBA" w:rsidP="008C0D11">
      <w:pPr>
        <w:numPr>
          <w:ilvl w:val="0"/>
          <w:numId w:val="43"/>
        </w:numPr>
        <w:spacing w:line="360" w:lineRule="auto"/>
        <w:ind w:left="360"/>
        <w:jc w:val="both"/>
        <w:rPr>
          <w:b/>
          <w:bCs/>
          <w:szCs w:val="24"/>
          <w:u w:val="single"/>
          <w:rtl/>
        </w:rPr>
      </w:pPr>
      <w:r w:rsidRPr="00557E52">
        <w:rPr>
          <w:rFonts w:hint="cs"/>
          <w:b/>
          <w:bCs/>
          <w:szCs w:val="24"/>
          <w:rtl/>
        </w:rPr>
        <w:t xml:space="preserve">אני מתחייב לעדכן את </w:t>
      </w:r>
      <w:r>
        <w:rPr>
          <w:rFonts w:hint="cs"/>
          <w:b/>
          <w:bCs/>
          <w:szCs w:val="24"/>
          <w:rtl/>
        </w:rPr>
        <w:t>משרד התשתיות הלאומיות, האנרגיה והמים</w:t>
      </w:r>
      <w:r w:rsidRPr="00557E52">
        <w:rPr>
          <w:rFonts w:hint="cs"/>
          <w:b/>
          <w:bCs/>
          <w:szCs w:val="24"/>
          <w:rtl/>
        </w:rPr>
        <w:t xml:space="preserve"> על כל שינוי שיחול בפרטים ובמידע שמסרתי; </w:t>
      </w:r>
    </w:p>
    <w:p w:rsidR="00310EBA" w:rsidRPr="00557E52" w:rsidRDefault="00310EBA" w:rsidP="008C0D11">
      <w:pPr>
        <w:numPr>
          <w:ilvl w:val="0"/>
          <w:numId w:val="43"/>
        </w:numPr>
        <w:spacing w:line="360" w:lineRule="auto"/>
        <w:ind w:left="360"/>
        <w:jc w:val="both"/>
        <w:rPr>
          <w:rFonts w:ascii="Arial" w:hAnsi="Arial"/>
          <w:b/>
          <w:bCs/>
          <w:szCs w:val="24"/>
          <w:u w:val="single"/>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310EBA" w:rsidRPr="00557E52" w:rsidRDefault="00310EBA" w:rsidP="00310EBA">
      <w:pPr>
        <w:spacing w:line="360" w:lineRule="auto"/>
        <w:ind w:left="360"/>
        <w:jc w:val="both"/>
        <w:rPr>
          <w:rFonts w:ascii="Arial" w:hAnsi="Arial"/>
          <w:b/>
          <w:bCs/>
          <w:szCs w:val="24"/>
          <w:u w:val="single"/>
        </w:rPr>
      </w:pPr>
    </w:p>
    <w:tbl>
      <w:tblPr>
        <w:bidiVisual/>
        <w:tblW w:w="0" w:type="auto"/>
        <w:jc w:val="center"/>
        <w:tblCellMar>
          <w:left w:w="0" w:type="dxa"/>
          <w:right w:w="0" w:type="dxa"/>
        </w:tblCellMar>
        <w:tblLook w:val="04A0"/>
      </w:tblPr>
      <w:tblGrid>
        <w:gridCol w:w="4303"/>
        <w:gridCol w:w="3969"/>
      </w:tblGrid>
      <w:tr w:rsidR="00310EBA" w:rsidRPr="00557E52" w:rsidTr="00A95D78">
        <w:trPr>
          <w:jc w:val="center"/>
        </w:trPr>
        <w:tc>
          <w:tcPr>
            <w:tcW w:w="4303" w:type="dxa"/>
            <w:tcMar>
              <w:top w:w="0" w:type="dxa"/>
              <w:left w:w="108" w:type="dxa"/>
              <w:bottom w:w="0" w:type="dxa"/>
              <w:right w:w="108" w:type="dxa"/>
            </w:tcMar>
          </w:tcPr>
          <w:p w:rsidR="00310EBA" w:rsidRPr="00557E52" w:rsidRDefault="00310EBA" w:rsidP="00A95D78">
            <w:pPr>
              <w:spacing w:line="360" w:lineRule="auto"/>
              <w:jc w:val="center"/>
              <w:rPr>
                <w:rFonts w:ascii="Arial" w:eastAsia="Calibri" w:hAnsi="Arial"/>
                <w:b/>
                <w:bCs/>
                <w:szCs w:val="24"/>
              </w:rPr>
            </w:pPr>
            <w:r w:rsidRPr="00557E52">
              <w:rPr>
                <w:rFonts w:hint="cs"/>
                <w:b/>
                <w:bCs/>
                <w:szCs w:val="24"/>
                <w:rtl/>
              </w:rPr>
              <w:t>____________________</w:t>
            </w:r>
          </w:p>
        </w:tc>
        <w:tc>
          <w:tcPr>
            <w:tcW w:w="3969" w:type="dxa"/>
            <w:tcMar>
              <w:top w:w="0" w:type="dxa"/>
              <w:left w:w="108" w:type="dxa"/>
              <w:bottom w:w="0" w:type="dxa"/>
              <w:right w:w="108" w:type="dxa"/>
            </w:tcMar>
          </w:tcPr>
          <w:p w:rsidR="00310EBA" w:rsidRPr="00557E52" w:rsidRDefault="00310EBA" w:rsidP="00A95D78">
            <w:pPr>
              <w:spacing w:line="360" w:lineRule="auto"/>
              <w:jc w:val="center"/>
              <w:rPr>
                <w:rFonts w:ascii="Arial" w:eastAsia="Calibri" w:hAnsi="Arial"/>
                <w:b/>
                <w:bCs/>
                <w:szCs w:val="24"/>
              </w:rPr>
            </w:pPr>
            <w:r w:rsidRPr="00557E52">
              <w:rPr>
                <w:rFonts w:hint="cs"/>
                <w:b/>
                <w:bCs/>
                <w:szCs w:val="24"/>
                <w:rtl/>
              </w:rPr>
              <w:t>____________________________</w:t>
            </w:r>
          </w:p>
        </w:tc>
      </w:tr>
      <w:tr w:rsidR="00310EBA" w:rsidRPr="00557E52" w:rsidTr="00A95D78">
        <w:trPr>
          <w:jc w:val="center"/>
        </w:trPr>
        <w:tc>
          <w:tcPr>
            <w:tcW w:w="4303" w:type="dxa"/>
            <w:tcMar>
              <w:top w:w="0" w:type="dxa"/>
              <w:left w:w="108" w:type="dxa"/>
              <w:bottom w:w="0" w:type="dxa"/>
              <w:right w:w="108" w:type="dxa"/>
            </w:tcMar>
          </w:tcPr>
          <w:p w:rsidR="00310EBA" w:rsidRPr="00557E52" w:rsidRDefault="00310EBA" w:rsidP="00A95D78">
            <w:pPr>
              <w:spacing w:line="360" w:lineRule="auto"/>
              <w:jc w:val="center"/>
              <w:rPr>
                <w:rFonts w:ascii="Arial" w:eastAsia="Calibri" w:hAnsi="Arial"/>
                <w:b/>
                <w:bCs/>
                <w:szCs w:val="24"/>
              </w:rPr>
            </w:pPr>
            <w:r w:rsidRPr="00557E52">
              <w:rPr>
                <w:rFonts w:hint="cs"/>
                <w:b/>
                <w:bCs/>
                <w:szCs w:val="24"/>
                <w:rtl/>
              </w:rPr>
              <w:t>תאריך</w:t>
            </w:r>
          </w:p>
        </w:tc>
        <w:tc>
          <w:tcPr>
            <w:tcW w:w="3969" w:type="dxa"/>
            <w:tcMar>
              <w:top w:w="0" w:type="dxa"/>
              <w:left w:w="108" w:type="dxa"/>
              <w:bottom w:w="0" w:type="dxa"/>
              <w:right w:w="108" w:type="dxa"/>
            </w:tcMar>
          </w:tcPr>
          <w:p w:rsidR="00310EBA" w:rsidRPr="00557E52" w:rsidRDefault="00310EBA" w:rsidP="00A95D78">
            <w:pPr>
              <w:spacing w:line="360" w:lineRule="auto"/>
              <w:jc w:val="center"/>
              <w:rPr>
                <w:rFonts w:ascii="Arial" w:eastAsia="Calibri" w:hAnsi="Arial"/>
                <w:b/>
                <w:bCs/>
                <w:szCs w:val="24"/>
              </w:rPr>
            </w:pPr>
            <w:r w:rsidRPr="00557E52">
              <w:rPr>
                <w:rFonts w:hint="cs"/>
                <w:b/>
                <w:bCs/>
                <w:szCs w:val="24"/>
                <w:rtl/>
              </w:rPr>
              <w:t>חתימה</w:t>
            </w:r>
          </w:p>
        </w:tc>
      </w:tr>
    </w:tbl>
    <w:p w:rsidR="00310EBA" w:rsidRPr="003411BC" w:rsidRDefault="00310EBA" w:rsidP="00310EBA">
      <w:pPr>
        <w:spacing w:line="360" w:lineRule="auto"/>
        <w:jc w:val="both"/>
        <w:rPr>
          <w:szCs w:val="24"/>
          <w:rtl/>
        </w:rPr>
      </w:pPr>
      <w:r w:rsidRPr="000A525B">
        <w:rPr>
          <w:rFonts w:hint="cs"/>
          <w:szCs w:val="24"/>
          <w:rtl/>
        </w:rPr>
        <w:t>                              </w:t>
      </w:r>
    </w:p>
    <w:p w:rsidR="00310EBA" w:rsidRDefault="00310EBA" w:rsidP="00310EBA">
      <w:pPr>
        <w:spacing w:line="340" w:lineRule="exact"/>
        <w:jc w:val="both"/>
        <w:rPr>
          <w:szCs w:val="24"/>
          <w:rtl/>
        </w:rPr>
      </w:pPr>
    </w:p>
    <w:p w:rsidR="00310EBA" w:rsidRPr="00B54E52" w:rsidRDefault="00310EBA" w:rsidP="00310EBA">
      <w:pPr>
        <w:pageBreakBefore/>
        <w:spacing w:before="120" w:after="120" w:line="360" w:lineRule="auto"/>
        <w:ind w:left="6480" w:firstLine="720"/>
        <w:jc w:val="center"/>
        <w:rPr>
          <w:b/>
          <w:bCs/>
          <w:sz w:val="28"/>
          <w:szCs w:val="28"/>
          <w:u w:val="single"/>
          <w:rtl/>
        </w:rPr>
      </w:pPr>
      <w:r w:rsidRPr="00B54E52">
        <w:rPr>
          <w:rFonts w:hint="cs"/>
          <w:b/>
          <w:bCs/>
          <w:sz w:val="28"/>
          <w:szCs w:val="28"/>
          <w:u w:val="single"/>
          <w:rtl/>
        </w:rPr>
        <w:lastRenderedPageBreak/>
        <w:t xml:space="preserve">נספח </w:t>
      </w:r>
      <w:r>
        <w:rPr>
          <w:rFonts w:hint="cs"/>
          <w:b/>
          <w:bCs/>
          <w:sz w:val="28"/>
          <w:szCs w:val="28"/>
          <w:u w:val="single"/>
          <w:rtl/>
        </w:rPr>
        <w:t>ט'</w:t>
      </w:r>
    </w:p>
    <w:p w:rsidR="00310EBA" w:rsidRPr="00B823A0" w:rsidRDefault="00310EBA" w:rsidP="00310EBA">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סודיות </w:t>
      </w:r>
    </w:p>
    <w:p w:rsidR="00310EBA" w:rsidRDefault="00310EBA" w:rsidP="00310EBA">
      <w:pPr>
        <w:spacing w:before="120" w:after="120" w:line="360" w:lineRule="auto"/>
        <w:jc w:val="both"/>
        <w:rPr>
          <w:szCs w:val="24"/>
          <w:rtl/>
        </w:rPr>
      </w:pPr>
    </w:p>
    <w:p w:rsidR="00310EBA" w:rsidRPr="007A3A95" w:rsidRDefault="00310EBA" w:rsidP="00310EBA">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rsidR="00310EBA" w:rsidRPr="007A3A95" w:rsidRDefault="00310EBA" w:rsidP="00310EBA">
      <w:pPr>
        <w:ind w:left="360"/>
        <w:jc w:val="center"/>
        <w:rPr>
          <w:szCs w:val="24"/>
          <w:rtl/>
        </w:rPr>
      </w:pPr>
    </w:p>
    <w:p w:rsidR="00310EBA" w:rsidRPr="007A3A95" w:rsidRDefault="00310EBA" w:rsidP="00310EBA">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rsidR="00310EBA" w:rsidRPr="007A3A95" w:rsidRDefault="00310EBA" w:rsidP="00310EBA">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rsidR="00310EBA" w:rsidRPr="007A3A95" w:rsidRDefault="00310EBA" w:rsidP="00310EBA">
      <w:pPr>
        <w:spacing w:line="360" w:lineRule="auto"/>
        <w:jc w:val="both"/>
        <w:rPr>
          <w:rFonts w:ascii="Arial" w:hAnsi="Arial"/>
          <w:szCs w:val="24"/>
          <w:rtl/>
        </w:rPr>
      </w:pPr>
      <w:r w:rsidRPr="007A3A95">
        <w:rPr>
          <w:rFonts w:ascii="Arial" w:hAnsi="Arial"/>
          <w:szCs w:val="24"/>
          <w:rtl/>
        </w:rPr>
        <w:t>מכתובת ______________________</w:t>
      </w:r>
    </w:p>
    <w:p w:rsidR="00310EBA" w:rsidRPr="007A3A95" w:rsidRDefault="00310EBA" w:rsidP="00310EBA">
      <w:pPr>
        <w:spacing w:line="360" w:lineRule="auto"/>
        <w:jc w:val="both"/>
        <w:rPr>
          <w:rFonts w:ascii="Arial" w:hAnsi="Arial"/>
          <w:szCs w:val="24"/>
          <w:rtl/>
        </w:rPr>
      </w:pPr>
      <w:r w:rsidRPr="007A3A95">
        <w:rPr>
          <w:rFonts w:ascii="Arial" w:hAnsi="Arial" w:hint="cs"/>
          <w:szCs w:val="24"/>
          <w:rtl/>
        </w:rPr>
        <w:t>מטעם המציע __________________</w:t>
      </w:r>
    </w:p>
    <w:p w:rsidR="00310EBA" w:rsidRPr="007A3A95" w:rsidRDefault="00310EBA" w:rsidP="00310EBA">
      <w:pPr>
        <w:ind w:left="360"/>
        <w:jc w:val="both"/>
        <w:rPr>
          <w:rFonts w:ascii="Arial" w:hAnsi="Arial"/>
          <w:szCs w:val="24"/>
          <w:rtl/>
        </w:rPr>
      </w:pPr>
    </w:p>
    <w:p w:rsidR="00310EBA" w:rsidRPr="007A3A95" w:rsidRDefault="00310EBA" w:rsidP="00310EBA">
      <w:pPr>
        <w:spacing w:line="360" w:lineRule="auto"/>
        <w:ind w:left="36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rsidR="00310EBA" w:rsidRPr="007A3A95" w:rsidRDefault="00310EBA" w:rsidP="00310EBA">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rsidR="00310EBA" w:rsidRPr="007A3A95" w:rsidRDefault="00310EBA" w:rsidP="00310EBA">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rsidR="00310EBA" w:rsidRPr="007A3A95" w:rsidRDefault="00310EBA" w:rsidP="00310EBA">
      <w:pPr>
        <w:spacing w:line="360" w:lineRule="auto"/>
        <w:ind w:left="360"/>
        <w:jc w:val="both"/>
        <w:rPr>
          <w:rFonts w:ascii="Arial" w:hAnsi="Arial"/>
          <w:szCs w:val="24"/>
          <w:rtl/>
        </w:rPr>
      </w:pPr>
    </w:p>
    <w:p w:rsidR="00310EBA" w:rsidRPr="007A3A95" w:rsidRDefault="00310EBA" w:rsidP="00310EBA">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rsidR="00310EBA" w:rsidRPr="007A3A95" w:rsidRDefault="00310EBA" w:rsidP="00310EBA">
      <w:pPr>
        <w:spacing w:line="360" w:lineRule="auto"/>
        <w:ind w:left="360"/>
        <w:jc w:val="both"/>
        <w:rPr>
          <w:rFonts w:ascii="Arial" w:hAnsi="Arial"/>
          <w:szCs w:val="24"/>
          <w:rtl/>
        </w:rPr>
      </w:pPr>
    </w:p>
    <w:p w:rsidR="00310EBA" w:rsidRPr="007A3A95" w:rsidRDefault="00310EBA" w:rsidP="008C0D11">
      <w:pPr>
        <w:numPr>
          <w:ilvl w:val="0"/>
          <w:numId w:val="45"/>
        </w:numPr>
        <w:spacing w:line="360" w:lineRule="auto"/>
        <w:jc w:val="both"/>
        <w:rPr>
          <w:rFonts w:ascii="Arial" w:hAnsi="Arial"/>
          <w:szCs w:val="24"/>
          <w:rtl/>
        </w:rPr>
      </w:pPr>
      <w:r w:rsidRPr="007A3A95">
        <w:rPr>
          <w:rFonts w:ascii="Arial" w:hAnsi="Arial"/>
          <w:szCs w:val="24"/>
          <w:u w:val="single"/>
          <w:rtl/>
        </w:rPr>
        <w:t>הגדרות</w:t>
      </w:r>
    </w:p>
    <w:p w:rsidR="00310EBA" w:rsidRPr="007A3A95" w:rsidRDefault="00310EBA" w:rsidP="00310EBA">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rsidR="00310EBA" w:rsidRPr="007A3A95" w:rsidRDefault="00310EBA" w:rsidP="00310EBA">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5B51B9">
        <w:rPr>
          <w:rFonts w:ascii="Arial" w:hAnsi="Arial"/>
          <w:b/>
          <w:bCs/>
          <w:szCs w:val="24"/>
          <w:rtl/>
        </w:rPr>
        <w:t>מכרז פומבי מס</w:t>
      </w:r>
      <w:r w:rsidRPr="005B51B9">
        <w:rPr>
          <w:rFonts w:ascii="Arial" w:hAnsi="Arial" w:hint="cs"/>
          <w:b/>
          <w:bCs/>
          <w:szCs w:val="24"/>
          <w:rtl/>
        </w:rPr>
        <w:t>'</w:t>
      </w:r>
      <w:r w:rsidRPr="005B51B9">
        <w:rPr>
          <w:rFonts w:ascii="Arial" w:hAnsi="Arial"/>
          <w:b/>
          <w:bCs/>
          <w:szCs w:val="24"/>
          <w:rtl/>
        </w:rPr>
        <w:t xml:space="preserve"> </w:t>
      </w:r>
      <w:r>
        <w:rPr>
          <w:rFonts w:hint="cs"/>
          <w:b/>
          <w:bCs/>
          <w:szCs w:val="24"/>
          <w:rtl/>
        </w:rPr>
        <w:t>41/13</w:t>
      </w:r>
      <w:r w:rsidRPr="005B51B9">
        <w:rPr>
          <w:rFonts w:hint="cs"/>
          <w:b/>
          <w:bCs/>
          <w:szCs w:val="24"/>
          <w:rtl/>
        </w:rPr>
        <w:t xml:space="preserve"> לקבלת שירותי יעוץ טכני בתחום הבטיחות והפעילות במשק הגפ"מ</w:t>
      </w:r>
      <w:r w:rsidRPr="004714EA">
        <w:rPr>
          <w:rFonts w:ascii="Arial" w:hAnsi="Arial" w:hint="cs"/>
          <w:szCs w:val="24"/>
          <w:rtl/>
        </w:rPr>
        <w:t>;</w:t>
      </w:r>
    </w:p>
    <w:p w:rsidR="00310EBA" w:rsidRPr="007A3A95" w:rsidRDefault="00310EBA" w:rsidP="00310EBA">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rsidR="00310EBA" w:rsidRPr="007A3A95" w:rsidRDefault="00310EBA" w:rsidP="00310EBA">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7A3A95">
        <w:rPr>
          <w:rFonts w:ascii="Arial" w:hAnsi="Arial"/>
          <w:szCs w:val="24"/>
        </w:rPr>
        <w:t>Information</w:t>
      </w:r>
      <w:r w:rsidRPr="007A3A95">
        <w:rPr>
          <w:rFonts w:ascii="Arial" w:hAnsi="Arial"/>
          <w:szCs w:val="24"/>
          <w:rtl/>
        </w:rPr>
        <w:t>), ידע (</w:t>
      </w:r>
      <w:r w:rsidRPr="007A3A95">
        <w:rPr>
          <w:rFonts w:ascii="Arial" w:hAnsi="Arial"/>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rsidR="00310EBA" w:rsidRPr="007A3A95" w:rsidRDefault="00310EBA" w:rsidP="00310EBA">
      <w:pPr>
        <w:spacing w:line="360" w:lineRule="auto"/>
        <w:ind w:left="360"/>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tl/>
        </w:rPr>
        <w:t>–</w:t>
      </w:r>
      <w:r w:rsidRPr="007A3A95">
        <w:rPr>
          <w:rFonts w:ascii="Arial" w:hAnsi="Arial"/>
          <w:szCs w:val="24"/>
          <w:rtl/>
        </w:rPr>
        <w:t xml:space="preserve"> </w:t>
      </w:r>
      <w:r>
        <w:rPr>
          <w:rFonts w:ascii="Arial" w:hAnsi="Arial" w:hint="cs"/>
          <w:szCs w:val="24"/>
          <w:rtl/>
        </w:rPr>
        <w:tab/>
      </w:r>
      <w:r w:rsidRPr="007A3A95">
        <w:rPr>
          <w:rFonts w:ascii="Arial" w:hAnsi="Arial"/>
          <w:szCs w:val="24"/>
          <w:rtl/>
        </w:rPr>
        <w:t xml:space="preserve">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בין אם נתקבל במהלך מתן השירותים או לאחר מכן, לרבות ומבלי לפגוע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מטעמו. </w:t>
      </w:r>
    </w:p>
    <w:p w:rsidR="00310EBA" w:rsidRPr="007A3A95" w:rsidRDefault="00310EBA" w:rsidP="00310EBA">
      <w:pPr>
        <w:spacing w:line="360" w:lineRule="auto"/>
        <w:ind w:left="360"/>
        <w:jc w:val="both"/>
        <w:rPr>
          <w:rFonts w:ascii="Arial" w:hAnsi="Arial"/>
          <w:szCs w:val="24"/>
          <w:rtl/>
        </w:rPr>
      </w:pPr>
    </w:p>
    <w:p w:rsidR="00310EBA" w:rsidRPr="007A3A95" w:rsidRDefault="00310EBA" w:rsidP="008C0D11">
      <w:pPr>
        <w:numPr>
          <w:ilvl w:val="0"/>
          <w:numId w:val="45"/>
        </w:numPr>
        <w:spacing w:line="360" w:lineRule="auto"/>
        <w:jc w:val="both"/>
        <w:rPr>
          <w:rFonts w:ascii="Arial" w:hAnsi="Arial"/>
          <w:szCs w:val="24"/>
          <w:rtl/>
        </w:rPr>
      </w:pPr>
      <w:r w:rsidRPr="007A3A95">
        <w:rPr>
          <w:rFonts w:ascii="Arial" w:hAnsi="Arial"/>
          <w:szCs w:val="24"/>
          <w:u w:val="single"/>
          <w:rtl/>
        </w:rPr>
        <w:t>שמירת סודיות</w:t>
      </w:r>
    </w:p>
    <w:p w:rsidR="00310EBA" w:rsidRPr="007A3A95" w:rsidRDefault="00310EBA" w:rsidP="00310EBA">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xml:space="preserve">. למען הסר ספק, ומבלי לפגוע בכלליות האמור, הנני </w:t>
      </w:r>
      <w:r w:rsidRPr="007A3A95">
        <w:rPr>
          <w:rFonts w:ascii="Arial" w:hAnsi="Arial"/>
          <w:szCs w:val="24"/>
          <w:rtl/>
        </w:rPr>
        <w:lastRenderedPageBreak/>
        <w:t>מתחייב לא לפרסם, להעביר, להודיע, למסור או להביא לידיעת כל אדם את המידע ו/או הסודות המקצועיים.</w:t>
      </w:r>
    </w:p>
    <w:p w:rsidR="00310EBA" w:rsidRPr="007A3A95" w:rsidRDefault="00310EBA" w:rsidP="00310EBA">
      <w:pPr>
        <w:spacing w:line="360" w:lineRule="auto"/>
        <w:ind w:left="360"/>
        <w:jc w:val="both"/>
        <w:rPr>
          <w:rFonts w:ascii="Arial" w:hAnsi="Arial"/>
          <w:szCs w:val="24"/>
          <w:rtl/>
        </w:rPr>
      </w:pPr>
    </w:p>
    <w:p w:rsidR="00310EBA" w:rsidRPr="007A3A95" w:rsidRDefault="00310EBA" w:rsidP="008C0D11">
      <w:pPr>
        <w:numPr>
          <w:ilvl w:val="0"/>
          <w:numId w:val="45"/>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rsidR="00310EBA" w:rsidRPr="007A3A95" w:rsidRDefault="00310EBA" w:rsidP="00310EBA">
      <w:pPr>
        <w:spacing w:line="360" w:lineRule="auto"/>
        <w:ind w:left="360" w:right="720"/>
        <w:jc w:val="both"/>
        <w:rPr>
          <w:rFonts w:ascii="Arial" w:hAnsi="Arial"/>
          <w:szCs w:val="24"/>
        </w:rPr>
      </w:pPr>
    </w:p>
    <w:p w:rsidR="00310EBA" w:rsidRPr="007A3A95" w:rsidRDefault="00310EBA" w:rsidP="008C0D11">
      <w:pPr>
        <w:numPr>
          <w:ilvl w:val="0"/>
          <w:numId w:val="45"/>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10EBA" w:rsidRPr="007A3A95" w:rsidRDefault="00310EBA" w:rsidP="00310EBA">
      <w:pPr>
        <w:widowControl w:val="0"/>
        <w:adjustRightInd w:val="0"/>
        <w:spacing w:before="120" w:after="120" w:line="360" w:lineRule="auto"/>
        <w:ind w:right="720"/>
        <w:textAlignment w:val="baseline"/>
        <w:rPr>
          <w:szCs w:val="24"/>
          <w:rtl/>
        </w:rPr>
      </w:pPr>
    </w:p>
    <w:p w:rsidR="00310EBA" w:rsidRPr="007A3A95" w:rsidRDefault="00310EBA" w:rsidP="00310EBA">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rsidR="00310EBA" w:rsidRPr="007A3A95" w:rsidRDefault="00310EBA" w:rsidP="00310EBA">
      <w:pPr>
        <w:widowControl w:val="0"/>
        <w:adjustRightInd w:val="0"/>
        <w:spacing w:before="120" w:after="120" w:line="360" w:lineRule="auto"/>
        <w:ind w:right="720"/>
        <w:jc w:val="center"/>
        <w:textAlignment w:val="baseline"/>
        <w:rPr>
          <w:b/>
          <w:bCs/>
          <w:szCs w:val="24"/>
          <w:rtl/>
        </w:rPr>
      </w:pPr>
    </w:p>
    <w:p w:rsidR="00310EBA" w:rsidRPr="007A3A95" w:rsidRDefault="00310EBA" w:rsidP="00310EBA">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rsidR="00310EBA" w:rsidRPr="007A3A95" w:rsidRDefault="00310EBA" w:rsidP="00310EBA">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rsidR="00310EBA" w:rsidRDefault="00310EBA" w:rsidP="00310EBA">
      <w:pPr>
        <w:spacing w:line="360" w:lineRule="auto"/>
        <w:jc w:val="center"/>
        <w:rPr>
          <w:b/>
          <w:bCs/>
          <w:sz w:val="28"/>
          <w:szCs w:val="28"/>
          <w:u w:val="single"/>
          <w:rtl/>
        </w:rPr>
      </w:pPr>
      <w:r>
        <w:rPr>
          <w:b/>
          <w:bCs/>
          <w:sz w:val="28"/>
          <w:szCs w:val="28"/>
          <w:u w:val="single"/>
          <w:rtl/>
        </w:rPr>
        <w:br w:type="page"/>
      </w:r>
    </w:p>
    <w:p w:rsidR="00310EBA" w:rsidRPr="00B823A0" w:rsidRDefault="00310EBA" w:rsidP="00310EBA">
      <w:pPr>
        <w:spacing w:line="360" w:lineRule="auto"/>
        <w:jc w:val="center"/>
        <w:rPr>
          <w:b/>
          <w:bCs/>
          <w:sz w:val="28"/>
          <w:szCs w:val="28"/>
          <w:u w:val="single"/>
          <w:rtl/>
        </w:rPr>
      </w:pPr>
      <w:r w:rsidRPr="00B823A0">
        <w:rPr>
          <w:b/>
          <w:bCs/>
          <w:sz w:val="28"/>
          <w:szCs w:val="28"/>
          <w:u w:val="single"/>
          <w:rtl/>
        </w:rPr>
        <w:lastRenderedPageBreak/>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rsidR="00310EBA" w:rsidRPr="008A169F" w:rsidRDefault="00310EBA" w:rsidP="00310EBA">
      <w:pPr>
        <w:spacing w:line="360" w:lineRule="auto"/>
        <w:jc w:val="both"/>
        <w:rPr>
          <w:szCs w:val="24"/>
          <w:rtl/>
        </w:rPr>
      </w:pPr>
    </w:p>
    <w:p w:rsidR="00310EBA" w:rsidRPr="008A169F" w:rsidRDefault="00310EBA" w:rsidP="00310EBA">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w:t>
      </w:r>
      <w:r>
        <w:rPr>
          <w:szCs w:val="24"/>
          <w:rtl/>
        </w:rPr>
        <w:t>משרד התשתיות הלאומיות, האנרגיה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310EBA" w:rsidRPr="00EA34B7" w:rsidRDefault="00310EBA" w:rsidP="00310EBA">
      <w:pPr>
        <w:spacing w:line="360" w:lineRule="auto"/>
        <w:jc w:val="both"/>
        <w:rPr>
          <w:szCs w:val="24"/>
        </w:rPr>
      </w:pPr>
    </w:p>
    <w:p w:rsidR="00310EBA" w:rsidRPr="008A169F" w:rsidRDefault="00310EBA" w:rsidP="00310EBA">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rsidR="00310EBA" w:rsidRPr="008A169F" w:rsidRDefault="00310EBA" w:rsidP="00310EBA">
      <w:pPr>
        <w:spacing w:line="360" w:lineRule="auto"/>
        <w:jc w:val="both"/>
        <w:rPr>
          <w:szCs w:val="24"/>
          <w:rtl/>
        </w:rPr>
      </w:pPr>
    </w:p>
    <w:p w:rsidR="00310EBA" w:rsidRPr="008A169F" w:rsidRDefault="00310EBA" w:rsidP="00310EBA">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rsidR="00310EBA" w:rsidRPr="008A169F" w:rsidRDefault="00310EBA" w:rsidP="00310EBA">
      <w:pPr>
        <w:spacing w:line="360" w:lineRule="auto"/>
        <w:jc w:val="both"/>
        <w:rPr>
          <w:szCs w:val="24"/>
        </w:rPr>
      </w:pPr>
    </w:p>
    <w:p w:rsidR="00310EBA" w:rsidRPr="008A169F" w:rsidRDefault="00310EBA" w:rsidP="00310EBA">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310EBA" w:rsidRPr="008A169F" w:rsidRDefault="00310EBA" w:rsidP="00310EBA">
      <w:pPr>
        <w:spacing w:line="360" w:lineRule="auto"/>
        <w:jc w:val="both"/>
        <w:rPr>
          <w:szCs w:val="24"/>
          <w:rtl/>
        </w:rPr>
      </w:pPr>
    </w:p>
    <w:p w:rsidR="00310EBA" w:rsidRPr="008A169F" w:rsidRDefault="00310EBA" w:rsidP="00310EBA">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310EBA" w:rsidRPr="008A169F" w:rsidRDefault="00310EBA" w:rsidP="00310EBA">
      <w:pPr>
        <w:spacing w:line="360" w:lineRule="auto"/>
        <w:jc w:val="both"/>
        <w:rPr>
          <w:szCs w:val="24"/>
          <w:rtl/>
        </w:rPr>
      </w:pPr>
    </w:p>
    <w:p w:rsidR="00310EBA" w:rsidRPr="008A169F" w:rsidRDefault="00310EBA" w:rsidP="00310EBA">
      <w:pPr>
        <w:spacing w:line="360" w:lineRule="auto"/>
        <w:ind w:left="799" w:hanging="142"/>
        <w:jc w:val="both"/>
        <w:rPr>
          <w:b/>
          <w:bCs/>
          <w:szCs w:val="24"/>
          <w:rtl/>
        </w:rPr>
      </w:pPr>
      <w:r w:rsidRPr="008A169F">
        <w:rPr>
          <w:b/>
          <w:bCs/>
          <w:szCs w:val="24"/>
          <w:rtl/>
        </w:rPr>
        <w:t xml:space="preserve">אי לזאת, אני הח"מ מתחייב כלפי </w:t>
      </w:r>
      <w:r>
        <w:rPr>
          <w:b/>
          <w:bCs/>
          <w:szCs w:val="24"/>
          <w:rtl/>
        </w:rPr>
        <w:t>משרד התשתיות הלאומיות, האנרגיה והמים</w:t>
      </w:r>
      <w:r>
        <w:rPr>
          <w:rFonts w:hint="cs"/>
          <w:b/>
          <w:bCs/>
          <w:szCs w:val="24"/>
          <w:rtl/>
        </w:rPr>
        <w:t xml:space="preserve"> </w:t>
      </w:r>
      <w:r w:rsidRPr="008A169F">
        <w:rPr>
          <w:b/>
          <w:bCs/>
          <w:szCs w:val="24"/>
          <w:rtl/>
        </w:rPr>
        <w:t xml:space="preserve">כדלקמן: </w:t>
      </w:r>
    </w:p>
    <w:p w:rsidR="00310EBA" w:rsidRPr="008A169F" w:rsidRDefault="00310EBA" w:rsidP="00310EBA">
      <w:pPr>
        <w:spacing w:line="360" w:lineRule="auto"/>
        <w:jc w:val="both"/>
        <w:rPr>
          <w:szCs w:val="24"/>
          <w:rtl/>
        </w:rPr>
      </w:pPr>
    </w:p>
    <w:p w:rsidR="00310EBA" w:rsidRDefault="00310EBA" w:rsidP="008C0D11">
      <w:pPr>
        <w:numPr>
          <w:ilvl w:val="0"/>
          <w:numId w:val="30"/>
        </w:numPr>
        <w:spacing w:line="360" w:lineRule="auto"/>
        <w:jc w:val="both"/>
        <w:rPr>
          <w:szCs w:val="24"/>
        </w:rPr>
      </w:pPr>
      <w:r w:rsidRPr="008A169F">
        <w:rPr>
          <w:szCs w:val="24"/>
          <w:rtl/>
        </w:rPr>
        <w:t xml:space="preserve">המבוא להתחייבות זו מהווה חלק בלתי נפרד הימנה. </w:t>
      </w:r>
    </w:p>
    <w:p w:rsidR="00310EBA" w:rsidRPr="008A169F" w:rsidRDefault="00310EBA" w:rsidP="00310EBA">
      <w:pPr>
        <w:spacing w:line="360" w:lineRule="auto"/>
        <w:ind w:left="27"/>
        <w:jc w:val="both"/>
        <w:rPr>
          <w:szCs w:val="24"/>
        </w:rPr>
      </w:pPr>
    </w:p>
    <w:p w:rsidR="00310EBA" w:rsidRDefault="00310EBA" w:rsidP="008C0D11">
      <w:pPr>
        <w:numPr>
          <w:ilvl w:val="0"/>
          <w:numId w:val="30"/>
        </w:numPr>
        <w:spacing w:line="360" w:lineRule="auto"/>
        <w:jc w:val="both"/>
        <w:rPr>
          <w:szCs w:val="24"/>
        </w:rPr>
      </w:pPr>
      <w:r w:rsidRPr="008A169F">
        <w:rPr>
          <w:szCs w:val="24"/>
          <w:rtl/>
        </w:rPr>
        <w:t>לשמור על סודיות גמורה ומוחלטת של המידע ו/או כל הקשור או הנובע ממתן השירותים.</w:t>
      </w:r>
    </w:p>
    <w:p w:rsidR="00310EBA" w:rsidRPr="008A169F" w:rsidRDefault="00310EBA" w:rsidP="00310EBA">
      <w:pPr>
        <w:spacing w:line="360" w:lineRule="auto"/>
        <w:jc w:val="both"/>
        <w:rPr>
          <w:szCs w:val="24"/>
        </w:rPr>
      </w:pPr>
    </w:p>
    <w:p w:rsidR="00310EBA" w:rsidRDefault="00310EBA" w:rsidP="008C0D11">
      <w:pPr>
        <w:numPr>
          <w:ilvl w:val="0"/>
          <w:numId w:val="30"/>
        </w:numPr>
        <w:spacing w:line="360" w:lineRule="auto"/>
        <w:jc w:val="both"/>
        <w:rPr>
          <w:szCs w:val="24"/>
        </w:rPr>
      </w:pPr>
      <w:r w:rsidRPr="008A169F">
        <w:rPr>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10EBA" w:rsidRPr="008A169F" w:rsidRDefault="00310EBA" w:rsidP="00310EBA">
      <w:pPr>
        <w:spacing w:line="360" w:lineRule="auto"/>
        <w:jc w:val="both"/>
        <w:rPr>
          <w:szCs w:val="24"/>
        </w:rPr>
      </w:pPr>
    </w:p>
    <w:p w:rsidR="00310EBA" w:rsidRDefault="00310EBA" w:rsidP="008C0D11">
      <w:pPr>
        <w:numPr>
          <w:ilvl w:val="0"/>
          <w:numId w:val="30"/>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10EBA" w:rsidRPr="008A169F" w:rsidRDefault="00310EBA" w:rsidP="00310EBA">
      <w:pPr>
        <w:spacing w:line="360" w:lineRule="auto"/>
        <w:jc w:val="both"/>
        <w:rPr>
          <w:szCs w:val="24"/>
        </w:rPr>
      </w:pPr>
    </w:p>
    <w:p w:rsidR="00310EBA" w:rsidRDefault="00310EBA" w:rsidP="008C0D11">
      <w:pPr>
        <w:numPr>
          <w:ilvl w:val="0"/>
          <w:numId w:val="30"/>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310EBA" w:rsidRPr="008A169F" w:rsidRDefault="00310EBA" w:rsidP="00310EBA">
      <w:pPr>
        <w:spacing w:line="360" w:lineRule="auto"/>
        <w:jc w:val="both"/>
        <w:rPr>
          <w:szCs w:val="24"/>
        </w:rPr>
      </w:pPr>
    </w:p>
    <w:p w:rsidR="00310EBA" w:rsidRDefault="00310EBA" w:rsidP="008C0D11">
      <w:pPr>
        <w:numPr>
          <w:ilvl w:val="0"/>
          <w:numId w:val="30"/>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310EBA" w:rsidRPr="008A169F" w:rsidRDefault="00310EBA" w:rsidP="00310EBA">
      <w:pPr>
        <w:spacing w:line="360" w:lineRule="auto"/>
        <w:jc w:val="both"/>
        <w:rPr>
          <w:szCs w:val="24"/>
        </w:rPr>
      </w:pPr>
    </w:p>
    <w:p w:rsidR="00310EBA" w:rsidRDefault="00310EBA" w:rsidP="008C0D11">
      <w:pPr>
        <w:numPr>
          <w:ilvl w:val="0"/>
          <w:numId w:val="30"/>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310EBA" w:rsidRPr="008A169F" w:rsidRDefault="00310EBA" w:rsidP="00310EBA">
      <w:pPr>
        <w:spacing w:line="360" w:lineRule="auto"/>
        <w:jc w:val="both"/>
        <w:rPr>
          <w:szCs w:val="24"/>
        </w:rPr>
      </w:pPr>
    </w:p>
    <w:p w:rsidR="00310EBA" w:rsidRDefault="00310EBA" w:rsidP="008C0D11">
      <w:pPr>
        <w:numPr>
          <w:ilvl w:val="0"/>
          <w:numId w:val="30"/>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310EBA" w:rsidRPr="009D3A01" w:rsidRDefault="00310EBA" w:rsidP="00310EBA">
      <w:pPr>
        <w:spacing w:line="360" w:lineRule="auto"/>
        <w:ind w:left="27"/>
        <w:jc w:val="both"/>
        <w:rPr>
          <w:szCs w:val="24"/>
        </w:rPr>
      </w:pPr>
    </w:p>
    <w:p w:rsidR="00310EBA" w:rsidRDefault="00310EBA" w:rsidP="008C0D11">
      <w:pPr>
        <w:numPr>
          <w:ilvl w:val="0"/>
          <w:numId w:val="30"/>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rsidR="00310EBA" w:rsidRPr="009D3A01" w:rsidRDefault="00310EBA" w:rsidP="00310EBA">
      <w:pPr>
        <w:spacing w:line="360" w:lineRule="auto"/>
        <w:jc w:val="both"/>
        <w:rPr>
          <w:szCs w:val="24"/>
        </w:rPr>
      </w:pPr>
    </w:p>
    <w:p w:rsidR="00310EBA" w:rsidRPr="009D3A01" w:rsidRDefault="00310EBA" w:rsidP="008C0D11">
      <w:pPr>
        <w:numPr>
          <w:ilvl w:val="0"/>
          <w:numId w:val="30"/>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310EBA" w:rsidRPr="009D3A01" w:rsidRDefault="00310EBA" w:rsidP="00310EBA">
      <w:pPr>
        <w:spacing w:line="360" w:lineRule="auto"/>
        <w:jc w:val="both"/>
        <w:rPr>
          <w:szCs w:val="24"/>
        </w:rPr>
      </w:pPr>
    </w:p>
    <w:p w:rsidR="00310EBA" w:rsidRPr="009D3A01" w:rsidRDefault="00310EBA" w:rsidP="008C0D11">
      <w:pPr>
        <w:numPr>
          <w:ilvl w:val="0"/>
          <w:numId w:val="30"/>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rsidR="00310EBA" w:rsidRPr="009D3A01" w:rsidRDefault="00310EBA" w:rsidP="00310EBA">
      <w:pPr>
        <w:spacing w:line="360" w:lineRule="auto"/>
        <w:jc w:val="both"/>
        <w:rPr>
          <w:szCs w:val="24"/>
        </w:rPr>
      </w:pPr>
    </w:p>
    <w:p w:rsidR="00310EBA" w:rsidRPr="009D3A01" w:rsidRDefault="00310EBA" w:rsidP="008C0D11">
      <w:pPr>
        <w:numPr>
          <w:ilvl w:val="0"/>
          <w:numId w:val="30"/>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310EBA" w:rsidRPr="008A169F" w:rsidRDefault="00310EBA" w:rsidP="00310EBA">
      <w:pPr>
        <w:spacing w:line="360" w:lineRule="auto"/>
        <w:jc w:val="both"/>
        <w:rPr>
          <w:szCs w:val="24"/>
        </w:rPr>
      </w:pPr>
      <w:r w:rsidRPr="008A169F">
        <w:rPr>
          <w:szCs w:val="24"/>
          <w:rtl/>
        </w:rPr>
        <w:t xml:space="preserve"> </w:t>
      </w:r>
    </w:p>
    <w:p w:rsidR="00310EBA" w:rsidRDefault="00310EBA" w:rsidP="008C0D11">
      <w:pPr>
        <w:numPr>
          <w:ilvl w:val="0"/>
          <w:numId w:val="30"/>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310EBA" w:rsidRPr="008A169F" w:rsidRDefault="00310EBA" w:rsidP="00310EBA">
      <w:pPr>
        <w:spacing w:line="360" w:lineRule="auto"/>
        <w:jc w:val="both"/>
        <w:rPr>
          <w:szCs w:val="24"/>
        </w:rPr>
      </w:pPr>
    </w:p>
    <w:p w:rsidR="00310EBA" w:rsidRDefault="00310EBA" w:rsidP="008C0D11">
      <w:pPr>
        <w:numPr>
          <w:ilvl w:val="0"/>
          <w:numId w:val="30"/>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310EBA" w:rsidRPr="008A169F" w:rsidRDefault="00310EBA" w:rsidP="00310EBA">
      <w:pPr>
        <w:spacing w:line="360" w:lineRule="auto"/>
        <w:jc w:val="both"/>
        <w:rPr>
          <w:szCs w:val="24"/>
        </w:rPr>
      </w:pPr>
    </w:p>
    <w:p w:rsidR="00310EBA" w:rsidRPr="008A169F" w:rsidRDefault="00310EBA" w:rsidP="008C0D11">
      <w:pPr>
        <w:numPr>
          <w:ilvl w:val="0"/>
          <w:numId w:val="30"/>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310EBA" w:rsidRPr="008A169F" w:rsidRDefault="00310EBA" w:rsidP="00310EBA">
      <w:pPr>
        <w:spacing w:line="360" w:lineRule="auto"/>
        <w:rPr>
          <w:szCs w:val="24"/>
        </w:rPr>
      </w:pPr>
    </w:p>
    <w:p w:rsidR="00310EBA" w:rsidRDefault="00310EBA" w:rsidP="00310EBA">
      <w:pPr>
        <w:spacing w:line="360" w:lineRule="auto"/>
        <w:jc w:val="center"/>
        <w:rPr>
          <w:b/>
          <w:bCs/>
          <w:szCs w:val="24"/>
          <w:rtl/>
        </w:rPr>
      </w:pPr>
    </w:p>
    <w:p w:rsidR="00310EBA" w:rsidRPr="00AB2CE1" w:rsidRDefault="00310EBA" w:rsidP="00310EBA">
      <w:pPr>
        <w:spacing w:line="360" w:lineRule="auto"/>
        <w:jc w:val="center"/>
        <w:rPr>
          <w:b/>
          <w:bCs/>
          <w:szCs w:val="24"/>
          <w:u w:val="single"/>
          <w:rtl/>
        </w:rPr>
      </w:pPr>
    </w:p>
    <w:p w:rsidR="00310EBA" w:rsidRPr="00AB2CE1" w:rsidRDefault="00310EBA" w:rsidP="00310EBA">
      <w:pPr>
        <w:spacing w:line="360" w:lineRule="auto"/>
        <w:jc w:val="center"/>
        <w:rPr>
          <w:b/>
          <w:bCs/>
          <w:szCs w:val="24"/>
          <w:u w:val="single"/>
          <w:rtl/>
        </w:rPr>
      </w:pPr>
      <w:r w:rsidRPr="00AB2CE1">
        <w:rPr>
          <w:b/>
          <w:bCs/>
          <w:szCs w:val="24"/>
          <w:u w:val="single"/>
          <w:rtl/>
        </w:rPr>
        <w:t>ולראיה באתי על החתום</w:t>
      </w:r>
    </w:p>
    <w:p w:rsidR="00310EBA" w:rsidRPr="008A169F" w:rsidRDefault="00310EBA" w:rsidP="00310EBA">
      <w:pPr>
        <w:spacing w:line="360" w:lineRule="auto"/>
        <w:rPr>
          <w:szCs w:val="24"/>
          <w:rtl/>
        </w:rPr>
      </w:pPr>
    </w:p>
    <w:p w:rsidR="00310EBA" w:rsidRPr="008A169F" w:rsidRDefault="00310EBA" w:rsidP="00310EBA">
      <w:pPr>
        <w:spacing w:line="360" w:lineRule="auto"/>
        <w:jc w:val="center"/>
        <w:rPr>
          <w:szCs w:val="24"/>
          <w:rtl/>
        </w:rPr>
      </w:pPr>
      <w:r w:rsidRPr="008A169F">
        <w:rPr>
          <w:szCs w:val="24"/>
          <w:rtl/>
        </w:rPr>
        <w:t>היום: __ בחודש: ___ שנת: ____</w:t>
      </w:r>
    </w:p>
    <w:p w:rsidR="00310EBA" w:rsidRPr="008A169F" w:rsidRDefault="00310EBA" w:rsidP="00310EBA">
      <w:pPr>
        <w:spacing w:line="360" w:lineRule="auto"/>
        <w:jc w:val="center"/>
        <w:rPr>
          <w:szCs w:val="24"/>
          <w:rtl/>
        </w:rPr>
      </w:pPr>
    </w:p>
    <w:p w:rsidR="00310EBA" w:rsidRPr="008A169F" w:rsidRDefault="00310EBA" w:rsidP="00310EBA">
      <w:pPr>
        <w:spacing w:line="360" w:lineRule="auto"/>
        <w:jc w:val="center"/>
        <w:rPr>
          <w:szCs w:val="24"/>
          <w:rtl/>
        </w:rPr>
      </w:pPr>
      <w:r w:rsidRPr="008A169F">
        <w:rPr>
          <w:szCs w:val="24"/>
          <w:rtl/>
        </w:rPr>
        <w:t>שם פרטי ומשפחה:__________________  ת"ז:______________</w:t>
      </w:r>
    </w:p>
    <w:p w:rsidR="00310EBA" w:rsidRPr="008A169F" w:rsidRDefault="00310EBA" w:rsidP="00310EBA">
      <w:pPr>
        <w:spacing w:line="360" w:lineRule="auto"/>
        <w:jc w:val="center"/>
        <w:rPr>
          <w:szCs w:val="24"/>
          <w:rtl/>
        </w:rPr>
      </w:pPr>
    </w:p>
    <w:p w:rsidR="00310EBA" w:rsidRPr="008A169F" w:rsidRDefault="00310EBA" w:rsidP="00310EBA">
      <w:pPr>
        <w:spacing w:line="360" w:lineRule="auto"/>
        <w:jc w:val="center"/>
        <w:rPr>
          <w:szCs w:val="24"/>
          <w:rtl/>
        </w:rPr>
      </w:pPr>
      <w:r w:rsidRPr="008A169F">
        <w:rPr>
          <w:szCs w:val="24"/>
          <w:rtl/>
        </w:rPr>
        <w:t>חתימה: _____________________</w:t>
      </w:r>
    </w:p>
    <w:p w:rsidR="00310EBA" w:rsidRPr="009320B9" w:rsidRDefault="00310EBA" w:rsidP="00310EBA">
      <w:pPr>
        <w:spacing w:line="360" w:lineRule="auto"/>
        <w:jc w:val="right"/>
        <w:rPr>
          <w:b/>
          <w:bCs/>
          <w:sz w:val="28"/>
          <w:szCs w:val="28"/>
          <w:u w:val="single"/>
          <w:rtl/>
        </w:rPr>
      </w:pPr>
      <w:r w:rsidRPr="009320B9">
        <w:rPr>
          <w:szCs w:val="24"/>
          <w:u w:val="single"/>
          <w:rtl/>
        </w:rPr>
        <w:br w:type="page"/>
      </w:r>
      <w:r w:rsidRPr="009320B9">
        <w:rPr>
          <w:rFonts w:hint="cs"/>
          <w:b/>
          <w:bCs/>
          <w:sz w:val="28"/>
          <w:szCs w:val="28"/>
          <w:u w:val="single"/>
          <w:rtl/>
        </w:rPr>
        <w:lastRenderedPageBreak/>
        <w:t xml:space="preserve">נספח </w:t>
      </w:r>
      <w:r>
        <w:rPr>
          <w:rFonts w:hint="cs"/>
          <w:b/>
          <w:bCs/>
          <w:sz w:val="28"/>
          <w:szCs w:val="28"/>
          <w:u w:val="single"/>
          <w:rtl/>
        </w:rPr>
        <w:t>י'</w:t>
      </w:r>
    </w:p>
    <w:p w:rsidR="00310EBA" w:rsidRPr="00527B86" w:rsidRDefault="00310EBA" w:rsidP="00310EBA">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310EBA" w:rsidRDefault="00310EBA" w:rsidP="00310EBA">
      <w:pPr>
        <w:spacing w:line="360" w:lineRule="auto"/>
        <w:rPr>
          <w:rFonts w:ascii="Arial" w:hAnsi="Arial" w:cs="Arial"/>
          <w:sz w:val="22"/>
          <w:szCs w:val="22"/>
          <w:rtl/>
        </w:rPr>
      </w:pPr>
    </w:p>
    <w:p w:rsidR="00310EBA" w:rsidRPr="00527B86" w:rsidRDefault="00310EBA" w:rsidP="00310EBA">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310EBA" w:rsidRPr="00527B86" w:rsidRDefault="00310EBA" w:rsidP="00310EBA">
      <w:pPr>
        <w:spacing w:line="360" w:lineRule="auto"/>
        <w:rPr>
          <w:rFonts w:ascii="Arial" w:hAnsi="Arial"/>
          <w:szCs w:val="24"/>
          <w:rtl/>
        </w:rPr>
      </w:pPr>
    </w:p>
    <w:p w:rsidR="00310EBA" w:rsidRPr="00527B86" w:rsidRDefault="00310EBA" w:rsidP="00310EBA">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310EBA" w:rsidRPr="00527B86" w:rsidRDefault="00310EBA" w:rsidP="00310EBA">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310EBA" w:rsidRPr="00527B86" w:rsidRDefault="00310EBA" w:rsidP="00310EBA">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310EBA" w:rsidRPr="00527B86" w:rsidTr="00A95D78">
        <w:tc>
          <w:tcPr>
            <w:tcW w:w="1955" w:type="dxa"/>
            <w:tcBorders>
              <w:bottom w:val="nil"/>
            </w:tcBorders>
            <w:shd w:val="clear" w:color="auto" w:fill="auto"/>
          </w:tcPr>
          <w:p w:rsidR="00310EBA" w:rsidRPr="00527B86" w:rsidRDefault="00310EBA" w:rsidP="00A95D78">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310EBA" w:rsidRPr="00527B86" w:rsidRDefault="00310EBA" w:rsidP="00A95D78">
            <w:pPr>
              <w:spacing w:line="360" w:lineRule="auto"/>
              <w:rPr>
                <w:rFonts w:ascii="Arial" w:hAnsi="Arial"/>
                <w:szCs w:val="24"/>
                <w:rtl/>
              </w:rPr>
            </w:pPr>
          </w:p>
        </w:tc>
        <w:tc>
          <w:tcPr>
            <w:tcW w:w="2375" w:type="dxa"/>
            <w:tcBorders>
              <w:bottom w:val="nil"/>
            </w:tcBorders>
            <w:shd w:val="clear" w:color="auto" w:fill="auto"/>
          </w:tcPr>
          <w:p w:rsidR="00310EBA" w:rsidRPr="00527B86" w:rsidRDefault="00310EBA" w:rsidP="00A95D78">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310EBA" w:rsidRPr="00527B86" w:rsidRDefault="00310EBA" w:rsidP="00A95D78">
            <w:pPr>
              <w:spacing w:line="360" w:lineRule="auto"/>
              <w:rPr>
                <w:rFonts w:ascii="Arial" w:hAnsi="Arial"/>
                <w:szCs w:val="24"/>
                <w:rtl/>
              </w:rPr>
            </w:pPr>
          </w:p>
        </w:tc>
        <w:tc>
          <w:tcPr>
            <w:tcW w:w="1980" w:type="dxa"/>
            <w:tcBorders>
              <w:bottom w:val="nil"/>
            </w:tcBorders>
            <w:shd w:val="clear" w:color="auto" w:fill="auto"/>
          </w:tcPr>
          <w:p w:rsidR="00310EBA" w:rsidRPr="00527B86" w:rsidRDefault="00310EBA" w:rsidP="00A95D78">
            <w:pPr>
              <w:spacing w:line="360" w:lineRule="auto"/>
              <w:rPr>
                <w:rFonts w:ascii="Arial" w:hAnsi="Arial"/>
                <w:szCs w:val="24"/>
                <w:rtl/>
              </w:rPr>
            </w:pPr>
            <w:r w:rsidRPr="00527B86">
              <w:rPr>
                <w:rFonts w:ascii="Arial" w:hAnsi="Arial"/>
                <w:szCs w:val="24"/>
                <w:rtl/>
              </w:rPr>
              <w:t>פרטי יצירת קשר</w:t>
            </w:r>
          </w:p>
        </w:tc>
      </w:tr>
      <w:tr w:rsidR="00310EBA" w:rsidRPr="00527B86" w:rsidTr="00A95D78">
        <w:tc>
          <w:tcPr>
            <w:tcW w:w="1955" w:type="dxa"/>
            <w:tcBorders>
              <w:bottom w:val="single" w:sz="4" w:space="0" w:color="auto"/>
            </w:tcBorders>
            <w:shd w:val="clear" w:color="auto" w:fill="auto"/>
          </w:tcPr>
          <w:p w:rsidR="00310EBA" w:rsidRPr="00527B86" w:rsidRDefault="00310EBA" w:rsidP="00A95D78">
            <w:pPr>
              <w:spacing w:line="360" w:lineRule="auto"/>
              <w:rPr>
                <w:rFonts w:ascii="Arial" w:hAnsi="Arial"/>
                <w:szCs w:val="24"/>
                <w:rtl/>
              </w:rPr>
            </w:pPr>
          </w:p>
        </w:tc>
        <w:tc>
          <w:tcPr>
            <w:tcW w:w="914" w:type="dxa"/>
            <w:tcBorders>
              <w:bottom w:val="nil"/>
            </w:tcBorders>
            <w:shd w:val="clear" w:color="auto" w:fill="auto"/>
          </w:tcPr>
          <w:p w:rsidR="00310EBA" w:rsidRPr="00527B86" w:rsidRDefault="00310EBA" w:rsidP="00A95D78">
            <w:pPr>
              <w:spacing w:line="360" w:lineRule="auto"/>
              <w:rPr>
                <w:rFonts w:ascii="Arial" w:hAnsi="Arial"/>
                <w:szCs w:val="24"/>
                <w:rtl/>
              </w:rPr>
            </w:pPr>
          </w:p>
        </w:tc>
        <w:tc>
          <w:tcPr>
            <w:tcW w:w="2375" w:type="dxa"/>
            <w:tcBorders>
              <w:bottom w:val="single" w:sz="4" w:space="0" w:color="auto"/>
            </w:tcBorders>
            <w:shd w:val="clear" w:color="auto" w:fill="auto"/>
          </w:tcPr>
          <w:p w:rsidR="00310EBA" w:rsidRPr="00527B86" w:rsidRDefault="00310EBA" w:rsidP="00A95D78">
            <w:pPr>
              <w:spacing w:line="360" w:lineRule="auto"/>
              <w:rPr>
                <w:rFonts w:ascii="Arial" w:hAnsi="Arial"/>
                <w:szCs w:val="24"/>
                <w:rtl/>
              </w:rPr>
            </w:pPr>
          </w:p>
        </w:tc>
        <w:tc>
          <w:tcPr>
            <w:tcW w:w="851" w:type="dxa"/>
            <w:tcBorders>
              <w:bottom w:val="nil"/>
            </w:tcBorders>
            <w:shd w:val="clear" w:color="auto" w:fill="auto"/>
          </w:tcPr>
          <w:p w:rsidR="00310EBA" w:rsidRPr="00527B86" w:rsidRDefault="00310EBA" w:rsidP="00A95D78">
            <w:pPr>
              <w:spacing w:line="360" w:lineRule="auto"/>
              <w:rPr>
                <w:rFonts w:ascii="Arial" w:hAnsi="Arial"/>
                <w:szCs w:val="24"/>
                <w:rtl/>
              </w:rPr>
            </w:pPr>
          </w:p>
        </w:tc>
        <w:tc>
          <w:tcPr>
            <w:tcW w:w="1980" w:type="dxa"/>
            <w:tcBorders>
              <w:bottom w:val="single" w:sz="4" w:space="0" w:color="auto"/>
            </w:tcBorders>
            <w:shd w:val="clear" w:color="auto" w:fill="auto"/>
          </w:tcPr>
          <w:p w:rsidR="00310EBA" w:rsidRPr="00527B86" w:rsidRDefault="00310EBA" w:rsidP="00A95D78">
            <w:pPr>
              <w:spacing w:line="360" w:lineRule="auto"/>
              <w:rPr>
                <w:rFonts w:ascii="Arial" w:hAnsi="Arial"/>
                <w:szCs w:val="24"/>
                <w:rtl/>
              </w:rPr>
            </w:pPr>
          </w:p>
        </w:tc>
      </w:tr>
      <w:tr w:rsidR="00310EBA" w:rsidRPr="00527B86" w:rsidTr="00A95D78">
        <w:tc>
          <w:tcPr>
            <w:tcW w:w="1955" w:type="dxa"/>
            <w:tcBorders>
              <w:top w:val="single" w:sz="4" w:space="0" w:color="auto"/>
              <w:bottom w:val="single" w:sz="4" w:space="0" w:color="auto"/>
            </w:tcBorders>
            <w:shd w:val="clear" w:color="auto" w:fill="auto"/>
          </w:tcPr>
          <w:p w:rsidR="00310EBA" w:rsidRPr="00527B86" w:rsidRDefault="00310EBA" w:rsidP="00A95D78">
            <w:pPr>
              <w:spacing w:line="360" w:lineRule="auto"/>
              <w:rPr>
                <w:rFonts w:ascii="Arial" w:hAnsi="Arial"/>
                <w:szCs w:val="24"/>
                <w:rtl/>
              </w:rPr>
            </w:pPr>
          </w:p>
        </w:tc>
        <w:tc>
          <w:tcPr>
            <w:tcW w:w="914" w:type="dxa"/>
            <w:tcBorders>
              <w:top w:val="nil"/>
              <w:bottom w:val="nil"/>
            </w:tcBorders>
            <w:shd w:val="clear" w:color="auto" w:fill="auto"/>
          </w:tcPr>
          <w:p w:rsidR="00310EBA" w:rsidRPr="00527B86" w:rsidRDefault="00310EBA" w:rsidP="00A95D78">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310EBA" w:rsidRPr="00527B86" w:rsidRDefault="00310EBA" w:rsidP="00A95D78">
            <w:pPr>
              <w:spacing w:line="360" w:lineRule="auto"/>
              <w:rPr>
                <w:rFonts w:ascii="Arial" w:hAnsi="Arial"/>
                <w:szCs w:val="24"/>
                <w:rtl/>
              </w:rPr>
            </w:pPr>
          </w:p>
        </w:tc>
        <w:tc>
          <w:tcPr>
            <w:tcW w:w="851" w:type="dxa"/>
            <w:tcBorders>
              <w:top w:val="nil"/>
              <w:bottom w:val="nil"/>
            </w:tcBorders>
            <w:shd w:val="clear" w:color="auto" w:fill="auto"/>
          </w:tcPr>
          <w:p w:rsidR="00310EBA" w:rsidRPr="00527B86" w:rsidRDefault="00310EBA" w:rsidP="00A95D78">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310EBA" w:rsidRPr="00527B86" w:rsidRDefault="00310EBA" w:rsidP="00A95D78">
            <w:pPr>
              <w:spacing w:line="360" w:lineRule="auto"/>
              <w:rPr>
                <w:rFonts w:ascii="Arial" w:hAnsi="Arial"/>
                <w:szCs w:val="24"/>
                <w:rtl/>
              </w:rPr>
            </w:pPr>
          </w:p>
        </w:tc>
      </w:tr>
      <w:tr w:rsidR="00310EBA" w:rsidRPr="00527B86" w:rsidTr="00A95D78">
        <w:tc>
          <w:tcPr>
            <w:tcW w:w="1955" w:type="dxa"/>
            <w:tcBorders>
              <w:top w:val="single" w:sz="4" w:space="0" w:color="auto"/>
            </w:tcBorders>
            <w:shd w:val="clear" w:color="auto" w:fill="auto"/>
          </w:tcPr>
          <w:p w:rsidR="00310EBA" w:rsidRPr="00527B86" w:rsidRDefault="00310EBA" w:rsidP="00A95D78">
            <w:pPr>
              <w:spacing w:line="360" w:lineRule="auto"/>
              <w:rPr>
                <w:rFonts w:ascii="Arial" w:hAnsi="Arial"/>
                <w:szCs w:val="24"/>
                <w:rtl/>
              </w:rPr>
            </w:pPr>
          </w:p>
        </w:tc>
        <w:tc>
          <w:tcPr>
            <w:tcW w:w="914" w:type="dxa"/>
            <w:tcBorders>
              <w:top w:val="nil"/>
              <w:bottom w:val="nil"/>
            </w:tcBorders>
            <w:shd w:val="clear" w:color="auto" w:fill="auto"/>
          </w:tcPr>
          <w:p w:rsidR="00310EBA" w:rsidRPr="00527B86" w:rsidRDefault="00310EBA" w:rsidP="00A95D78">
            <w:pPr>
              <w:spacing w:line="360" w:lineRule="auto"/>
              <w:rPr>
                <w:rFonts w:ascii="Arial" w:hAnsi="Arial"/>
                <w:szCs w:val="24"/>
                <w:rtl/>
              </w:rPr>
            </w:pPr>
          </w:p>
        </w:tc>
        <w:tc>
          <w:tcPr>
            <w:tcW w:w="2375" w:type="dxa"/>
            <w:tcBorders>
              <w:top w:val="single" w:sz="4" w:space="0" w:color="auto"/>
            </w:tcBorders>
            <w:shd w:val="clear" w:color="auto" w:fill="auto"/>
          </w:tcPr>
          <w:p w:rsidR="00310EBA" w:rsidRPr="00527B86" w:rsidRDefault="00310EBA" w:rsidP="00A95D78">
            <w:pPr>
              <w:spacing w:line="360" w:lineRule="auto"/>
              <w:rPr>
                <w:rFonts w:ascii="Arial" w:hAnsi="Arial"/>
                <w:szCs w:val="24"/>
                <w:rtl/>
              </w:rPr>
            </w:pPr>
          </w:p>
        </w:tc>
        <w:tc>
          <w:tcPr>
            <w:tcW w:w="851" w:type="dxa"/>
            <w:tcBorders>
              <w:top w:val="nil"/>
              <w:bottom w:val="nil"/>
            </w:tcBorders>
            <w:shd w:val="clear" w:color="auto" w:fill="auto"/>
          </w:tcPr>
          <w:p w:rsidR="00310EBA" w:rsidRPr="00527B86" w:rsidRDefault="00310EBA" w:rsidP="00A95D78">
            <w:pPr>
              <w:spacing w:line="360" w:lineRule="auto"/>
              <w:rPr>
                <w:rFonts w:ascii="Arial" w:hAnsi="Arial"/>
                <w:szCs w:val="24"/>
                <w:rtl/>
              </w:rPr>
            </w:pPr>
          </w:p>
        </w:tc>
        <w:tc>
          <w:tcPr>
            <w:tcW w:w="1980" w:type="dxa"/>
            <w:tcBorders>
              <w:top w:val="single" w:sz="4" w:space="0" w:color="auto"/>
            </w:tcBorders>
            <w:shd w:val="clear" w:color="auto" w:fill="auto"/>
          </w:tcPr>
          <w:p w:rsidR="00310EBA" w:rsidRPr="00527B86" w:rsidRDefault="00310EBA" w:rsidP="00A95D78">
            <w:pPr>
              <w:spacing w:line="360" w:lineRule="auto"/>
              <w:rPr>
                <w:rFonts w:ascii="Arial" w:hAnsi="Arial"/>
                <w:szCs w:val="24"/>
                <w:rtl/>
              </w:rPr>
            </w:pPr>
          </w:p>
        </w:tc>
      </w:tr>
    </w:tbl>
    <w:p w:rsidR="00310EBA" w:rsidRPr="00527B86" w:rsidRDefault="00310EBA" w:rsidP="00310EBA">
      <w:pPr>
        <w:spacing w:line="360" w:lineRule="auto"/>
        <w:rPr>
          <w:rFonts w:ascii="Arial" w:hAnsi="Arial"/>
          <w:szCs w:val="24"/>
          <w:rtl/>
        </w:rPr>
      </w:pPr>
    </w:p>
    <w:p w:rsidR="00310EBA" w:rsidRPr="00527B86" w:rsidRDefault="00310EBA" w:rsidP="00310EBA">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310EBA" w:rsidRPr="00527B86" w:rsidRDefault="00310EBA" w:rsidP="00310EBA">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310EBA" w:rsidRPr="00527B86" w:rsidRDefault="00310EBA" w:rsidP="00310EBA">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310EBA" w:rsidRPr="00527B86" w:rsidRDefault="00310EBA" w:rsidP="00310EBA">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310EBA" w:rsidRPr="00527B86" w:rsidRDefault="00310EBA" w:rsidP="00310EBA">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310EBA" w:rsidRDefault="00310EBA" w:rsidP="00310EBA">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310EBA" w:rsidRPr="00527B86" w:rsidRDefault="00310EBA" w:rsidP="00310EBA">
      <w:pPr>
        <w:rPr>
          <w:rtl/>
        </w:rPr>
      </w:pPr>
    </w:p>
    <w:p w:rsidR="00310EBA" w:rsidRPr="00527B86" w:rsidRDefault="00310EBA" w:rsidP="00310EBA">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310EBA" w:rsidRPr="00527B86" w:rsidRDefault="00310EBA" w:rsidP="00310EBA">
      <w:pPr>
        <w:numPr>
          <w:ilvl w:val="0"/>
          <w:numId w:val="26"/>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310EBA" w:rsidRPr="00527B86" w:rsidRDefault="00310EBA" w:rsidP="00310EBA">
      <w:pPr>
        <w:spacing w:line="360" w:lineRule="auto"/>
        <w:rPr>
          <w:rFonts w:ascii="Arial" w:hAnsi="Arial"/>
          <w:szCs w:val="24"/>
          <w:rtl/>
        </w:rPr>
      </w:pPr>
      <w:r w:rsidRPr="00527B86">
        <w:rPr>
          <w:rFonts w:ascii="Arial" w:hAnsi="Arial"/>
          <w:szCs w:val="24"/>
          <w:rtl/>
        </w:rPr>
        <w:t>אם כן, אנא פרט:</w:t>
      </w:r>
    </w:p>
    <w:p w:rsidR="00310EBA" w:rsidRPr="00527B86" w:rsidRDefault="00310EBA" w:rsidP="00310EBA">
      <w:pPr>
        <w:spacing w:line="360" w:lineRule="auto"/>
        <w:rPr>
          <w:rFonts w:ascii="Arial" w:hAnsi="Arial"/>
          <w:szCs w:val="24"/>
          <w:rtl/>
        </w:rPr>
      </w:pPr>
      <w:r w:rsidRPr="00527B86">
        <w:rPr>
          <w:rFonts w:ascii="Arial" w:hAnsi="Arial"/>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10EBA" w:rsidRPr="00527B86" w:rsidRDefault="00310EBA" w:rsidP="00310EBA">
      <w:pPr>
        <w:spacing w:line="360" w:lineRule="auto"/>
        <w:rPr>
          <w:rFonts w:ascii="Arial" w:hAnsi="Arial"/>
          <w:szCs w:val="24"/>
          <w:rtl/>
        </w:rPr>
      </w:pPr>
    </w:p>
    <w:p w:rsidR="00310EBA" w:rsidRPr="00527B86" w:rsidRDefault="00310EBA" w:rsidP="00310EBA">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310EBA" w:rsidRPr="00527B86" w:rsidRDefault="00310EBA" w:rsidP="00310EBA">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310EBA" w:rsidRPr="00527B86" w:rsidTr="00A95D78">
        <w:tc>
          <w:tcPr>
            <w:tcW w:w="1548" w:type="dxa"/>
            <w:shd w:val="clear" w:color="auto" w:fill="auto"/>
          </w:tcPr>
          <w:p w:rsidR="00310EBA" w:rsidRPr="00527B86" w:rsidRDefault="00310EBA" w:rsidP="00A95D78">
            <w:pPr>
              <w:spacing w:line="360" w:lineRule="auto"/>
              <w:jc w:val="center"/>
              <w:rPr>
                <w:rFonts w:ascii="Arial" w:hAnsi="Arial"/>
                <w:szCs w:val="24"/>
                <w:rtl/>
              </w:rPr>
            </w:pPr>
          </w:p>
        </w:tc>
        <w:tc>
          <w:tcPr>
            <w:tcW w:w="251"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549" w:type="dxa"/>
            <w:shd w:val="clear" w:color="auto" w:fill="auto"/>
          </w:tcPr>
          <w:p w:rsidR="00310EBA" w:rsidRPr="00527B86" w:rsidRDefault="00310EBA" w:rsidP="00A95D78">
            <w:pPr>
              <w:spacing w:line="360" w:lineRule="auto"/>
              <w:jc w:val="center"/>
              <w:rPr>
                <w:rFonts w:ascii="Arial" w:hAnsi="Arial"/>
                <w:szCs w:val="24"/>
                <w:rtl/>
              </w:rPr>
            </w:pPr>
          </w:p>
        </w:tc>
        <w:tc>
          <w:tcPr>
            <w:tcW w:w="281"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859" w:type="dxa"/>
            <w:shd w:val="clear" w:color="auto" w:fill="auto"/>
          </w:tcPr>
          <w:p w:rsidR="00310EBA" w:rsidRPr="00527B86" w:rsidRDefault="00310EBA" w:rsidP="00A95D78">
            <w:pPr>
              <w:spacing w:line="360" w:lineRule="auto"/>
              <w:jc w:val="center"/>
              <w:rPr>
                <w:rFonts w:ascii="Arial" w:hAnsi="Arial"/>
                <w:szCs w:val="24"/>
                <w:rtl/>
              </w:rPr>
            </w:pPr>
          </w:p>
        </w:tc>
        <w:tc>
          <w:tcPr>
            <w:tcW w:w="236"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738" w:type="dxa"/>
            <w:shd w:val="clear" w:color="auto" w:fill="auto"/>
          </w:tcPr>
          <w:p w:rsidR="00310EBA" w:rsidRPr="00527B86" w:rsidRDefault="00310EBA" w:rsidP="00A95D78">
            <w:pPr>
              <w:spacing w:line="360" w:lineRule="auto"/>
              <w:jc w:val="center"/>
              <w:rPr>
                <w:rFonts w:ascii="Arial" w:hAnsi="Arial"/>
                <w:szCs w:val="24"/>
                <w:rtl/>
              </w:rPr>
            </w:pPr>
          </w:p>
        </w:tc>
        <w:tc>
          <w:tcPr>
            <w:tcW w:w="236"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480" w:type="dxa"/>
            <w:shd w:val="clear" w:color="auto" w:fill="auto"/>
          </w:tcPr>
          <w:p w:rsidR="00310EBA" w:rsidRPr="00527B86" w:rsidRDefault="00310EBA" w:rsidP="00A95D78">
            <w:pPr>
              <w:spacing w:line="360" w:lineRule="auto"/>
              <w:jc w:val="center"/>
              <w:rPr>
                <w:rFonts w:ascii="Arial" w:hAnsi="Arial"/>
                <w:szCs w:val="24"/>
                <w:rtl/>
              </w:rPr>
            </w:pPr>
          </w:p>
        </w:tc>
      </w:tr>
      <w:tr w:rsidR="00310EBA" w:rsidRPr="00527B86" w:rsidTr="00A95D78">
        <w:tc>
          <w:tcPr>
            <w:tcW w:w="1548" w:type="dxa"/>
            <w:shd w:val="clear" w:color="auto" w:fill="auto"/>
          </w:tcPr>
          <w:p w:rsidR="00310EBA" w:rsidRPr="00527B86" w:rsidRDefault="00310EBA" w:rsidP="00A95D78">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549" w:type="dxa"/>
            <w:shd w:val="clear" w:color="auto" w:fill="auto"/>
          </w:tcPr>
          <w:p w:rsidR="00310EBA" w:rsidRPr="00527B86" w:rsidRDefault="00310EBA" w:rsidP="00A95D78">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859" w:type="dxa"/>
            <w:shd w:val="clear" w:color="auto" w:fill="auto"/>
          </w:tcPr>
          <w:p w:rsidR="00310EBA" w:rsidRPr="00527B86" w:rsidRDefault="00310EBA" w:rsidP="00A95D78">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738" w:type="dxa"/>
            <w:shd w:val="clear" w:color="auto" w:fill="auto"/>
          </w:tcPr>
          <w:p w:rsidR="00310EBA" w:rsidRPr="00527B86" w:rsidRDefault="00310EBA" w:rsidP="00A95D78">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310EBA" w:rsidRPr="00527B86" w:rsidRDefault="00310EBA" w:rsidP="00A95D78">
            <w:pPr>
              <w:spacing w:line="360" w:lineRule="auto"/>
              <w:jc w:val="center"/>
              <w:rPr>
                <w:rFonts w:ascii="Arial" w:hAnsi="Arial"/>
                <w:szCs w:val="24"/>
                <w:rtl/>
              </w:rPr>
            </w:pPr>
          </w:p>
        </w:tc>
        <w:tc>
          <w:tcPr>
            <w:tcW w:w="1480" w:type="dxa"/>
            <w:shd w:val="clear" w:color="auto" w:fill="auto"/>
          </w:tcPr>
          <w:p w:rsidR="00310EBA" w:rsidRPr="00527B86" w:rsidRDefault="00310EBA" w:rsidP="00A95D78">
            <w:pPr>
              <w:spacing w:line="360" w:lineRule="auto"/>
              <w:jc w:val="center"/>
              <w:rPr>
                <w:rFonts w:ascii="Arial" w:hAnsi="Arial"/>
                <w:szCs w:val="24"/>
                <w:rtl/>
              </w:rPr>
            </w:pPr>
            <w:r w:rsidRPr="00527B86">
              <w:rPr>
                <w:rFonts w:ascii="Arial" w:hAnsi="Arial"/>
                <w:szCs w:val="24"/>
                <w:rtl/>
              </w:rPr>
              <w:t>חתימת המצהיר</w:t>
            </w:r>
          </w:p>
        </w:tc>
      </w:tr>
    </w:tbl>
    <w:p w:rsidR="00310EBA" w:rsidRPr="00527B86" w:rsidRDefault="00310EBA" w:rsidP="00310EBA">
      <w:pPr>
        <w:spacing w:line="360" w:lineRule="auto"/>
        <w:rPr>
          <w:rFonts w:ascii="Arial" w:hAnsi="Arial"/>
          <w:szCs w:val="24"/>
          <w:rtl/>
        </w:rPr>
      </w:pPr>
    </w:p>
    <w:p w:rsidR="00310EBA" w:rsidRPr="00527B86" w:rsidRDefault="00310EBA" w:rsidP="00310EBA">
      <w:pPr>
        <w:spacing w:line="360" w:lineRule="auto"/>
        <w:rPr>
          <w:rFonts w:ascii="Arial" w:hAnsi="Arial"/>
          <w:szCs w:val="24"/>
          <w:rtl/>
        </w:rPr>
      </w:pPr>
    </w:p>
    <w:p w:rsidR="00310EBA" w:rsidRPr="00527B86" w:rsidRDefault="00310EBA" w:rsidP="00310EBA">
      <w:pPr>
        <w:spacing w:line="360" w:lineRule="auto"/>
        <w:rPr>
          <w:rFonts w:ascii="Arial" w:hAnsi="Arial"/>
          <w:szCs w:val="24"/>
          <w:rtl/>
        </w:rPr>
      </w:pPr>
    </w:p>
    <w:p w:rsidR="00310EBA" w:rsidRPr="00527B86" w:rsidRDefault="00310EBA" w:rsidP="00310EBA">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310EBA" w:rsidRPr="00527B86" w:rsidRDefault="00310EBA" w:rsidP="00310EBA">
      <w:pPr>
        <w:spacing w:line="360" w:lineRule="auto"/>
        <w:ind w:left="30" w:hanging="102"/>
        <w:jc w:val="center"/>
        <w:rPr>
          <w:rFonts w:ascii="Arial" w:hAnsi="Arial"/>
          <w:b/>
          <w:bCs/>
          <w:szCs w:val="24"/>
          <w:u w:val="single"/>
          <w:rtl/>
        </w:rPr>
      </w:pPr>
    </w:p>
    <w:p w:rsidR="00310EBA" w:rsidRPr="00527B86" w:rsidRDefault="00310EBA" w:rsidP="00310EBA">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10EBA" w:rsidRPr="00527B86" w:rsidRDefault="00310EBA" w:rsidP="00310EBA">
      <w:pPr>
        <w:spacing w:line="360" w:lineRule="auto"/>
        <w:jc w:val="both"/>
        <w:rPr>
          <w:rFonts w:ascii="Arial" w:hAnsi="Arial"/>
          <w:szCs w:val="24"/>
          <w:rtl/>
        </w:rPr>
      </w:pPr>
    </w:p>
    <w:p w:rsidR="00310EBA" w:rsidRPr="00527B86" w:rsidRDefault="00310EBA" w:rsidP="00310EBA">
      <w:pPr>
        <w:ind w:right="1680"/>
        <w:rPr>
          <w:rFonts w:ascii="Arial" w:hAnsi="Arial"/>
          <w:szCs w:val="24"/>
          <w:rtl/>
        </w:rPr>
      </w:pPr>
    </w:p>
    <w:p w:rsidR="00310EBA" w:rsidRPr="00527B86" w:rsidRDefault="00310EBA" w:rsidP="00310EBA">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310EBA" w:rsidRPr="00527B86" w:rsidRDefault="00310EBA" w:rsidP="00310EBA">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310EBA" w:rsidRPr="00065091" w:rsidRDefault="00310EBA" w:rsidP="00310EBA">
      <w:pPr>
        <w:rPr>
          <w:szCs w:val="24"/>
          <w:rtl/>
        </w:rPr>
      </w:pP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2132B5" w:rsidRDefault="002132B5" w:rsidP="00310EBA">
      <w:pPr>
        <w:spacing w:line="360" w:lineRule="auto"/>
        <w:jc w:val="both"/>
        <w:rPr>
          <w:rFonts w:ascii="Arial" w:hAnsi="Arial"/>
          <w:szCs w:val="24"/>
          <w:rtl/>
        </w:rPr>
      </w:pPr>
    </w:p>
    <w:p w:rsidR="002132B5" w:rsidRDefault="002132B5" w:rsidP="00310EBA">
      <w:pPr>
        <w:spacing w:line="360" w:lineRule="auto"/>
        <w:jc w:val="both"/>
        <w:rPr>
          <w:rFonts w:ascii="Arial" w:hAnsi="Arial"/>
          <w:szCs w:val="24"/>
          <w:rtl/>
        </w:rPr>
      </w:pPr>
    </w:p>
    <w:p w:rsidR="002132B5" w:rsidRDefault="002132B5" w:rsidP="00310EBA">
      <w:pPr>
        <w:spacing w:line="360" w:lineRule="auto"/>
        <w:jc w:val="both"/>
        <w:rPr>
          <w:rFonts w:ascii="Arial" w:hAnsi="Arial"/>
          <w:szCs w:val="24"/>
          <w:rtl/>
        </w:rPr>
      </w:pPr>
    </w:p>
    <w:p w:rsidR="002132B5" w:rsidRDefault="002132B5" w:rsidP="00310EBA">
      <w:pPr>
        <w:spacing w:line="360" w:lineRule="auto"/>
        <w:jc w:val="both"/>
        <w:rPr>
          <w:rFonts w:ascii="Arial" w:hAnsi="Arial"/>
          <w:szCs w:val="24"/>
          <w:rtl/>
        </w:rPr>
      </w:pPr>
    </w:p>
    <w:p w:rsidR="002132B5" w:rsidRDefault="002132B5" w:rsidP="00310EBA">
      <w:pPr>
        <w:spacing w:line="360" w:lineRule="auto"/>
        <w:jc w:val="both"/>
        <w:rPr>
          <w:rFonts w:ascii="Arial" w:hAnsi="Arial"/>
          <w:szCs w:val="24"/>
          <w:rtl/>
        </w:rPr>
      </w:pPr>
    </w:p>
    <w:p w:rsidR="002132B5" w:rsidRDefault="002132B5"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Pr="005B51B9" w:rsidRDefault="00310EBA" w:rsidP="00310EBA">
      <w:pPr>
        <w:jc w:val="right"/>
        <w:rPr>
          <w:b/>
          <w:bCs/>
          <w:noProof/>
          <w:sz w:val="28"/>
          <w:szCs w:val="28"/>
          <w:u w:val="single"/>
          <w:rtl/>
        </w:rPr>
      </w:pPr>
      <w:r w:rsidRPr="005B51B9">
        <w:rPr>
          <w:rFonts w:hint="cs"/>
          <w:b/>
          <w:bCs/>
          <w:noProof/>
          <w:sz w:val="28"/>
          <w:szCs w:val="28"/>
          <w:u w:val="single"/>
          <w:rtl/>
        </w:rPr>
        <w:t>נספח י"</w:t>
      </w:r>
      <w:r>
        <w:rPr>
          <w:rFonts w:hint="cs"/>
          <w:b/>
          <w:bCs/>
          <w:noProof/>
          <w:sz w:val="28"/>
          <w:szCs w:val="28"/>
          <w:u w:val="single"/>
          <w:rtl/>
        </w:rPr>
        <w:t>א</w:t>
      </w:r>
    </w:p>
    <w:p w:rsidR="00310EBA" w:rsidRDefault="00310EBA" w:rsidP="00310EBA">
      <w:pPr>
        <w:rPr>
          <w:noProof/>
          <w:szCs w:val="24"/>
          <w:rtl/>
        </w:rPr>
      </w:pPr>
    </w:p>
    <w:p w:rsidR="00310EBA" w:rsidRDefault="00310EBA" w:rsidP="00310EBA">
      <w:pPr>
        <w:rPr>
          <w:noProof/>
          <w:szCs w:val="24"/>
          <w:rtl/>
        </w:rPr>
      </w:pPr>
    </w:p>
    <w:p w:rsidR="00310EBA" w:rsidRPr="00B621F1" w:rsidRDefault="00310EBA" w:rsidP="00310EBA">
      <w:pPr>
        <w:jc w:val="center"/>
        <w:rPr>
          <w:b/>
          <w:bCs/>
          <w:noProof/>
          <w:szCs w:val="24"/>
          <w:u w:val="single"/>
          <w:rtl/>
        </w:rPr>
      </w:pPr>
      <w:r w:rsidRPr="00B621F1">
        <w:rPr>
          <w:rFonts w:hint="cs"/>
          <w:b/>
          <w:bCs/>
          <w:noProof/>
          <w:szCs w:val="24"/>
          <w:u w:val="single"/>
          <w:rtl/>
        </w:rPr>
        <w:t>תצהיר בגין ביצוע  שעות ונסיעות</w:t>
      </w:r>
    </w:p>
    <w:p w:rsidR="00310EBA" w:rsidRDefault="00310EBA" w:rsidP="00310EBA">
      <w:pPr>
        <w:rPr>
          <w:noProof/>
          <w:szCs w:val="24"/>
          <w:rtl/>
        </w:rPr>
      </w:pPr>
    </w:p>
    <w:p w:rsidR="00310EBA" w:rsidRDefault="00310EBA" w:rsidP="00310EBA">
      <w:pPr>
        <w:rPr>
          <w:noProof/>
          <w:szCs w:val="24"/>
          <w:rtl/>
        </w:rPr>
      </w:pPr>
      <w:r>
        <w:rPr>
          <w:rFonts w:hint="cs"/>
          <w:noProof/>
          <w:szCs w:val="24"/>
          <w:rtl/>
        </w:rPr>
        <w:t>הריני להצהיר כי ביצעתי את השעות המפורטות כדלקמן:</w:t>
      </w:r>
    </w:p>
    <w:p w:rsidR="00310EBA" w:rsidRDefault="00310EBA" w:rsidP="00310EBA">
      <w:pPr>
        <w:rPr>
          <w:noProof/>
          <w:szCs w:val="24"/>
          <w:rtl/>
        </w:rPr>
      </w:pPr>
    </w:p>
    <w:tbl>
      <w:tblPr>
        <w:tblStyle w:val="aff0"/>
        <w:bidiVisual/>
        <w:tblW w:w="9350" w:type="dxa"/>
        <w:tblLook w:val="04A0"/>
      </w:tblPr>
      <w:tblGrid>
        <w:gridCol w:w="894"/>
        <w:gridCol w:w="887"/>
        <w:gridCol w:w="887"/>
        <w:gridCol w:w="847"/>
        <w:gridCol w:w="894"/>
        <w:gridCol w:w="648"/>
        <w:gridCol w:w="668"/>
        <w:gridCol w:w="887"/>
        <w:gridCol w:w="602"/>
        <w:gridCol w:w="834"/>
        <w:gridCol w:w="827"/>
        <w:gridCol w:w="841"/>
      </w:tblGrid>
      <w:tr w:rsidR="00310EBA" w:rsidTr="00A95D78">
        <w:tc>
          <w:tcPr>
            <w:tcW w:w="842" w:type="dxa"/>
          </w:tcPr>
          <w:p w:rsidR="00310EBA" w:rsidRDefault="00310EBA" w:rsidP="00A95D78">
            <w:pPr>
              <w:rPr>
                <w:noProof/>
                <w:szCs w:val="24"/>
                <w:rtl/>
              </w:rPr>
            </w:pPr>
            <w:r>
              <w:rPr>
                <w:rFonts w:hint="cs"/>
                <w:noProof/>
                <w:szCs w:val="24"/>
                <w:rtl/>
              </w:rPr>
              <w:t>תאריך ביצוע השירות</w:t>
            </w:r>
          </w:p>
        </w:tc>
        <w:tc>
          <w:tcPr>
            <w:tcW w:w="836" w:type="dxa"/>
          </w:tcPr>
          <w:p w:rsidR="00310EBA" w:rsidRDefault="00310EBA" w:rsidP="00A95D78">
            <w:pPr>
              <w:rPr>
                <w:noProof/>
                <w:szCs w:val="24"/>
                <w:rtl/>
              </w:rPr>
            </w:pPr>
            <w:r>
              <w:rPr>
                <w:rFonts w:hint="cs"/>
                <w:noProof/>
                <w:szCs w:val="24"/>
                <w:rtl/>
              </w:rPr>
              <w:t>שעת תחילת העבודה</w:t>
            </w:r>
          </w:p>
        </w:tc>
        <w:tc>
          <w:tcPr>
            <w:tcW w:w="836" w:type="dxa"/>
          </w:tcPr>
          <w:p w:rsidR="00310EBA" w:rsidRDefault="00310EBA" w:rsidP="00A95D78">
            <w:pPr>
              <w:rPr>
                <w:noProof/>
                <w:szCs w:val="24"/>
                <w:rtl/>
              </w:rPr>
            </w:pPr>
            <w:r>
              <w:rPr>
                <w:rFonts w:hint="cs"/>
                <w:noProof/>
                <w:szCs w:val="24"/>
                <w:rtl/>
              </w:rPr>
              <w:t>שעת סיום העבודה</w:t>
            </w:r>
          </w:p>
        </w:tc>
        <w:tc>
          <w:tcPr>
            <w:tcW w:w="799" w:type="dxa"/>
          </w:tcPr>
          <w:p w:rsidR="00310EBA" w:rsidRDefault="00310EBA" w:rsidP="00A95D78">
            <w:pPr>
              <w:rPr>
                <w:noProof/>
                <w:szCs w:val="24"/>
                <w:rtl/>
              </w:rPr>
            </w:pPr>
            <w:r>
              <w:rPr>
                <w:rFonts w:hint="cs"/>
                <w:noProof/>
                <w:szCs w:val="24"/>
                <w:rtl/>
              </w:rPr>
              <w:t>מס' שעות שבוצעו</w:t>
            </w:r>
          </w:p>
        </w:tc>
        <w:tc>
          <w:tcPr>
            <w:tcW w:w="842" w:type="dxa"/>
          </w:tcPr>
          <w:p w:rsidR="00310EBA" w:rsidRDefault="00310EBA" w:rsidP="00A95D78">
            <w:pPr>
              <w:rPr>
                <w:noProof/>
                <w:szCs w:val="24"/>
                <w:rtl/>
              </w:rPr>
            </w:pPr>
            <w:r>
              <w:rPr>
                <w:rFonts w:hint="cs"/>
                <w:noProof/>
                <w:szCs w:val="24"/>
                <w:rtl/>
              </w:rPr>
              <w:t>תיאור השירות שניתן</w:t>
            </w:r>
          </w:p>
        </w:tc>
        <w:tc>
          <w:tcPr>
            <w:tcW w:w="615" w:type="dxa"/>
          </w:tcPr>
          <w:p w:rsidR="00310EBA" w:rsidRDefault="00310EBA" w:rsidP="00A95D78">
            <w:pPr>
              <w:rPr>
                <w:noProof/>
                <w:szCs w:val="24"/>
                <w:rtl/>
              </w:rPr>
            </w:pPr>
            <w:r>
              <w:rPr>
                <w:rFonts w:hint="cs"/>
                <w:noProof/>
                <w:szCs w:val="24"/>
                <w:rtl/>
              </w:rPr>
              <w:t>מיעד</w:t>
            </w:r>
          </w:p>
        </w:tc>
        <w:tc>
          <w:tcPr>
            <w:tcW w:w="634" w:type="dxa"/>
          </w:tcPr>
          <w:p w:rsidR="00310EBA" w:rsidRDefault="00310EBA" w:rsidP="00A95D78">
            <w:pPr>
              <w:rPr>
                <w:noProof/>
                <w:szCs w:val="24"/>
                <w:rtl/>
              </w:rPr>
            </w:pPr>
            <w:r>
              <w:rPr>
                <w:rFonts w:hint="cs"/>
                <w:noProof/>
                <w:szCs w:val="24"/>
                <w:rtl/>
              </w:rPr>
              <w:t>יעד הגעה</w:t>
            </w:r>
          </w:p>
        </w:tc>
        <w:tc>
          <w:tcPr>
            <w:tcW w:w="836" w:type="dxa"/>
          </w:tcPr>
          <w:p w:rsidR="00310EBA" w:rsidRDefault="00310EBA" w:rsidP="00A95D78">
            <w:pPr>
              <w:rPr>
                <w:noProof/>
                <w:szCs w:val="24"/>
                <w:rtl/>
              </w:rPr>
            </w:pPr>
            <w:r>
              <w:rPr>
                <w:rFonts w:hint="cs"/>
                <w:noProof/>
                <w:szCs w:val="24"/>
                <w:rtl/>
              </w:rPr>
              <w:t>מקום ביצוע העבודה</w:t>
            </w:r>
          </w:p>
        </w:tc>
        <w:tc>
          <w:tcPr>
            <w:tcW w:w="573" w:type="dxa"/>
          </w:tcPr>
          <w:p w:rsidR="00310EBA" w:rsidRDefault="00310EBA" w:rsidP="00A95D78">
            <w:pPr>
              <w:rPr>
                <w:noProof/>
                <w:szCs w:val="24"/>
                <w:rtl/>
              </w:rPr>
            </w:pPr>
            <w:r>
              <w:rPr>
                <w:rFonts w:hint="cs"/>
                <w:noProof/>
                <w:szCs w:val="24"/>
                <w:rtl/>
              </w:rPr>
              <w:t>ק"מ</w:t>
            </w:r>
          </w:p>
        </w:tc>
        <w:tc>
          <w:tcPr>
            <w:tcW w:w="787" w:type="dxa"/>
          </w:tcPr>
          <w:p w:rsidR="00310EBA" w:rsidRDefault="00310EBA" w:rsidP="00A95D78">
            <w:pPr>
              <w:rPr>
                <w:noProof/>
                <w:szCs w:val="24"/>
                <w:rtl/>
              </w:rPr>
            </w:pPr>
            <w:r>
              <w:rPr>
                <w:rFonts w:hint="cs"/>
                <w:noProof/>
                <w:szCs w:val="24"/>
                <w:rtl/>
              </w:rPr>
              <w:t>זמן נסיעה שכלול בשעות הביצוע</w:t>
            </w:r>
          </w:p>
        </w:tc>
        <w:tc>
          <w:tcPr>
            <w:tcW w:w="781" w:type="dxa"/>
          </w:tcPr>
          <w:p w:rsidR="00310EBA" w:rsidRDefault="00310EBA" w:rsidP="00A95D78">
            <w:pPr>
              <w:rPr>
                <w:noProof/>
                <w:szCs w:val="24"/>
                <w:rtl/>
              </w:rPr>
            </w:pPr>
            <w:r>
              <w:rPr>
                <w:rFonts w:hint="cs"/>
                <w:noProof/>
                <w:szCs w:val="24"/>
                <w:rtl/>
              </w:rPr>
              <w:t>שם המבצע</w:t>
            </w:r>
          </w:p>
        </w:tc>
        <w:tc>
          <w:tcPr>
            <w:tcW w:w="969" w:type="dxa"/>
          </w:tcPr>
          <w:p w:rsidR="00310EBA" w:rsidRDefault="00310EBA" w:rsidP="00A95D78">
            <w:pPr>
              <w:rPr>
                <w:noProof/>
                <w:szCs w:val="24"/>
                <w:rtl/>
              </w:rPr>
            </w:pPr>
            <w:r>
              <w:rPr>
                <w:rFonts w:hint="cs"/>
                <w:noProof/>
                <w:szCs w:val="24"/>
                <w:rtl/>
              </w:rPr>
              <w:t>חתימת המבצע</w:t>
            </w:r>
          </w:p>
        </w:tc>
      </w:tr>
      <w:tr w:rsidR="00310EBA" w:rsidTr="00A95D78">
        <w:tc>
          <w:tcPr>
            <w:tcW w:w="842"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799" w:type="dxa"/>
          </w:tcPr>
          <w:p w:rsidR="00310EBA" w:rsidRDefault="00310EBA" w:rsidP="00A95D78">
            <w:pPr>
              <w:rPr>
                <w:noProof/>
                <w:szCs w:val="24"/>
                <w:rtl/>
              </w:rPr>
            </w:pPr>
          </w:p>
        </w:tc>
        <w:tc>
          <w:tcPr>
            <w:tcW w:w="842" w:type="dxa"/>
          </w:tcPr>
          <w:p w:rsidR="00310EBA" w:rsidRDefault="00310EBA" w:rsidP="00A95D78">
            <w:pPr>
              <w:rPr>
                <w:noProof/>
                <w:szCs w:val="24"/>
                <w:rtl/>
              </w:rPr>
            </w:pPr>
          </w:p>
        </w:tc>
        <w:tc>
          <w:tcPr>
            <w:tcW w:w="615" w:type="dxa"/>
          </w:tcPr>
          <w:p w:rsidR="00310EBA" w:rsidRDefault="00310EBA" w:rsidP="00A95D78">
            <w:pPr>
              <w:rPr>
                <w:noProof/>
                <w:szCs w:val="24"/>
                <w:rtl/>
              </w:rPr>
            </w:pPr>
          </w:p>
        </w:tc>
        <w:tc>
          <w:tcPr>
            <w:tcW w:w="634"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573" w:type="dxa"/>
          </w:tcPr>
          <w:p w:rsidR="00310EBA" w:rsidRDefault="00310EBA" w:rsidP="00A95D78">
            <w:pPr>
              <w:rPr>
                <w:noProof/>
                <w:szCs w:val="24"/>
                <w:rtl/>
              </w:rPr>
            </w:pPr>
          </w:p>
        </w:tc>
        <w:tc>
          <w:tcPr>
            <w:tcW w:w="787" w:type="dxa"/>
          </w:tcPr>
          <w:p w:rsidR="00310EBA" w:rsidRDefault="00310EBA" w:rsidP="00A95D78">
            <w:pPr>
              <w:rPr>
                <w:noProof/>
                <w:szCs w:val="24"/>
                <w:rtl/>
              </w:rPr>
            </w:pPr>
          </w:p>
        </w:tc>
        <w:tc>
          <w:tcPr>
            <w:tcW w:w="781" w:type="dxa"/>
          </w:tcPr>
          <w:p w:rsidR="00310EBA" w:rsidRDefault="00310EBA" w:rsidP="00A95D78">
            <w:pPr>
              <w:rPr>
                <w:noProof/>
                <w:szCs w:val="24"/>
                <w:rtl/>
              </w:rPr>
            </w:pPr>
          </w:p>
        </w:tc>
        <w:tc>
          <w:tcPr>
            <w:tcW w:w="969" w:type="dxa"/>
          </w:tcPr>
          <w:p w:rsidR="00310EBA" w:rsidRDefault="00310EBA" w:rsidP="00A95D78">
            <w:pPr>
              <w:rPr>
                <w:noProof/>
                <w:szCs w:val="24"/>
                <w:rtl/>
              </w:rPr>
            </w:pPr>
          </w:p>
        </w:tc>
      </w:tr>
      <w:tr w:rsidR="00310EBA" w:rsidTr="00A95D78">
        <w:tc>
          <w:tcPr>
            <w:tcW w:w="842"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799" w:type="dxa"/>
          </w:tcPr>
          <w:p w:rsidR="00310EBA" w:rsidRDefault="00310EBA" w:rsidP="00A95D78">
            <w:pPr>
              <w:rPr>
                <w:noProof/>
                <w:szCs w:val="24"/>
                <w:rtl/>
              </w:rPr>
            </w:pPr>
          </w:p>
        </w:tc>
        <w:tc>
          <w:tcPr>
            <w:tcW w:w="842" w:type="dxa"/>
          </w:tcPr>
          <w:p w:rsidR="00310EBA" w:rsidRDefault="00310EBA" w:rsidP="00A95D78">
            <w:pPr>
              <w:rPr>
                <w:noProof/>
                <w:szCs w:val="24"/>
                <w:rtl/>
              </w:rPr>
            </w:pPr>
          </w:p>
        </w:tc>
        <w:tc>
          <w:tcPr>
            <w:tcW w:w="615" w:type="dxa"/>
          </w:tcPr>
          <w:p w:rsidR="00310EBA" w:rsidRDefault="00310EBA" w:rsidP="00A95D78">
            <w:pPr>
              <w:rPr>
                <w:noProof/>
                <w:szCs w:val="24"/>
                <w:rtl/>
              </w:rPr>
            </w:pPr>
          </w:p>
        </w:tc>
        <w:tc>
          <w:tcPr>
            <w:tcW w:w="634"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573" w:type="dxa"/>
          </w:tcPr>
          <w:p w:rsidR="00310EBA" w:rsidRDefault="00310EBA" w:rsidP="00A95D78">
            <w:pPr>
              <w:rPr>
                <w:noProof/>
                <w:szCs w:val="24"/>
                <w:rtl/>
              </w:rPr>
            </w:pPr>
          </w:p>
        </w:tc>
        <w:tc>
          <w:tcPr>
            <w:tcW w:w="787" w:type="dxa"/>
          </w:tcPr>
          <w:p w:rsidR="00310EBA" w:rsidRDefault="00310EBA" w:rsidP="00A95D78">
            <w:pPr>
              <w:rPr>
                <w:noProof/>
                <w:szCs w:val="24"/>
                <w:rtl/>
              </w:rPr>
            </w:pPr>
          </w:p>
        </w:tc>
        <w:tc>
          <w:tcPr>
            <w:tcW w:w="781" w:type="dxa"/>
          </w:tcPr>
          <w:p w:rsidR="00310EBA" w:rsidRDefault="00310EBA" w:rsidP="00A95D78">
            <w:pPr>
              <w:rPr>
                <w:noProof/>
                <w:szCs w:val="24"/>
                <w:rtl/>
              </w:rPr>
            </w:pPr>
          </w:p>
        </w:tc>
        <w:tc>
          <w:tcPr>
            <w:tcW w:w="969" w:type="dxa"/>
          </w:tcPr>
          <w:p w:rsidR="00310EBA" w:rsidRDefault="00310EBA" w:rsidP="00A95D78">
            <w:pPr>
              <w:rPr>
                <w:noProof/>
                <w:szCs w:val="24"/>
                <w:rtl/>
              </w:rPr>
            </w:pPr>
          </w:p>
        </w:tc>
      </w:tr>
      <w:tr w:rsidR="00310EBA" w:rsidTr="00A95D78">
        <w:tc>
          <w:tcPr>
            <w:tcW w:w="842"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799" w:type="dxa"/>
          </w:tcPr>
          <w:p w:rsidR="00310EBA" w:rsidRDefault="00310EBA" w:rsidP="00A95D78">
            <w:pPr>
              <w:rPr>
                <w:noProof/>
                <w:szCs w:val="24"/>
                <w:rtl/>
              </w:rPr>
            </w:pPr>
          </w:p>
        </w:tc>
        <w:tc>
          <w:tcPr>
            <w:tcW w:w="842" w:type="dxa"/>
          </w:tcPr>
          <w:p w:rsidR="00310EBA" w:rsidRDefault="00310EBA" w:rsidP="00A95D78">
            <w:pPr>
              <w:rPr>
                <w:noProof/>
                <w:szCs w:val="24"/>
                <w:rtl/>
              </w:rPr>
            </w:pPr>
          </w:p>
        </w:tc>
        <w:tc>
          <w:tcPr>
            <w:tcW w:w="615" w:type="dxa"/>
          </w:tcPr>
          <w:p w:rsidR="00310EBA" w:rsidRDefault="00310EBA" w:rsidP="00A95D78">
            <w:pPr>
              <w:rPr>
                <w:noProof/>
                <w:szCs w:val="24"/>
                <w:rtl/>
              </w:rPr>
            </w:pPr>
          </w:p>
        </w:tc>
        <w:tc>
          <w:tcPr>
            <w:tcW w:w="634"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573" w:type="dxa"/>
          </w:tcPr>
          <w:p w:rsidR="00310EBA" w:rsidRDefault="00310EBA" w:rsidP="00A95D78">
            <w:pPr>
              <w:rPr>
                <w:noProof/>
                <w:szCs w:val="24"/>
                <w:rtl/>
              </w:rPr>
            </w:pPr>
          </w:p>
        </w:tc>
        <w:tc>
          <w:tcPr>
            <w:tcW w:w="787" w:type="dxa"/>
          </w:tcPr>
          <w:p w:rsidR="00310EBA" w:rsidRDefault="00310EBA" w:rsidP="00A95D78">
            <w:pPr>
              <w:rPr>
                <w:noProof/>
                <w:szCs w:val="24"/>
                <w:rtl/>
              </w:rPr>
            </w:pPr>
          </w:p>
        </w:tc>
        <w:tc>
          <w:tcPr>
            <w:tcW w:w="781" w:type="dxa"/>
          </w:tcPr>
          <w:p w:rsidR="00310EBA" w:rsidRDefault="00310EBA" w:rsidP="00A95D78">
            <w:pPr>
              <w:rPr>
                <w:noProof/>
                <w:szCs w:val="24"/>
                <w:rtl/>
              </w:rPr>
            </w:pPr>
          </w:p>
        </w:tc>
        <w:tc>
          <w:tcPr>
            <w:tcW w:w="969" w:type="dxa"/>
          </w:tcPr>
          <w:p w:rsidR="00310EBA" w:rsidRDefault="00310EBA" w:rsidP="00A95D78">
            <w:pPr>
              <w:rPr>
                <w:noProof/>
                <w:szCs w:val="24"/>
                <w:rtl/>
              </w:rPr>
            </w:pPr>
          </w:p>
        </w:tc>
      </w:tr>
      <w:tr w:rsidR="00310EBA" w:rsidTr="00A95D78">
        <w:tc>
          <w:tcPr>
            <w:tcW w:w="842"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799" w:type="dxa"/>
          </w:tcPr>
          <w:p w:rsidR="00310EBA" w:rsidRDefault="00310EBA" w:rsidP="00A95D78">
            <w:pPr>
              <w:rPr>
                <w:noProof/>
                <w:szCs w:val="24"/>
                <w:rtl/>
              </w:rPr>
            </w:pPr>
          </w:p>
        </w:tc>
        <w:tc>
          <w:tcPr>
            <w:tcW w:w="842" w:type="dxa"/>
          </w:tcPr>
          <w:p w:rsidR="00310EBA" w:rsidRDefault="00310EBA" w:rsidP="00A95D78">
            <w:pPr>
              <w:rPr>
                <w:noProof/>
                <w:szCs w:val="24"/>
                <w:rtl/>
              </w:rPr>
            </w:pPr>
          </w:p>
        </w:tc>
        <w:tc>
          <w:tcPr>
            <w:tcW w:w="615" w:type="dxa"/>
          </w:tcPr>
          <w:p w:rsidR="00310EBA" w:rsidRDefault="00310EBA" w:rsidP="00A95D78">
            <w:pPr>
              <w:rPr>
                <w:noProof/>
                <w:szCs w:val="24"/>
                <w:rtl/>
              </w:rPr>
            </w:pPr>
          </w:p>
        </w:tc>
        <w:tc>
          <w:tcPr>
            <w:tcW w:w="634"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573" w:type="dxa"/>
          </w:tcPr>
          <w:p w:rsidR="00310EBA" w:rsidRDefault="00310EBA" w:rsidP="00A95D78">
            <w:pPr>
              <w:rPr>
                <w:noProof/>
                <w:szCs w:val="24"/>
                <w:rtl/>
              </w:rPr>
            </w:pPr>
          </w:p>
        </w:tc>
        <w:tc>
          <w:tcPr>
            <w:tcW w:w="787" w:type="dxa"/>
          </w:tcPr>
          <w:p w:rsidR="00310EBA" w:rsidRDefault="00310EBA" w:rsidP="00A95D78">
            <w:pPr>
              <w:rPr>
                <w:noProof/>
                <w:szCs w:val="24"/>
                <w:rtl/>
              </w:rPr>
            </w:pPr>
          </w:p>
        </w:tc>
        <w:tc>
          <w:tcPr>
            <w:tcW w:w="781" w:type="dxa"/>
          </w:tcPr>
          <w:p w:rsidR="00310EBA" w:rsidRDefault="00310EBA" w:rsidP="00A95D78">
            <w:pPr>
              <w:rPr>
                <w:noProof/>
                <w:szCs w:val="24"/>
                <w:rtl/>
              </w:rPr>
            </w:pPr>
          </w:p>
        </w:tc>
        <w:tc>
          <w:tcPr>
            <w:tcW w:w="969" w:type="dxa"/>
          </w:tcPr>
          <w:p w:rsidR="00310EBA" w:rsidRDefault="00310EBA" w:rsidP="00A95D78">
            <w:pPr>
              <w:rPr>
                <w:noProof/>
                <w:szCs w:val="24"/>
                <w:rtl/>
              </w:rPr>
            </w:pPr>
          </w:p>
        </w:tc>
      </w:tr>
      <w:tr w:rsidR="00310EBA" w:rsidTr="00A95D78">
        <w:tc>
          <w:tcPr>
            <w:tcW w:w="842"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799" w:type="dxa"/>
          </w:tcPr>
          <w:p w:rsidR="00310EBA" w:rsidRDefault="00310EBA" w:rsidP="00A95D78">
            <w:pPr>
              <w:rPr>
                <w:noProof/>
                <w:szCs w:val="24"/>
                <w:rtl/>
              </w:rPr>
            </w:pPr>
          </w:p>
        </w:tc>
        <w:tc>
          <w:tcPr>
            <w:tcW w:w="842" w:type="dxa"/>
          </w:tcPr>
          <w:p w:rsidR="00310EBA" w:rsidRDefault="00310EBA" w:rsidP="00A95D78">
            <w:pPr>
              <w:rPr>
                <w:noProof/>
                <w:szCs w:val="24"/>
                <w:rtl/>
              </w:rPr>
            </w:pPr>
          </w:p>
        </w:tc>
        <w:tc>
          <w:tcPr>
            <w:tcW w:w="615" w:type="dxa"/>
          </w:tcPr>
          <w:p w:rsidR="00310EBA" w:rsidRDefault="00310EBA" w:rsidP="00A95D78">
            <w:pPr>
              <w:rPr>
                <w:noProof/>
                <w:szCs w:val="24"/>
                <w:rtl/>
              </w:rPr>
            </w:pPr>
          </w:p>
        </w:tc>
        <w:tc>
          <w:tcPr>
            <w:tcW w:w="634"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573" w:type="dxa"/>
          </w:tcPr>
          <w:p w:rsidR="00310EBA" w:rsidRDefault="00310EBA" w:rsidP="00A95D78">
            <w:pPr>
              <w:rPr>
                <w:noProof/>
                <w:szCs w:val="24"/>
                <w:rtl/>
              </w:rPr>
            </w:pPr>
          </w:p>
        </w:tc>
        <w:tc>
          <w:tcPr>
            <w:tcW w:w="787" w:type="dxa"/>
          </w:tcPr>
          <w:p w:rsidR="00310EBA" w:rsidRDefault="00310EBA" w:rsidP="00A95D78">
            <w:pPr>
              <w:rPr>
                <w:noProof/>
                <w:szCs w:val="24"/>
                <w:rtl/>
              </w:rPr>
            </w:pPr>
          </w:p>
        </w:tc>
        <w:tc>
          <w:tcPr>
            <w:tcW w:w="781" w:type="dxa"/>
          </w:tcPr>
          <w:p w:rsidR="00310EBA" w:rsidRDefault="00310EBA" w:rsidP="00A95D78">
            <w:pPr>
              <w:rPr>
                <w:noProof/>
                <w:szCs w:val="24"/>
                <w:rtl/>
              </w:rPr>
            </w:pPr>
          </w:p>
        </w:tc>
        <w:tc>
          <w:tcPr>
            <w:tcW w:w="969" w:type="dxa"/>
          </w:tcPr>
          <w:p w:rsidR="00310EBA" w:rsidRDefault="00310EBA" w:rsidP="00A95D78">
            <w:pPr>
              <w:rPr>
                <w:noProof/>
                <w:szCs w:val="24"/>
                <w:rtl/>
              </w:rPr>
            </w:pPr>
          </w:p>
        </w:tc>
      </w:tr>
      <w:tr w:rsidR="00310EBA" w:rsidTr="00A95D78">
        <w:tc>
          <w:tcPr>
            <w:tcW w:w="842"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799" w:type="dxa"/>
          </w:tcPr>
          <w:p w:rsidR="00310EBA" w:rsidRDefault="00310EBA" w:rsidP="00A95D78">
            <w:pPr>
              <w:rPr>
                <w:noProof/>
                <w:szCs w:val="24"/>
                <w:rtl/>
              </w:rPr>
            </w:pPr>
          </w:p>
        </w:tc>
        <w:tc>
          <w:tcPr>
            <w:tcW w:w="842" w:type="dxa"/>
          </w:tcPr>
          <w:p w:rsidR="00310EBA" w:rsidRDefault="00310EBA" w:rsidP="00A95D78">
            <w:pPr>
              <w:rPr>
                <w:noProof/>
                <w:szCs w:val="24"/>
                <w:rtl/>
              </w:rPr>
            </w:pPr>
          </w:p>
        </w:tc>
        <w:tc>
          <w:tcPr>
            <w:tcW w:w="615" w:type="dxa"/>
          </w:tcPr>
          <w:p w:rsidR="00310EBA" w:rsidRDefault="00310EBA" w:rsidP="00A95D78">
            <w:pPr>
              <w:rPr>
                <w:noProof/>
                <w:szCs w:val="24"/>
                <w:rtl/>
              </w:rPr>
            </w:pPr>
          </w:p>
        </w:tc>
        <w:tc>
          <w:tcPr>
            <w:tcW w:w="634" w:type="dxa"/>
          </w:tcPr>
          <w:p w:rsidR="00310EBA" w:rsidRDefault="00310EBA" w:rsidP="00A95D78">
            <w:pPr>
              <w:rPr>
                <w:noProof/>
                <w:szCs w:val="24"/>
                <w:rtl/>
              </w:rPr>
            </w:pPr>
          </w:p>
        </w:tc>
        <w:tc>
          <w:tcPr>
            <w:tcW w:w="836" w:type="dxa"/>
          </w:tcPr>
          <w:p w:rsidR="00310EBA" w:rsidRDefault="00310EBA" w:rsidP="00A95D78">
            <w:pPr>
              <w:rPr>
                <w:noProof/>
                <w:szCs w:val="24"/>
                <w:rtl/>
              </w:rPr>
            </w:pPr>
          </w:p>
        </w:tc>
        <w:tc>
          <w:tcPr>
            <w:tcW w:w="573" w:type="dxa"/>
          </w:tcPr>
          <w:p w:rsidR="00310EBA" w:rsidRDefault="00310EBA" w:rsidP="00A95D78">
            <w:pPr>
              <w:rPr>
                <w:noProof/>
                <w:szCs w:val="24"/>
                <w:rtl/>
              </w:rPr>
            </w:pPr>
          </w:p>
        </w:tc>
        <w:tc>
          <w:tcPr>
            <w:tcW w:w="787" w:type="dxa"/>
          </w:tcPr>
          <w:p w:rsidR="00310EBA" w:rsidRDefault="00310EBA" w:rsidP="00A95D78">
            <w:pPr>
              <w:rPr>
                <w:noProof/>
                <w:szCs w:val="24"/>
                <w:rtl/>
              </w:rPr>
            </w:pPr>
          </w:p>
        </w:tc>
        <w:tc>
          <w:tcPr>
            <w:tcW w:w="781" w:type="dxa"/>
          </w:tcPr>
          <w:p w:rsidR="00310EBA" w:rsidRDefault="00310EBA" w:rsidP="00A95D78">
            <w:pPr>
              <w:rPr>
                <w:noProof/>
                <w:szCs w:val="24"/>
                <w:rtl/>
              </w:rPr>
            </w:pPr>
          </w:p>
        </w:tc>
        <w:tc>
          <w:tcPr>
            <w:tcW w:w="969" w:type="dxa"/>
          </w:tcPr>
          <w:p w:rsidR="00310EBA" w:rsidRDefault="00310EBA" w:rsidP="00A95D78">
            <w:pPr>
              <w:rPr>
                <w:noProof/>
                <w:szCs w:val="24"/>
                <w:rtl/>
              </w:rPr>
            </w:pPr>
          </w:p>
        </w:tc>
      </w:tr>
    </w:tbl>
    <w:p w:rsidR="00310EBA" w:rsidRDefault="00310EBA" w:rsidP="00310EBA">
      <w:pPr>
        <w:rPr>
          <w:noProof/>
          <w:szCs w:val="24"/>
          <w:rtl/>
        </w:rPr>
      </w:pPr>
    </w:p>
    <w:p w:rsidR="00310EBA" w:rsidRDefault="00310EBA" w:rsidP="00310EBA">
      <w:pPr>
        <w:rPr>
          <w:noProof/>
          <w:szCs w:val="24"/>
          <w:rtl/>
        </w:rPr>
      </w:pPr>
      <w:r>
        <w:rPr>
          <w:rFonts w:hint="cs"/>
          <w:noProof/>
          <w:szCs w:val="24"/>
          <w:rtl/>
        </w:rPr>
        <w:t>שעות לקיזוז בגין זמן נסיעה</w:t>
      </w:r>
    </w:p>
    <w:p w:rsidR="00310EBA" w:rsidRDefault="00310EBA" w:rsidP="00310EBA">
      <w:pPr>
        <w:rPr>
          <w:noProof/>
          <w:szCs w:val="24"/>
          <w:rtl/>
        </w:rPr>
      </w:pPr>
      <w:r>
        <w:rPr>
          <w:rFonts w:hint="cs"/>
          <w:noProof/>
          <w:szCs w:val="24"/>
          <w:rtl/>
        </w:rPr>
        <w:t>סה"כ:</w:t>
      </w:r>
    </w:p>
    <w:p w:rsidR="00310EBA" w:rsidRDefault="00310EBA" w:rsidP="00310EBA">
      <w:pPr>
        <w:rPr>
          <w:noProof/>
          <w:szCs w:val="24"/>
          <w:rtl/>
        </w:rPr>
      </w:pPr>
    </w:p>
    <w:p w:rsidR="00310EBA" w:rsidRDefault="00310EBA" w:rsidP="00310EBA">
      <w:pPr>
        <w:rPr>
          <w:noProof/>
          <w:szCs w:val="24"/>
          <w:rtl/>
        </w:rPr>
      </w:pPr>
      <w:r>
        <w:rPr>
          <w:rFonts w:hint="cs"/>
          <w:noProof/>
          <w:szCs w:val="24"/>
          <w:rtl/>
        </w:rPr>
        <w:t>תעריף:</w:t>
      </w:r>
    </w:p>
    <w:p w:rsidR="00310EBA" w:rsidRDefault="00310EBA" w:rsidP="00310EBA">
      <w:pPr>
        <w:rPr>
          <w:noProof/>
          <w:szCs w:val="24"/>
          <w:rtl/>
        </w:rPr>
      </w:pPr>
    </w:p>
    <w:p w:rsidR="00310EBA" w:rsidRDefault="00310EBA" w:rsidP="00310EBA">
      <w:pPr>
        <w:rPr>
          <w:noProof/>
          <w:szCs w:val="24"/>
          <w:rtl/>
        </w:rPr>
      </w:pPr>
      <w:r>
        <w:rPr>
          <w:rFonts w:hint="cs"/>
          <w:noProof/>
          <w:szCs w:val="24"/>
          <w:rtl/>
        </w:rPr>
        <w:t>סה"כ</w:t>
      </w:r>
    </w:p>
    <w:p w:rsidR="00310EBA" w:rsidRDefault="00310EBA" w:rsidP="00310EBA">
      <w:pPr>
        <w:rPr>
          <w:noProof/>
          <w:szCs w:val="24"/>
          <w:rtl/>
        </w:rPr>
      </w:pPr>
    </w:p>
    <w:p w:rsidR="00310EBA" w:rsidRDefault="00310EBA" w:rsidP="00310EBA">
      <w:pPr>
        <w:rPr>
          <w:noProof/>
          <w:szCs w:val="24"/>
          <w:rtl/>
        </w:rPr>
      </w:pPr>
      <w:r>
        <w:rPr>
          <w:rFonts w:hint="cs"/>
          <w:noProof/>
          <w:szCs w:val="24"/>
          <w:rtl/>
        </w:rPr>
        <w:t>הריני להצהיר בזאת כי:</w:t>
      </w:r>
    </w:p>
    <w:p w:rsidR="00310EBA" w:rsidRDefault="00310EBA" w:rsidP="008C0D11">
      <w:pPr>
        <w:pStyle w:val="afb"/>
        <w:numPr>
          <w:ilvl w:val="1"/>
          <w:numId w:val="48"/>
        </w:numPr>
        <w:tabs>
          <w:tab w:val="clear" w:pos="1210"/>
          <w:tab w:val="num" w:pos="594"/>
        </w:tabs>
        <w:ind w:left="594" w:hanging="567"/>
        <w:rPr>
          <w:noProof/>
          <w:szCs w:val="24"/>
        </w:rPr>
      </w:pPr>
      <w:r>
        <w:rPr>
          <w:rFonts w:hint="cs"/>
          <w:noProof/>
          <w:szCs w:val="24"/>
          <w:rtl/>
        </w:rPr>
        <w:t>ביצעתי את הנסיעות המפורטוךת בתצהיר זה (להלן הנסיעות)</w:t>
      </w:r>
    </w:p>
    <w:p w:rsidR="00310EBA" w:rsidRDefault="00310EBA" w:rsidP="008C0D11">
      <w:pPr>
        <w:pStyle w:val="afb"/>
        <w:numPr>
          <w:ilvl w:val="1"/>
          <w:numId w:val="48"/>
        </w:numPr>
        <w:tabs>
          <w:tab w:val="clear" w:pos="1210"/>
          <w:tab w:val="num" w:pos="594"/>
        </w:tabs>
        <w:ind w:left="594" w:hanging="567"/>
        <w:rPr>
          <w:noProof/>
          <w:szCs w:val="24"/>
        </w:rPr>
      </w:pPr>
      <w:r>
        <w:rPr>
          <w:rFonts w:hint="cs"/>
          <w:noProof/>
          <w:szCs w:val="24"/>
          <w:rtl/>
        </w:rPr>
        <w:t>הנסיעות היו כרוכות בהוצאות כספיות מצידי</w:t>
      </w:r>
    </w:p>
    <w:p w:rsidR="00310EBA" w:rsidRDefault="00310EBA" w:rsidP="008C0D11">
      <w:pPr>
        <w:pStyle w:val="afb"/>
        <w:numPr>
          <w:ilvl w:val="1"/>
          <w:numId w:val="48"/>
        </w:numPr>
        <w:tabs>
          <w:tab w:val="clear" w:pos="1210"/>
          <w:tab w:val="num" w:pos="594"/>
        </w:tabs>
        <w:ind w:left="594" w:hanging="567"/>
        <w:rPr>
          <w:noProof/>
          <w:szCs w:val="24"/>
        </w:rPr>
      </w:pPr>
      <w:r>
        <w:rPr>
          <w:rFonts w:hint="cs"/>
          <w:noProof/>
          <w:szCs w:val="24"/>
          <w:rtl/>
        </w:rPr>
        <w:t>הנסיעות בוצעו לטובת מתן שירותך במסגרת הסכם התקשרות עם משרד התשתיות הלאומיות, האנרגיה והמים מיום 18.1.07 בהתאם למפורט לעיל</w:t>
      </w:r>
    </w:p>
    <w:p w:rsidR="00310EBA" w:rsidRDefault="00310EBA" w:rsidP="008C0D11">
      <w:pPr>
        <w:pStyle w:val="afb"/>
        <w:numPr>
          <w:ilvl w:val="1"/>
          <w:numId w:val="48"/>
        </w:numPr>
        <w:tabs>
          <w:tab w:val="clear" w:pos="1210"/>
          <w:tab w:val="num" w:pos="594"/>
        </w:tabs>
        <w:ind w:left="594" w:hanging="567"/>
        <w:rPr>
          <w:noProof/>
          <w:szCs w:val="24"/>
        </w:rPr>
      </w:pPr>
      <w:r>
        <w:rPr>
          <w:rFonts w:hint="cs"/>
          <w:noProof/>
          <w:szCs w:val="24"/>
          <w:rtl/>
        </w:rPr>
        <w:t>לא נתקבלו אצלי החזרי הוצאות בשל כל אחת מהנסיעות המפורטות בתצהיר זה.</w:t>
      </w:r>
    </w:p>
    <w:p w:rsidR="00310EBA" w:rsidRDefault="00310EBA" w:rsidP="008C0D11">
      <w:pPr>
        <w:pStyle w:val="afb"/>
        <w:numPr>
          <w:ilvl w:val="1"/>
          <w:numId w:val="48"/>
        </w:numPr>
        <w:tabs>
          <w:tab w:val="clear" w:pos="1210"/>
          <w:tab w:val="num" w:pos="594"/>
        </w:tabs>
        <w:ind w:left="594" w:hanging="567"/>
        <w:rPr>
          <w:noProof/>
          <w:szCs w:val="24"/>
          <w:rtl/>
        </w:rPr>
      </w:pPr>
      <w:r>
        <w:rPr>
          <w:rFonts w:hint="cs"/>
          <w:noProof/>
          <w:szCs w:val="24"/>
          <w:rtl/>
        </w:rPr>
        <w:t>לא דרשתי ולא אדרוש "כפל תשלום" בשל כל אחת מהנסיעות, כהגדרתו בסעיף 3 לחוזר 2006-4-2</w:t>
      </w:r>
    </w:p>
    <w:p w:rsidR="00310EBA" w:rsidRDefault="00310EBA" w:rsidP="008C0D11">
      <w:pPr>
        <w:pStyle w:val="afb"/>
        <w:numPr>
          <w:ilvl w:val="1"/>
          <w:numId w:val="48"/>
        </w:numPr>
        <w:tabs>
          <w:tab w:val="clear" w:pos="1210"/>
          <w:tab w:val="num" w:pos="594"/>
        </w:tabs>
        <w:ind w:left="594" w:hanging="567"/>
        <w:rPr>
          <w:noProof/>
          <w:szCs w:val="24"/>
        </w:rPr>
      </w:pPr>
      <w:r>
        <w:rPr>
          <w:rFonts w:hint="cs"/>
          <w:noProof/>
          <w:szCs w:val="24"/>
          <w:rtl/>
        </w:rPr>
        <w:t>אינני מועסק על ידי משרד ממשלתי אחרץ. אם יחול שינוי ואועסק במשרד ממשלתי אחר, אני מתחייב ליידע את הנהלת המשרד באופן מיידי.</w:t>
      </w:r>
    </w:p>
    <w:p w:rsidR="00310EBA" w:rsidRDefault="00310EBA" w:rsidP="00310EBA">
      <w:pPr>
        <w:pStyle w:val="afb"/>
        <w:ind w:left="360"/>
        <w:rPr>
          <w:noProof/>
          <w:szCs w:val="24"/>
          <w:rtl/>
        </w:rPr>
      </w:pPr>
    </w:p>
    <w:p w:rsidR="00310EBA" w:rsidRDefault="00310EBA" w:rsidP="00310EBA">
      <w:pPr>
        <w:pStyle w:val="afb"/>
        <w:ind w:left="360"/>
        <w:rPr>
          <w:noProof/>
          <w:szCs w:val="24"/>
          <w:rtl/>
        </w:rPr>
      </w:pPr>
      <w:r>
        <w:rPr>
          <w:rFonts w:hint="cs"/>
          <w:noProof/>
          <w:szCs w:val="24"/>
          <w:rtl/>
        </w:rPr>
        <w:t>על החתום:</w:t>
      </w:r>
    </w:p>
    <w:p w:rsidR="00310EBA" w:rsidRDefault="00310EBA" w:rsidP="00310EBA">
      <w:pPr>
        <w:pStyle w:val="afb"/>
        <w:ind w:left="360"/>
        <w:rPr>
          <w:noProof/>
          <w:szCs w:val="24"/>
          <w:rtl/>
        </w:rPr>
      </w:pPr>
      <w:r>
        <w:rPr>
          <w:rFonts w:hint="cs"/>
          <w:noProof/>
          <w:szCs w:val="24"/>
          <w:rtl/>
        </w:rPr>
        <w:t>מצבעי השירות</w:t>
      </w:r>
    </w:p>
    <w:p w:rsidR="00310EBA" w:rsidRDefault="00310EBA" w:rsidP="00310EBA">
      <w:pPr>
        <w:pStyle w:val="afb"/>
        <w:ind w:left="360"/>
        <w:rPr>
          <w:noProof/>
          <w:szCs w:val="24"/>
          <w:rtl/>
        </w:rPr>
      </w:pPr>
      <w:r>
        <w:rPr>
          <w:rFonts w:hint="cs"/>
          <w:noProof/>
          <w:szCs w:val="24"/>
          <w:rtl/>
        </w:rPr>
        <w:t>אישור נציג המשרד המזמין לשעות המפורטות לעיל:</w:t>
      </w:r>
    </w:p>
    <w:p w:rsidR="00310EBA" w:rsidRDefault="00310EBA" w:rsidP="00310EBA">
      <w:pPr>
        <w:pStyle w:val="afb"/>
        <w:ind w:left="360"/>
        <w:rPr>
          <w:noProof/>
          <w:szCs w:val="24"/>
          <w:rtl/>
        </w:rPr>
      </w:pPr>
    </w:p>
    <w:p w:rsidR="00310EBA" w:rsidRDefault="00310EBA" w:rsidP="00310EBA">
      <w:pPr>
        <w:pStyle w:val="afb"/>
        <w:ind w:left="360"/>
        <w:rPr>
          <w:noProof/>
          <w:szCs w:val="24"/>
          <w:rtl/>
        </w:rPr>
      </w:pPr>
      <w:r>
        <w:rPr>
          <w:rFonts w:hint="cs"/>
          <w:noProof/>
          <w:szCs w:val="24"/>
          <w:rtl/>
        </w:rPr>
        <w:t>שם: __________________________</w:t>
      </w:r>
    </w:p>
    <w:p w:rsidR="00310EBA" w:rsidRDefault="00310EBA" w:rsidP="00310EBA">
      <w:pPr>
        <w:pStyle w:val="afb"/>
        <w:ind w:left="360"/>
        <w:rPr>
          <w:noProof/>
          <w:szCs w:val="24"/>
          <w:rtl/>
        </w:rPr>
      </w:pPr>
    </w:p>
    <w:p w:rsidR="00310EBA" w:rsidRDefault="00310EBA" w:rsidP="00310EBA">
      <w:pPr>
        <w:pStyle w:val="afb"/>
        <w:ind w:left="360"/>
        <w:rPr>
          <w:noProof/>
          <w:szCs w:val="24"/>
          <w:rtl/>
        </w:rPr>
      </w:pPr>
    </w:p>
    <w:p w:rsidR="00310EBA" w:rsidRPr="00CD52C7" w:rsidRDefault="00310EBA" w:rsidP="00310EBA">
      <w:pPr>
        <w:pStyle w:val="afb"/>
        <w:ind w:left="360"/>
        <w:rPr>
          <w:noProof/>
          <w:szCs w:val="24"/>
          <w:rtl/>
        </w:rPr>
      </w:pPr>
      <w:r>
        <w:rPr>
          <w:rFonts w:hint="cs"/>
          <w:noProof/>
          <w:szCs w:val="24"/>
          <w:rtl/>
        </w:rPr>
        <w:t>תפקיד: ________________________</w:t>
      </w:r>
    </w:p>
    <w:p w:rsidR="00310EBA" w:rsidRDefault="00310EBA" w:rsidP="00310EBA">
      <w:pPr>
        <w:rPr>
          <w:noProof/>
          <w:szCs w:val="24"/>
          <w:rtl/>
        </w:rPr>
      </w:pPr>
    </w:p>
    <w:p w:rsidR="00310EBA" w:rsidRDefault="00310EBA" w:rsidP="00310EBA">
      <w:pPr>
        <w:pStyle w:val="22"/>
        <w:tabs>
          <w:tab w:val="left" w:pos="720"/>
        </w:tabs>
        <w:spacing w:after="240"/>
        <w:jc w:val="right"/>
        <w:rPr>
          <w:rFonts w:ascii="Times New Roman Bold" w:hAnsi="Times New Roman Bold"/>
          <w:sz w:val="26"/>
          <w:szCs w:val="28"/>
          <w:u w:val="single"/>
          <w:rtl/>
        </w:rPr>
      </w:pPr>
    </w:p>
    <w:p w:rsidR="002132B5" w:rsidRDefault="002132B5" w:rsidP="002132B5">
      <w:pPr>
        <w:rPr>
          <w:rtl/>
        </w:rPr>
      </w:pPr>
    </w:p>
    <w:p w:rsidR="002132B5" w:rsidRDefault="002132B5" w:rsidP="002132B5">
      <w:pPr>
        <w:rPr>
          <w:rtl/>
        </w:rPr>
      </w:pPr>
    </w:p>
    <w:p w:rsidR="002132B5" w:rsidRPr="002132B5" w:rsidRDefault="002132B5" w:rsidP="002132B5">
      <w:pPr>
        <w:rPr>
          <w:rtl/>
        </w:rPr>
      </w:pPr>
    </w:p>
    <w:p w:rsidR="00310EBA" w:rsidRDefault="00310EBA" w:rsidP="00310EBA">
      <w:pPr>
        <w:pStyle w:val="22"/>
        <w:tabs>
          <w:tab w:val="left" w:pos="720"/>
        </w:tabs>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lastRenderedPageBreak/>
        <w:t>נספח  י</w:t>
      </w:r>
      <w:r>
        <w:rPr>
          <w:rFonts w:ascii="Times New Roman Bold" w:hAnsi="Times New Roman Bold" w:hint="cs"/>
          <w:sz w:val="26"/>
          <w:szCs w:val="28"/>
          <w:u w:val="single"/>
          <w:rtl/>
        </w:rPr>
        <w:t>"ב</w:t>
      </w:r>
      <w:r w:rsidRPr="005B51B9">
        <w:rPr>
          <w:rFonts w:ascii="Times New Roman Bold" w:hAnsi="Times New Roman Bold" w:hint="cs"/>
          <w:sz w:val="26"/>
          <w:szCs w:val="28"/>
          <w:u w:val="single"/>
          <w:rtl/>
        </w:rPr>
        <w:t xml:space="preserve"> </w:t>
      </w:r>
    </w:p>
    <w:p w:rsidR="00310EBA" w:rsidRDefault="00310EBA" w:rsidP="00310EBA">
      <w:pPr>
        <w:rPr>
          <w:rtl/>
        </w:rPr>
      </w:pPr>
      <w:r>
        <w:rPr>
          <w:rFonts w:hint="cs"/>
          <w:rtl/>
        </w:rPr>
        <w:t xml:space="preserve">לכבוד </w:t>
      </w:r>
    </w:p>
    <w:p w:rsidR="00310EBA" w:rsidRDefault="00310EBA" w:rsidP="00310EBA">
      <w:pPr>
        <w:rPr>
          <w:rtl/>
        </w:rPr>
      </w:pPr>
    </w:p>
    <w:p w:rsidR="00310EBA" w:rsidRPr="007268E2" w:rsidRDefault="00310EBA" w:rsidP="00310EBA">
      <w:pPr>
        <w:rPr>
          <w:b/>
          <w:bCs/>
          <w:sz w:val="28"/>
          <w:szCs w:val="28"/>
          <w:u w:val="single"/>
          <w:rtl/>
        </w:rPr>
      </w:pPr>
      <w:r w:rsidRPr="003C30F5">
        <w:rPr>
          <w:rFonts w:hint="cs"/>
          <w:b/>
          <w:bCs/>
          <w:sz w:val="28"/>
          <w:szCs w:val="28"/>
          <w:u w:val="single"/>
          <w:rtl/>
        </w:rPr>
        <w:t xml:space="preserve">מדינת ישראל </w:t>
      </w:r>
      <w:r w:rsidRPr="00E52B29">
        <w:rPr>
          <w:b/>
          <w:bCs/>
          <w:sz w:val="28"/>
          <w:szCs w:val="28"/>
          <w:u w:val="single"/>
          <w:rtl/>
        </w:rPr>
        <w:t>–</w:t>
      </w:r>
      <w:r w:rsidRPr="007268E2">
        <w:rPr>
          <w:rFonts w:hint="cs"/>
          <w:rtl/>
        </w:rPr>
        <w:t xml:space="preserve"> </w:t>
      </w:r>
      <w:r>
        <w:rPr>
          <w:rFonts w:hint="cs"/>
          <w:b/>
          <w:bCs/>
          <w:sz w:val="28"/>
          <w:szCs w:val="28"/>
          <w:u w:val="single"/>
          <w:rtl/>
        </w:rPr>
        <w:t>משרד התשתיות הלאומיות, האנרגיה והמים</w:t>
      </w:r>
      <w:r w:rsidRPr="007268E2">
        <w:rPr>
          <w:rFonts w:hint="cs"/>
          <w:b/>
          <w:bCs/>
          <w:sz w:val="28"/>
          <w:szCs w:val="28"/>
          <w:u w:val="single"/>
          <w:rtl/>
        </w:rPr>
        <w:t>;</w:t>
      </w:r>
    </w:p>
    <w:p w:rsidR="00310EBA" w:rsidRPr="003C30F5" w:rsidRDefault="00310EBA" w:rsidP="00310EBA">
      <w:pPr>
        <w:rPr>
          <w:b/>
          <w:bCs/>
          <w:sz w:val="28"/>
          <w:szCs w:val="28"/>
          <w:u w:val="single"/>
          <w:rtl/>
        </w:rPr>
      </w:pPr>
    </w:p>
    <w:p w:rsidR="00310EBA" w:rsidRDefault="00310EBA" w:rsidP="00310EBA">
      <w:pPr>
        <w:rPr>
          <w:rtl/>
        </w:rPr>
      </w:pPr>
      <w:r>
        <w:rPr>
          <w:rFonts w:hint="cs"/>
          <w:rtl/>
        </w:rPr>
        <w:t xml:space="preserve">א.ג.נ., </w:t>
      </w:r>
    </w:p>
    <w:p w:rsidR="00310EBA" w:rsidRDefault="00310EBA" w:rsidP="00310EBA">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rsidR="00310EBA" w:rsidRDefault="00310EBA" w:rsidP="00310EBA">
      <w:pPr>
        <w:jc w:val="both"/>
        <w:rPr>
          <w:sz w:val="32"/>
          <w:szCs w:val="32"/>
          <w:rtl/>
        </w:rPr>
      </w:pPr>
    </w:p>
    <w:p w:rsidR="00310EBA" w:rsidRDefault="00310EBA" w:rsidP="00310EBA">
      <w:pPr>
        <w:jc w:val="both"/>
        <w:rPr>
          <w:rtl/>
        </w:rPr>
      </w:pPr>
      <w:r w:rsidRPr="00D30116">
        <w:rPr>
          <w:rFonts w:hint="cs"/>
          <w:rtl/>
        </w:rPr>
        <w:t>הננו מאשרים בזה כי ערכנו</w:t>
      </w:r>
      <w:r>
        <w:rPr>
          <w:rFonts w:hint="cs"/>
          <w:rtl/>
        </w:rPr>
        <w:t xml:space="preserve"> למבוטחנו __________________________(להלן "היועץ") לתקופת הביטוח  מיום _______________ עד יום ________________ בקשר </w:t>
      </w:r>
      <w:r w:rsidRPr="003561A4">
        <w:rPr>
          <w:rFonts w:hint="cs"/>
          <w:rtl/>
        </w:rPr>
        <w:t xml:space="preserve">למתן שירותי ייעוץ טכני בתחום הבטיחות והפעילות במשק הגפ"מ </w:t>
      </w:r>
      <w:r>
        <w:rPr>
          <w:rFonts w:hint="cs"/>
          <w:rtl/>
        </w:rPr>
        <w:t>עבור משרד התשתיות הלאומיות, האנרגיה והמים</w:t>
      </w:r>
      <w:r w:rsidRPr="003C02DF">
        <w:rPr>
          <w:rFonts w:hint="cs"/>
          <w:rtl/>
        </w:rPr>
        <w:t xml:space="preserve"> </w:t>
      </w:r>
      <w:r>
        <w:rPr>
          <w:rFonts w:hint="cs"/>
          <w:rtl/>
        </w:rPr>
        <w:t>את הביטוחים המפורטים להלן:</w:t>
      </w:r>
    </w:p>
    <w:p w:rsidR="00310EBA" w:rsidRDefault="00310EBA" w:rsidP="00310EBA">
      <w:pPr>
        <w:jc w:val="both"/>
        <w:rPr>
          <w:rtl/>
        </w:rPr>
      </w:pPr>
    </w:p>
    <w:p w:rsidR="00310EBA" w:rsidRPr="005107D5" w:rsidRDefault="00310EBA" w:rsidP="00310EBA">
      <w:pPr>
        <w:jc w:val="both"/>
        <w:rPr>
          <w:b/>
          <w:bCs/>
          <w:sz w:val="28"/>
          <w:szCs w:val="28"/>
          <w:u w:val="single"/>
          <w:rtl/>
        </w:rPr>
      </w:pPr>
      <w:r w:rsidRPr="005107D5">
        <w:rPr>
          <w:rFonts w:hint="cs"/>
          <w:b/>
          <w:bCs/>
          <w:sz w:val="28"/>
          <w:szCs w:val="28"/>
          <w:u w:val="single"/>
          <w:rtl/>
        </w:rPr>
        <w:t>ביטוח חבות המעבידים</w:t>
      </w:r>
    </w:p>
    <w:p w:rsidR="00310EBA" w:rsidRDefault="00310EBA" w:rsidP="00310EBA">
      <w:pPr>
        <w:jc w:val="both"/>
        <w:rPr>
          <w:rtl/>
        </w:rPr>
      </w:pPr>
    </w:p>
    <w:p w:rsidR="00310EBA" w:rsidRDefault="00310EBA" w:rsidP="00310EBA">
      <w:pPr>
        <w:jc w:val="both"/>
        <w:rPr>
          <w:rtl/>
        </w:rPr>
      </w:pPr>
      <w:r>
        <w:rPr>
          <w:rFonts w:hint="cs"/>
          <w:rtl/>
        </w:rPr>
        <w:t xml:space="preserve">1. אחריותו החוקית כלפי עובדיו בכל תחומי מדינת ישראל  והשטחים המוחזקים. </w:t>
      </w:r>
    </w:p>
    <w:p w:rsidR="00310EBA" w:rsidRDefault="00310EBA" w:rsidP="00310EBA">
      <w:pPr>
        <w:jc w:val="both"/>
        <w:rPr>
          <w:rtl/>
        </w:rPr>
      </w:pPr>
      <w:r>
        <w:rPr>
          <w:rFonts w:hint="cs"/>
          <w:rtl/>
        </w:rPr>
        <w:t xml:space="preserve">   </w:t>
      </w:r>
    </w:p>
    <w:p w:rsidR="00310EBA" w:rsidRDefault="00310EBA" w:rsidP="00310EBA">
      <w:pPr>
        <w:jc w:val="both"/>
        <w:rPr>
          <w:b/>
          <w:bCs/>
          <w:rtl/>
        </w:rPr>
      </w:pPr>
      <w:r>
        <w:rPr>
          <w:rFonts w:hint="cs"/>
          <w:rtl/>
        </w:rPr>
        <w:t>2. גבולות האחריות לא יפחתו מסך  5,000,000 דולר לעובד, למקרה ולתקופת הביטוח (שנה).</w:t>
      </w:r>
    </w:p>
    <w:p w:rsidR="00310EBA" w:rsidRDefault="00310EBA" w:rsidP="00310EBA">
      <w:pPr>
        <w:jc w:val="both"/>
        <w:rPr>
          <w:b/>
          <w:bCs/>
          <w:rtl/>
        </w:rPr>
      </w:pPr>
      <w:r w:rsidRPr="008779FA">
        <w:rPr>
          <w:rFonts w:hint="cs"/>
          <w:rtl/>
        </w:rPr>
        <w:t xml:space="preserve">                                                 </w:t>
      </w:r>
    </w:p>
    <w:p w:rsidR="00310EBA" w:rsidRDefault="00310EBA" w:rsidP="00310EBA">
      <w:pPr>
        <w:ind w:left="311" w:hanging="284"/>
        <w:jc w:val="both"/>
        <w:rPr>
          <w:b/>
          <w:bCs/>
          <w:rtl/>
        </w:rPr>
      </w:pPr>
      <w:r w:rsidRPr="00725502">
        <w:rPr>
          <w:rFonts w:hint="cs"/>
          <w:rtl/>
        </w:rPr>
        <w:t xml:space="preserve">3. </w:t>
      </w:r>
      <w:r>
        <w:rPr>
          <w:rFonts w:hint="cs"/>
          <w:rtl/>
        </w:rPr>
        <w:t xml:space="preserve">הביטוח יורחב לשפות את מדינת ישראל </w:t>
      </w:r>
      <w:r>
        <w:rPr>
          <w:rtl/>
        </w:rPr>
        <w:t>–</w:t>
      </w:r>
      <w:r>
        <w:rPr>
          <w:rFonts w:hint="cs"/>
          <w:rtl/>
        </w:rPr>
        <w:t xml:space="preserve"> משרד התשתיות הלאומיות,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היועץ.</w:t>
      </w:r>
    </w:p>
    <w:p w:rsidR="00310EBA" w:rsidRDefault="00310EBA" w:rsidP="00310EBA">
      <w:pPr>
        <w:jc w:val="both"/>
        <w:rPr>
          <w:rtl/>
        </w:rPr>
      </w:pPr>
    </w:p>
    <w:p w:rsidR="00310EBA" w:rsidRPr="005107D5" w:rsidRDefault="00310EBA" w:rsidP="00310EBA">
      <w:pPr>
        <w:jc w:val="both"/>
        <w:rPr>
          <w:b/>
          <w:bCs/>
          <w:sz w:val="28"/>
          <w:szCs w:val="28"/>
          <w:u w:val="single"/>
          <w:rtl/>
        </w:rPr>
      </w:pPr>
      <w:r w:rsidRPr="005107D5">
        <w:rPr>
          <w:rFonts w:hint="cs"/>
          <w:b/>
          <w:bCs/>
          <w:sz w:val="28"/>
          <w:szCs w:val="28"/>
          <w:u w:val="single"/>
          <w:rtl/>
        </w:rPr>
        <w:t>ביטוח אחריות כלפי צד שלישי</w:t>
      </w:r>
    </w:p>
    <w:p w:rsidR="00310EBA" w:rsidRDefault="00310EBA" w:rsidP="00310EBA">
      <w:pPr>
        <w:jc w:val="both"/>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310EBA" w:rsidRDefault="00310EBA" w:rsidP="00310EBA">
      <w:pPr>
        <w:jc w:val="both"/>
        <w:rPr>
          <w:rtl/>
        </w:rPr>
      </w:pPr>
    </w:p>
    <w:p w:rsidR="00310EBA" w:rsidRDefault="00310EBA" w:rsidP="00310EBA">
      <w:pPr>
        <w:jc w:val="both"/>
        <w:rPr>
          <w:rtl/>
        </w:rPr>
      </w:pPr>
      <w:r>
        <w:rPr>
          <w:rFonts w:hint="cs"/>
          <w:rtl/>
        </w:rPr>
        <w:t xml:space="preserve">2.  גבולות האחריות שלא יפחתו מסך   250,000  דולר ארה"ב,  למקרה ולתקופת הביטוח,  (שנה). </w:t>
      </w:r>
    </w:p>
    <w:p w:rsidR="00310EBA" w:rsidRDefault="00310EBA" w:rsidP="00310EBA">
      <w:pPr>
        <w:jc w:val="both"/>
        <w:rPr>
          <w:rtl/>
        </w:rPr>
      </w:pPr>
    </w:p>
    <w:p w:rsidR="00310EBA" w:rsidRDefault="00310EBA" w:rsidP="00310EBA">
      <w:pPr>
        <w:jc w:val="both"/>
        <w:rPr>
          <w:rtl/>
        </w:rPr>
      </w:pPr>
      <w:r>
        <w:rPr>
          <w:rFonts w:hint="cs"/>
          <w:rtl/>
        </w:rPr>
        <w:t>3. בפוליסה ייכלל סעיף אחריות צולבת (</w:t>
      </w:r>
      <w:r>
        <w:rPr>
          <w:rFonts w:hint="cs"/>
        </w:rPr>
        <w:t>CROSS LIABILITY</w:t>
      </w:r>
      <w:r>
        <w:rPr>
          <w:rFonts w:hint="cs"/>
          <w:rtl/>
        </w:rPr>
        <w:t>).</w:t>
      </w:r>
    </w:p>
    <w:p w:rsidR="00310EBA" w:rsidRDefault="00310EBA" w:rsidP="00310EBA">
      <w:pPr>
        <w:jc w:val="both"/>
        <w:rPr>
          <w:rtl/>
        </w:rPr>
      </w:pPr>
    </w:p>
    <w:p w:rsidR="00310EBA" w:rsidRDefault="00310EBA" w:rsidP="00310EBA">
      <w:pPr>
        <w:jc w:val="both"/>
        <w:rPr>
          <w:rtl/>
        </w:rPr>
      </w:pPr>
      <w:r>
        <w:rPr>
          <w:rFonts w:hint="cs"/>
          <w:rtl/>
        </w:rPr>
        <w:t>4.</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התשתיות הלאומיות, האנרגיה והמים ככל שייחשבו אחראים למעשי ו/או מחדלי  היועץ והפועלים מטעמו. </w:t>
      </w:r>
    </w:p>
    <w:p w:rsidR="00310EBA" w:rsidRDefault="00310EBA" w:rsidP="00310EBA">
      <w:pPr>
        <w:rPr>
          <w:rtl/>
        </w:rPr>
      </w:pPr>
      <w:r>
        <w:rPr>
          <w:rFonts w:hint="cs"/>
          <w:rtl/>
        </w:rPr>
        <w:t xml:space="preserve">                                                               </w:t>
      </w:r>
    </w:p>
    <w:p w:rsidR="00310EBA" w:rsidRPr="00674A39" w:rsidRDefault="00310EBA" w:rsidP="00310EBA">
      <w:pPr>
        <w:rPr>
          <w:b/>
          <w:bCs/>
          <w:sz w:val="28"/>
          <w:szCs w:val="28"/>
          <w:rtl/>
        </w:rPr>
      </w:pPr>
      <w:r w:rsidRPr="00674A39">
        <w:rPr>
          <w:rFonts w:hint="cs"/>
          <w:b/>
          <w:bCs/>
          <w:sz w:val="28"/>
          <w:szCs w:val="28"/>
          <w:u w:val="single"/>
          <w:rtl/>
        </w:rPr>
        <w:t>ביטוח אחריות מקצועית</w:t>
      </w:r>
    </w:p>
    <w:p w:rsidR="00310EBA" w:rsidRDefault="00310EBA" w:rsidP="00310EBA">
      <w:pPr>
        <w:rPr>
          <w:b/>
          <w:bCs/>
          <w:rtl/>
        </w:rPr>
      </w:pPr>
    </w:p>
    <w:p w:rsidR="00310EBA" w:rsidRDefault="00310EBA" w:rsidP="00310EBA">
      <w:pPr>
        <w:ind w:left="311" w:hanging="311"/>
        <w:rPr>
          <w:rtl/>
        </w:rPr>
      </w:pPr>
      <w:r>
        <w:rPr>
          <w:rFonts w:hint="cs"/>
          <w:rtl/>
        </w:rPr>
        <w:t xml:space="preserve">1.  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 בקשר  </w:t>
      </w:r>
      <w:r w:rsidRPr="003561A4">
        <w:rPr>
          <w:rFonts w:hint="cs"/>
          <w:rtl/>
        </w:rPr>
        <w:t>למתן שירותי ייעוץ טכני בתחום הבטיחות והפעילות במשק הגפ"מ .</w:t>
      </w:r>
    </w:p>
    <w:p w:rsidR="00310EBA" w:rsidRDefault="00310EBA" w:rsidP="00310EBA">
      <w:pPr>
        <w:rPr>
          <w:rtl/>
        </w:rPr>
      </w:pPr>
    </w:p>
    <w:p w:rsidR="00310EBA" w:rsidRDefault="00310EBA" w:rsidP="00310EBA">
      <w:pPr>
        <w:rPr>
          <w:rtl/>
        </w:rPr>
      </w:pPr>
      <w:r>
        <w:rPr>
          <w:rFonts w:hint="cs"/>
          <w:rtl/>
        </w:rPr>
        <w:t xml:space="preserve">2.  גבול האחריות למקרה ולתקופה (שנה) לא יפחת מ 1,000,000 דולר ארה"ב;    </w:t>
      </w:r>
    </w:p>
    <w:p w:rsidR="00310EBA" w:rsidRDefault="00310EBA" w:rsidP="00310EBA">
      <w:pPr>
        <w:rPr>
          <w:rtl/>
        </w:rPr>
      </w:pPr>
    </w:p>
    <w:p w:rsidR="00310EBA" w:rsidRDefault="00310EBA" w:rsidP="00310EBA">
      <w:pPr>
        <w:rPr>
          <w:rtl/>
        </w:rPr>
      </w:pPr>
      <w:r>
        <w:rPr>
          <w:rFonts w:hint="cs"/>
          <w:rtl/>
        </w:rPr>
        <w:t>3.  הכיסוי על פי הפוליסה יורחב לכלול את ההרחבות הבאות:</w:t>
      </w:r>
    </w:p>
    <w:p w:rsidR="00310EBA" w:rsidRDefault="00310EBA" w:rsidP="00310EBA">
      <w:pPr>
        <w:rPr>
          <w:rtl/>
        </w:rPr>
      </w:pPr>
      <w:r>
        <w:rPr>
          <w:rFonts w:hint="cs"/>
          <w:rtl/>
        </w:rPr>
        <w:t xml:space="preserve">          - מרמה ואי יושר עובדים;   </w:t>
      </w:r>
    </w:p>
    <w:p w:rsidR="00310EBA" w:rsidRDefault="00310EBA" w:rsidP="00310EBA">
      <w:pPr>
        <w:rPr>
          <w:rtl/>
        </w:rPr>
      </w:pPr>
      <w:r>
        <w:rPr>
          <w:rFonts w:hint="cs"/>
          <w:rtl/>
        </w:rPr>
        <w:t xml:space="preserve">         - אובדן מסמכים, לרבות אובדן השימוש ן/או העיכוב עקב מקרה ביטוח;</w:t>
      </w:r>
    </w:p>
    <w:p w:rsidR="00310EBA" w:rsidRDefault="00310EBA" w:rsidP="00310EBA">
      <w:pPr>
        <w:ind w:left="311" w:hanging="311"/>
        <w:rPr>
          <w:rtl/>
        </w:rPr>
      </w:pPr>
      <w:r>
        <w:rPr>
          <w:rFonts w:hint="cs"/>
          <w:rtl/>
        </w:rPr>
        <w:t xml:space="preserve">         - אחריות צולבת,  אולם הכיסוי לא יחול לגבי תביעות היועץ כלפי מדינת ישראל </w:t>
      </w:r>
      <w:r>
        <w:rPr>
          <w:rtl/>
        </w:rPr>
        <w:t>–</w:t>
      </w:r>
      <w:r>
        <w:rPr>
          <w:rFonts w:hint="cs"/>
          <w:rtl/>
        </w:rPr>
        <w:t xml:space="preserve"> משרד התשתיות הלאומיות, האנרגיה והמים;</w:t>
      </w:r>
    </w:p>
    <w:p w:rsidR="00310EBA" w:rsidRDefault="00310EBA" w:rsidP="00310EBA">
      <w:pPr>
        <w:ind w:left="311" w:hanging="311"/>
        <w:rPr>
          <w:rtl/>
        </w:rPr>
      </w:pPr>
    </w:p>
    <w:p w:rsidR="00310EBA" w:rsidRDefault="00310EBA" w:rsidP="00310EBA">
      <w:pPr>
        <w:rPr>
          <w:rtl/>
        </w:rPr>
      </w:pPr>
      <w:r>
        <w:rPr>
          <w:rFonts w:hint="cs"/>
          <w:rtl/>
        </w:rPr>
        <w:t xml:space="preserve">       - הארכת תקופת הגילוי לפחות 6 חודשים.</w:t>
      </w:r>
    </w:p>
    <w:p w:rsidR="00310EBA" w:rsidRDefault="00310EBA" w:rsidP="00310EBA">
      <w:pPr>
        <w:rPr>
          <w:rtl/>
        </w:rPr>
      </w:pPr>
    </w:p>
    <w:p w:rsidR="00310EBA" w:rsidRDefault="00310EBA" w:rsidP="00310EBA">
      <w:pPr>
        <w:rPr>
          <w:rtl/>
        </w:rPr>
      </w:pPr>
    </w:p>
    <w:p w:rsidR="00310EBA" w:rsidRDefault="00310EBA" w:rsidP="00310EBA">
      <w:pPr>
        <w:jc w:val="both"/>
        <w:rPr>
          <w:rtl/>
        </w:rPr>
      </w:pPr>
    </w:p>
    <w:p w:rsidR="00310EBA" w:rsidRDefault="00310EBA" w:rsidP="00310EBA">
      <w:pPr>
        <w:ind w:left="311" w:hanging="311"/>
        <w:jc w:val="both"/>
        <w:rPr>
          <w:rtl/>
        </w:rPr>
      </w:pPr>
      <w:r>
        <w:rPr>
          <w:rFonts w:hint="cs"/>
          <w:rtl/>
        </w:rPr>
        <w:t>4.</w:t>
      </w:r>
      <w:r w:rsidRPr="006945A7">
        <w:rPr>
          <w:rFonts w:hint="cs"/>
          <w:rtl/>
        </w:rPr>
        <w:t xml:space="preserve"> </w:t>
      </w:r>
      <w:r>
        <w:rPr>
          <w:rFonts w:hint="cs"/>
          <w:rtl/>
        </w:rPr>
        <w:t xml:space="preserve">הביטוח יורחב לשפות את מדינת ישראל </w:t>
      </w:r>
      <w:r>
        <w:rPr>
          <w:rtl/>
        </w:rPr>
        <w:t>–</w:t>
      </w:r>
      <w:r>
        <w:rPr>
          <w:rFonts w:hint="cs"/>
          <w:rtl/>
        </w:rPr>
        <w:t xml:space="preserve">  משרד התשתיות הלאומיות, האנרגיה והמים ככל שייחשבו אחראים  למעשי ו/או מחדלי היועץ והפועלים מטעמו. </w:t>
      </w:r>
    </w:p>
    <w:p w:rsidR="00310EBA" w:rsidRDefault="00310EBA" w:rsidP="00310EBA">
      <w:pPr>
        <w:jc w:val="both"/>
        <w:rPr>
          <w:rtl/>
        </w:rPr>
      </w:pPr>
    </w:p>
    <w:p w:rsidR="00310EBA" w:rsidRDefault="00310EBA" w:rsidP="00310EBA">
      <w:pPr>
        <w:jc w:val="both"/>
        <w:rPr>
          <w:b/>
          <w:bCs/>
          <w:sz w:val="28"/>
          <w:szCs w:val="28"/>
          <w:u w:val="single"/>
          <w:rtl/>
        </w:rPr>
      </w:pPr>
      <w:r w:rsidRPr="001308A8">
        <w:rPr>
          <w:rFonts w:hint="cs"/>
          <w:b/>
          <w:bCs/>
          <w:sz w:val="28"/>
          <w:szCs w:val="28"/>
          <w:u w:val="single"/>
          <w:rtl/>
        </w:rPr>
        <w:t>כללי</w:t>
      </w:r>
    </w:p>
    <w:p w:rsidR="00310EBA" w:rsidRDefault="00310EBA" w:rsidP="00310EBA">
      <w:pPr>
        <w:jc w:val="both"/>
        <w:rPr>
          <w:b/>
          <w:bCs/>
          <w:sz w:val="28"/>
          <w:szCs w:val="28"/>
          <w:u w:val="single"/>
          <w:rtl/>
        </w:rPr>
      </w:pPr>
    </w:p>
    <w:p w:rsidR="00310EBA" w:rsidRDefault="00310EBA" w:rsidP="00310EBA">
      <w:pPr>
        <w:jc w:val="both"/>
        <w:rPr>
          <w:rtl/>
        </w:rPr>
      </w:pPr>
      <w:r>
        <w:rPr>
          <w:rFonts w:hint="cs"/>
          <w:rtl/>
        </w:rPr>
        <w:t>בפוליסות הביטוח  נכללו התנאים הבאים:</w:t>
      </w:r>
    </w:p>
    <w:p w:rsidR="00310EBA" w:rsidRDefault="00310EBA" w:rsidP="00310EBA">
      <w:pPr>
        <w:jc w:val="both"/>
        <w:rPr>
          <w:rtl/>
        </w:rPr>
      </w:pPr>
      <w:r>
        <w:rPr>
          <w:rFonts w:hint="cs"/>
          <w:rtl/>
        </w:rPr>
        <w:t xml:space="preserve"> </w:t>
      </w:r>
    </w:p>
    <w:p w:rsidR="00310EBA" w:rsidRDefault="00310EBA" w:rsidP="00310EBA">
      <w:pPr>
        <w:ind w:left="311" w:hanging="311"/>
        <w:jc w:val="both"/>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7268E2">
        <w:rPr>
          <w:rFonts w:hint="cs"/>
          <w:rtl/>
        </w:rPr>
        <w:t xml:space="preserve"> </w:t>
      </w:r>
      <w:r>
        <w:rPr>
          <w:rFonts w:hint="cs"/>
          <w:b/>
          <w:bCs/>
          <w:rtl/>
        </w:rPr>
        <w:t>משרד התשתיות הלאומיות, האנרגיה והמים</w:t>
      </w:r>
      <w:r>
        <w:rPr>
          <w:rFonts w:hint="cs"/>
          <w:rtl/>
        </w:rPr>
        <w:t xml:space="preserve">, בכפוף להרחבת  השיפוי כמפורט לעיל. </w:t>
      </w:r>
    </w:p>
    <w:p w:rsidR="00310EBA" w:rsidRDefault="00310EBA" w:rsidP="00310EBA">
      <w:pPr>
        <w:jc w:val="both"/>
        <w:rPr>
          <w:rtl/>
        </w:rPr>
      </w:pPr>
    </w:p>
    <w:p w:rsidR="00310EBA" w:rsidRDefault="00310EBA" w:rsidP="00310EBA">
      <w:pPr>
        <w:ind w:left="311" w:hanging="311"/>
        <w:jc w:val="both"/>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w:t>
      </w:r>
    </w:p>
    <w:p w:rsidR="00310EBA" w:rsidRDefault="00310EBA" w:rsidP="00310EBA">
      <w:pPr>
        <w:jc w:val="both"/>
        <w:rPr>
          <w:rtl/>
        </w:rPr>
      </w:pPr>
    </w:p>
    <w:p w:rsidR="00310EBA" w:rsidRDefault="00310EBA" w:rsidP="00310EBA">
      <w:pPr>
        <w:ind w:left="311" w:hanging="311"/>
        <w:jc w:val="both"/>
        <w:rPr>
          <w:rtl/>
        </w:rPr>
      </w:pPr>
      <w:r>
        <w:rPr>
          <w:rFonts w:hint="cs"/>
          <w:rtl/>
        </w:rPr>
        <w:t>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rsidR="00310EBA" w:rsidRDefault="00310EBA" w:rsidP="00310EBA">
      <w:pPr>
        <w:jc w:val="both"/>
        <w:rPr>
          <w:rtl/>
        </w:rPr>
      </w:pPr>
    </w:p>
    <w:p w:rsidR="00310EBA" w:rsidRDefault="00310EBA" w:rsidP="00310EBA">
      <w:pPr>
        <w:ind w:left="311" w:hanging="311"/>
        <w:jc w:val="both"/>
        <w:rPr>
          <w:rtl/>
        </w:rPr>
      </w:pPr>
      <w:r>
        <w:rPr>
          <w:rFonts w:hint="cs"/>
          <w:rtl/>
        </w:rPr>
        <w:t xml:space="preserve">4.  היועץ אחראי בלעדי כלפינו לתשלום דמי  הביטוח עבור כל הפוליסות ולמילוי  כל  החובות המוטלות על המבוטח על פי תנאי הפוליסות. </w:t>
      </w:r>
    </w:p>
    <w:p w:rsidR="00310EBA" w:rsidRDefault="00310EBA" w:rsidP="00310EBA">
      <w:pPr>
        <w:jc w:val="both"/>
        <w:rPr>
          <w:rtl/>
        </w:rPr>
      </w:pPr>
    </w:p>
    <w:p w:rsidR="00310EBA" w:rsidRDefault="00310EBA" w:rsidP="00310EBA">
      <w:pPr>
        <w:jc w:val="both"/>
        <w:rPr>
          <w:rtl/>
        </w:rPr>
      </w:pPr>
      <w:r>
        <w:rPr>
          <w:rFonts w:hint="cs"/>
          <w:rtl/>
        </w:rPr>
        <w:t>5.  ההשתתפויות העצמיות הנקובות בכל פוליסה ופוליסה תחולנה בלעדית על היועץ.</w:t>
      </w:r>
    </w:p>
    <w:p w:rsidR="00310EBA" w:rsidRDefault="00310EBA" w:rsidP="00310EBA">
      <w:pPr>
        <w:jc w:val="both"/>
        <w:rPr>
          <w:rtl/>
        </w:rPr>
      </w:pPr>
      <w:r>
        <w:rPr>
          <w:rFonts w:hint="cs"/>
          <w:rtl/>
        </w:rPr>
        <w:t xml:space="preserve"> </w:t>
      </w:r>
    </w:p>
    <w:p w:rsidR="00310EBA" w:rsidRDefault="00310EBA" w:rsidP="00310EBA">
      <w:pPr>
        <w:ind w:left="311" w:hanging="311"/>
        <w:jc w:val="both"/>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10EBA" w:rsidRDefault="00310EBA" w:rsidP="00310EBA">
      <w:pPr>
        <w:jc w:val="both"/>
        <w:rPr>
          <w:rtl/>
        </w:rPr>
      </w:pPr>
    </w:p>
    <w:p w:rsidR="00310EBA" w:rsidRDefault="00310EBA" w:rsidP="00310EBA">
      <w:pPr>
        <w:jc w:val="both"/>
        <w:rPr>
          <w:rtl/>
        </w:rPr>
      </w:pPr>
      <w:r>
        <w:rPr>
          <w:rFonts w:hint="cs"/>
          <w:rtl/>
        </w:rPr>
        <w:t>בכפוף לתנאי וסייגי הפוליסות המקוריות עד כמה שלא שונו במפורש על פי האמור באישור זה.</w:t>
      </w:r>
    </w:p>
    <w:p w:rsidR="00310EBA" w:rsidRDefault="00310EBA" w:rsidP="00310EBA">
      <w:pPr>
        <w:rPr>
          <w:rtl/>
        </w:rPr>
      </w:pPr>
    </w:p>
    <w:p w:rsidR="00310EBA" w:rsidRDefault="00310EBA" w:rsidP="00310EBA">
      <w:pPr>
        <w:rPr>
          <w:rtl/>
        </w:rPr>
      </w:pPr>
    </w:p>
    <w:p w:rsidR="00310EBA" w:rsidRDefault="00310EBA" w:rsidP="00310EBA">
      <w:pPr>
        <w:rPr>
          <w:rtl/>
        </w:rPr>
      </w:pPr>
      <w:r>
        <w:rPr>
          <w:rFonts w:hint="cs"/>
          <w:rtl/>
        </w:rPr>
        <w:t xml:space="preserve">                                                                                       בכבוד רב,                  </w:t>
      </w:r>
    </w:p>
    <w:p w:rsidR="00310EBA" w:rsidRDefault="00310EBA" w:rsidP="00310EBA">
      <w:pPr>
        <w:rPr>
          <w:rtl/>
        </w:rPr>
      </w:pPr>
      <w:r>
        <w:rPr>
          <w:rFonts w:hint="cs"/>
          <w:rtl/>
        </w:rPr>
        <w:t xml:space="preserve">                                                                  </w:t>
      </w:r>
    </w:p>
    <w:p w:rsidR="00310EBA" w:rsidRDefault="00310EBA" w:rsidP="00310EBA">
      <w:pPr>
        <w:rPr>
          <w:rtl/>
        </w:rPr>
      </w:pPr>
    </w:p>
    <w:p w:rsidR="00310EBA" w:rsidRDefault="00310EBA" w:rsidP="00310EBA">
      <w:pPr>
        <w:rPr>
          <w:rtl/>
        </w:rPr>
      </w:pPr>
      <w:r>
        <w:rPr>
          <w:rFonts w:hint="cs"/>
          <w:rtl/>
        </w:rPr>
        <w:t xml:space="preserve">                                                                    ___________________________</w:t>
      </w:r>
    </w:p>
    <w:p w:rsidR="00310EBA" w:rsidRDefault="00310EBA" w:rsidP="00310EBA">
      <w:pPr>
        <w:rPr>
          <w:rtl/>
        </w:rPr>
      </w:pPr>
      <w:r>
        <w:rPr>
          <w:rFonts w:hint="cs"/>
          <w:rtl/>
        </w:rPr>
        <w:t>תאריך______________                        חתימת מורשה המבטח וחותמת המבטח</w:t>
      </w:r>
    </w:p>
    <w:p w:rsidR="00310EBA" w:rsidRDefault="00310EBA" w:rsidP="00310EBA">
      <w:pPr>
        <w:bidi w:val="0"/>
        <w:rPr>
          <w:noProof/>
          <w:szCs w:val="24"/>
        </w:rPr>
      </w:pPr>
    </w:p>
    <w:p w:rsidR="00C87689" w:rsidRDefault="00C87689" w:rsidP="00C87689">
      <w:pPr>
        <w:bidi w:val="0"/>
        <w:rPr>
          <w:noProof/>
          <w:szCs w:val="24"/>
        </w:rPr>
      </w:pPr>
    </w:p>
    <w:p w:rsidR="00C87689" w:rsidRDefault="00C87689" w:rsidP="00C87689">
      <w:pPr>
        <w:bidi w:val="0"/>
        <w:rPr>
          <w:noProof/>
          <w:szCs w:val="24"/>
        </w:rPr>
      </w:pPr>
    </w:p>
    <w:p w:rsidR="00C87689" w:rsidRDefault="00C87689" w:rsidP="00C87689">
      <w:pPr>
        <w:bidi w:val="0"/>
        <w:rPr>
          <w:noProof/>
          <w:szCs w:val="24"/>
        </w:rPr>
      </w:pPr>
    </w:p>
    <w:p w:rsidR="00C87689" w:rsidRDefault="00C87689" w:rsidP="00C87689">
      <w:pPr>
        <w:bidi w:val="0"/>
        <w:rPr>
          <w:noProof/>
          <w:szCs w:val="24"/>
        </w:rPr>
      </w:pPr>
    </w:p>
    <w:p w:rsidR="00C87689" w:rsidRDefault="00C87689" w:rsidP="00C87689">
      <w:pPr>
        <w:bidi w:val="0"/>
        <w:rPr>
          <w:noProof/>
          <w:szCs w:val="24"/>
        </w:rPr>
      </w:pPr>
    </w:p>
    <w:p w:rsidR="00C87689" w:rsidRDefault="00C87689" w:rsidP="00C87689">
      <w:pPr>
        <w:bidi w:val="0"/>
        <w:rPr>
          <w:noProof/>
          <w:szCs w:val="24"/>
        </w:rPr>
      </w:pPr>
    </w:p>
    <w:p w:rsidR="00C87689" w:rsidRDefault="00C87689" w:rsidP="00C87689">
      <w:pPr>
        <w:bidi w:val="0"/>
        <w:rPr>
          <w:noProof/>
          <w:szCs w:val="24"/>
        </w:rPr>
      </w:pPr>
    </w:p>
    <w:p w:rsidR="00C87689" w:rsidRDefault="00C87689" w:rsidP="00C87689">
      <w:pPr>
        <w:bidi w:val="0"/>
        <w:rPr>
          <w:noProof/>
          <w:szCs w:val="24"/>
        </w:rPr>
      </w:pPr>
    </w:p>
    <w:p w:rsidR="00310EBA" w:rsidRDefault="00310EBA" w:rsidP="00310EBA">
      <w:pPr>
        <w:bidi w:val="0"/>
        <w:rPr>
          <w:noProof/>
          <w:szCs w:val="24"/>
          <w:rtl/>
        </w:rPr>
      </w:pPr>
    </w:p>
    <w:p w:rsidR="00310EBA" w:rsidRDefault="00952E1A" w:rsidP="00310EBA">
      <w:pPr>
        <w:bidi w:val="0"/>
        <w:rPr>
          <w:noProof/>
          <w:szCs w:val="24"/>
          <w:rtl/>
        </w:rPr>
      </w:pPr>
      <w:r w:rsidRPr="00952E1A">
        <w:rPr>
          <w:noProof/>
          <w:rtl/>
        </w:rPr>
        <w:pict>
          <v:shape id="Text Box 7" o:spid="_x0000_s1036" type="#_x0000_t202" style="position:absolute;margin-left:-7.05pt;margin-top:-11.85pt;width:180.3pt;height:28.3pt;z-index:25165568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" stroked="f">
            <v:textbox>
              <w:txbxContent>
                <w:p w:rsidR="0093751B" w:rsidRPr="005B51B9" w:rsidRDefault="0093751B" w:rsidP="00310EBA">
                  <w:pPr>
                    <w:jc w:val="right"/>
                    <w:rPr>
                      <w:b/>
                      <w:bCs/>
                      <w:sz w:val="28"/>
                      <w:szCs w:val="28"/>
                      <w:u w:val="single"/>
                    </w:rPr>
                  </w:pPr>
                  <w:r w:rsidRPr="005B51B9">
                    <w:rPr>
                      <w:rFonts w:hint="cs"/>
                      <w:b/>
                      <w:bCs/>
                      <w:sz w:val="28"/>
                      <w:szCs w:val="28"/>
                      <w:u w:val="single"/>
                      <w:rtl/>
                    </w:rPr>
                    <w:t xml:space="preserve">נספח </w:t>
                  </w:r>
                  <w:r>
                    <w:rPr>
                      <w:rFonts w:hint="cs"/>
                      <w:b/>
                      <w:bCs/>
                      <w:sz w:val="28"/>
                      <w:szCs w:val="28"/>
                      <w:u w:val="single"/>
                      <w:rtl/>
                    </w:rPr>
                    <w:t>י"ג</w:t>
                  </w:r>
                </w:p>
              </w:txbxContent>
            </v:textbox>
          </v:shape>
        </w:pict>
      </w:r>
    </w:p>
    <w:tbl>
      <w:tblPr>
        <w:tblpPr w:leftFromText="181" w:rightFromText="181" w:bottomFromText="284" w:vertAnchor="text" w:horzAnchor="margin" w:tblpY="101"/>
        <w:bidiVisual/>
        <w:tblW w:w="0" w:type="auto"/>
        <w:tblInd w:w="62" w:type="dxa"/>
        <w:tblBorders>
          <w:bottom w:val="single" w:sz="4" w:space="0" w:color="auto"/>
          <w:insideH w:val="single" w:sz="4" w:space="0" w:color="auto"/>
        </w:tblBorders>
        <w:tblCellMar>
          <w:right w:w="170" w:type="dxa"/>
        </w:tblCellMar>
        <w:tblLook w:val="01E0"/>
      </w:tblPr>
      <w:tblGrid>
        <w:gridCol w:w="4536"/>
        <w:gridCol w:w="4536"/>
      </w:tblGrid>
      <w:tr w:rsidR="00310EBA" w:rsidRPr="00576799" w:rsidTr="00A95D78">
        <w:trPr>
          <w:trHeight w:hRule="exact" w:val="561"/>
        </w:trPr>
        <w:tc>
          <w:tcPr>
            <w:tcW w:w="9072" w:type="dxa"/>
            <w:gridSpan w:val="2"/>
            <w:tcBorders>
              <w:top w:val="nil"/>
              <w:bottom w:val="nil"/>
            </w:tcBorders>
            <w:shd w:val="clear" w:color="auto" w:fill="1B3461"/>
            <w:vAlign w:val="center"/>
          </w:tcPr>
          <w:p w:rsidR="00310EBA" w:rsidRPr="00576799" w:rsidRDefault="00310EBA" w:rsidP="00A95D78">
            <w:pPr>
              <w:pStyle w:val="affffff9"/>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310EBA" w:rsidRPr="00BF3DD4" w:rsidTr="00A95D78">
        <w:trPr>
          <w:trHeight w:val="455"/>
        </w:trPr>
        <w:tc>
          <w:tcPr>
            <w:tcW w:w="4536" w:type="dxa"/>
            <w:tcBorders>
              <w:top w:val="nil"/>
              <w:left w:val="nil"/>
              <w:bottom w:val="single" w:sz="4" w:space="0" w:color="auto"/>
              <w:right w:val="nil"/>
            </w:tcBorders>
            <w:shd w:val="clear" w:color="auto" w:fill="E6E6E6"/>
            <w:vAlign w:val="center"/>
          </w:tcPr>
          <w:p w:rsidR="00310EBA" w:rsidRPr="00BF3DD4" w:rsidRDefault="00310EBA" w:rsidP="00A95D78">
            <w:pPr>
              <w:pStyle w:val="affffffa"/>
              <w:ind w:left="982" w:hanging="982"/>
              <w:jc w:val="left"/>
              <w:rPr>
                <w:rtl/>
              </w:rPr>
            </w:pPr>
            <w:r w:rsidRPr="00BF3DD4">
              <w:rPr>
                <w:rFonts w:hint="cs"/>
                <w:rtl/>
              </w:rPr>
              <w:t>פרק ראשי:</w:t>
            </w:r>
            <w:r>
              <w:rPr>
                <w:rtl/>
              </w:rPr>
              <w:tab/>
            </w:r>
            <w:r>
              <w:rPr>
                <w:rFonts w:hint="cs"/>
                <w:rtl/>
              </w:rPr>
              <w:t xml:space="preserve">חשבונאות ממשלתית </w:t>
            </w:r>
          </w:p>
        </w:tc>
        <w:tc>
          <w:tcPr>
            <w:tcW w:w="4536" w:type="dxa"/>
            <w:tcBorders>
              <w:top w:val="nil"/>
              <w:left w:val="nil"/>
              <w:bottom w:val="single" w:sz="4" w:space="0" w:color="auto"/>
              <w:right w:val="nil"/>
            </w:tcBorders>
            <w:shd w:val="clear" w:color="auto" w:fill="E6E6E6"/>
            <w:vAlign w:val="center"/>
          </w:tcPr>
          <w:p w:rsidR="00310EBA" w:rsidRPr="00BF3DD4" w:rsidRDefault="00310EBA" w:rsidP="00A95D78">
            <w:pPr>
              <w:pStyle w:val="affffffa"/>
            </w:pPr>
            <w:r>
              <w:rPr>
                <w:rFonts w:hint="cs"/>
                <w:rtl/>
              </w:rPr>
              <w:t>מספר ההוראה: 2.2.3</w:t>
            </w:r>
          </w:p>
        </w:tc>
      </w:tr>
      <w:tr w:rsidR="00310EBA" w:rsidRPr="00BF3DD4" w:rsidTr="00A95D78">
        <w:trPr>
          <w:trHeight w:val="455"/>
        </w:trPr>
        <w:tc>
          <w:tcPr>
            <w:tcW w:w="4536" w:type="dxa"/>
            <w:tcBorders>
              <w:top w:val="single" w:sz="4" w:space="0" w:color="auto"/>
              <w:left w:val="nil"/>
              <w:bottom w:val="single" w:sz="4" w:space="0" w:color="auto"/>
              <w:right w:val="nil"/>
            </w:tcBorders>
            <w:shd w:val="clear" w:color="auto" w:fill="E6E6E6"/>
            <w:vAlign w:val="center"/>
          </w:tcPr>
          <w:p w:rsidR="00310EBA" w:rsidRPr="00BF3DD4" w:rsidRDefault="00310EBA" w:rsidP="00A95D78">
            <w:pPr>
              <w:pStyle w:val="affffffa"/>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rsidR="00310EBA" w:rsidRPr="00BF3DD4" w:rsidRDefault="00310EBA" w:rsidP="00A95D78">
            <w:pPr>
              <w:pStyle w:val="affffffa"/>
              <w:rPr>
                <w:rtl/>
              </w:rPr>
            </w:pPr>
            <w:r>
              <w:rPr>
                <w:rFonts w:hint="cs"/>
                <w:rtl/>
              </w:rPr>
              <w:t>מספר טופס: ט. 2.2.3.1</w:t>
            </w:r>
          </w:p>
        </w:tc>
      </w:tr>
    </w:tbl>
    <w:p w:rsidR="00310EBA" w:rsidRPr="00802ED5" w:rsidRDefault="00310EBA" w:rsidP="00310EBA">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rsidR="00310EBA" w:rsidRPr="00802ED5" w:rsidRDefault="00310EBA" w:rsidP="00310EBA">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rsidR="00310EBA" w:rsidRPr="00802ED5" w:rsidRDefault="00310EBA" w:rsidP="00310EBA">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rsidR="00310EBA" w:rsidRPr="00802ED5" w:rsidRDefault="00310EBA" w:rsidP="00310EBA">
      <w:pPr>
        <w:spacing w:line="360" w:lineRule="auto"/>
        <w:jc w:val="both"/>
        <w:rPr>
          <w:rFonts w:ascii="Arial" w:hAnsi="Arial"/>
          <w:b/>
          <w:szCs w:val="24"/>
          <w:rtl/>
        </w:rPr>
      </w:pPr>
      <w:r w:rsidRPr="00802ED5">
        <w:rPr>
          <w:rFonts w:ascii="Arial" w:hAnsi="Arial"/>
          <w:szCs w:val="24"/>
          <w:rtl/>
        </w:rPr>
        <w:t>לכבוד</w:t>
      </w:r>
    </w:p>
    <w:p w:rsidR="00310EBA" w:rsidRPr="00802ED5" w:rsidRDefault="00310EBA" w:rsidP="00310EBA">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rsidR="00310EBA" w:rsidRPr="00802ED5" w:rsidRDefault="00310EBA" w:rsidP="00310EBA">
      <w:pPr>
        <w:spacing w:line="360" w:lineRule="auto"/>
        <w:jc w:val="both"/>
        <w:rPr>
          <w:rFonts w:ascii="Arial" w:hAnsi="Arial"/>
          <w:b/>
          <w:szCs w:val="24"/>
          <w:rtl/>
        </w:rPr>
      </w:pPr>
      <w:r w:rsidRPr="00802ED5">
        <w:rPr>
          <w:rFonts w:ascii="Arial" w:hAnsi="Arial"/>
          <w:szCs w:val="24"/>
          <w:rtl/>
        </w:rPr>
        <w:t>א.ג.נ.,</w:t>
      </w:r>
    </w:p>
    <w:p w:rsidR="00310EBA" w:rsidRPr="00802ED5" w:rsidRDefault="00310EBA" w:rsidP="00310EBA">
      <w:pPr>
        <w:jc w:val="center"/>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rsidR="00310EBA" w:rsidRPr="00802ED5" w:rsidRDefault="00310EBA" w:rsidP="00310EBA">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rsidR="00310EBA" w:rsidRPr="00802ED5" w:rsidRDefault="00310EBA" w:rsidP="00310EBA">
      <w:pPr>
        <w:ind w:left="565" w:hanging="567"/>
        <w:jc w:val="both"/>
        <w:rPr>
          <w:rFonts w:ascii="Arial" w:hAnsi="Arial"/>
          <w:b/>
          <w:bCs/>
          <w:szCs w:val="24"/>
          <w:rtl/>
        </w:rPr>
      </w:pPr>
    </w:p>
    <w:p w:rsidR="00310EBA" w:rsidRPr="00802ED5" w:rsidRDefault="00952E1A" w:rsidP="00310EBA">
      <w:pPr>
        <w:spacing w:before="120"/>
        <w:ind w:left="1440"/>
        <w:jc w:val="both"/>
        <w:rPr>
          <w:rFonts w:ascii="Arial" w:hAnsi="Arial"/>
          <w:b/>
          <w:szCs w:val="24"/>
          <w:rtl/>
        </w:rPr>
      </w:pPr>
      <w:r w:rsidRPr="00952E1A">
        <w:rPr>
          <w:rFonts w:ascii="Arial" w:hAnsi="Arial"/>
          <w:noProof/>
          <w:szCs w:val="24"/>
          <w:rtl/>
        </w:rPr>
        <w:pict>
          <v:shape id="Text Box 2" o:spid="_x0000_s1037" type="#_x0000_t202" style="position:absolute;left:0;text-align:left;margin-left:414.35pt;margin-top:3.7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L71DgQqAgAAVgQAAA4AAAAAAAAAAAAAAAAALgIAAGRycy9l&#10;Mm9Eb2MueG1sUEsBAi0AFAAGAAgAAAAhACxgZ/zeAAAACAEAAA8AAAAAAAAAAAAAAAAAhAQAAGRy&#10;cy9kb3ducmV2LnhtbFBLBQYAAAAABAAEAPMAAACPBQAAAAA=&#10;">
            <v:textbox>
              <w:txbxContent>
                <w:p w:rsidR="0093751B" w:rsidRPr="00105BC1" w:rsidRDefault="0093751B" w:rsidP="00310EBA"/>
              </w:txbxContent>
            </v:textbox>
          </v:shape>
        </w:pict>
      </w:r>
      <w:r w:rsidR="00310EBA" w:rsidRPr="00802ED5">
        <w:rPr>
          <w:rFonts w:ascii="Arial" w:hAnsi="Arial"/>
          <w:szCs w:val="24"/>
          <w:rtl/>
        </w:rPr>
        <w:t>הנני נותן שירותים שמנהל את ספריו בהתאם לתוספת ה' להוראות מס הכנסה (ניהול פנקסי חשבונות), התשל"ג-1973;</w:t>
      </w:r>
    </w:p>
    <w:p w:rsidR="00310EBA" w:rsidRPr="00802ED5" w:rsidRDefault="00952E1A" w:rsidP="00310EBA">
      <w:pPr>
        <w:spacing w:before="120"/>
        <w:ind w:left="1440"/>
        <w:jc w:val="both"/>
        <w:rPr>
          <w:rFonts w:ascii="Arial" w:hAnsi="Arial"/>
          <w:b/>
          <w:szCs w:val="24"/>
          <w:rtl/>
        </w:rPr>
      </w:pPr>
      <w:r w:rsidRPr="00952E1A">
        <w:rPr>
          <w:rFonts w:ascii="Arial" w:hAnsi="Arial"/>
          <w:noProof/>
          <w:szCs w:val="24"/>
          <w:rtl/>
        </w:rPr>
        <w:pict>
          <v:shape id="Text Box 3" o:spid="_x0000_s1038" type="#_x0000_t202" style="position:absolute;left:0;text-align:left;margin-left:414.35pt;margin-top:14.5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IQJqdSsCAABWBAAADgAAAAAAAAAAAAAAAAAuAgAAZHJz&#10;L2Uyb0RvYy54bWxQSwECLQAUAAYACAAAACEAI9Utp98AAAAJAQAADwAAAAAAAAAAAAAAAACFBAAA&#10;ZHJzL2Rvd25yZXYueG1sUEsFBgAAAAAEAAQA8wAAAJEFAAAAAA==&#10;">
            <v:textbox>
              <w:txbxContent>
                <w:p w:rsidR="0093751B" w:rsidRPr="00105BC1" w:rsidRDefault="0093751B" w:rsidP="00310EBA"/>
              </w:txbxContent>
            </v:textbox>
          </v:shape>
        </w:pict>
      </w:r>
      <w:r w:rsidR="00310EBA"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310EBA" w:rsidRPr="00802ED5">
        <w:rPr>
          <w:rFonts w:ascii="Arial" w:hAnsi="Arial" w:hint="cs"/>
          <w:szCs w:val="24"/>
          <w:rtl/>
        </w:rPr>
        <w:t>שקלים חדשים</w:t>
      </w:r>
      <w:r w:rsidR="00310EBA" w:rsidRPr="00802ED5">
        <w:rPr>
          <w:rFonts w:ascii="Arial" w:hAnsi="Arial"/>
          <w:szCs w:val="24"/>
          <w:rtl/>
        </w:rPr>
        <w:t xml:space="preserve"> בשנה;</w:t>
      </w:r>
    </w:p>
    <w:p w:rsidR="00310EBA" w:rsidRPr="00802ED5" w:rsidRDefault="00952E1A" w:rsidP="00310EBA">
      <w:pPr>
        <w:spacing w:before="120"/>
        <w:ind w:left="1440"/>
        <w:jc w:val="both"/>
        <w:rPr>
          <w:rFonts w:ascii="Arial" w:hAnsi="Arial"/>
          <w:b/>
          <w:szCs w:val="24"/>
          <w:rtl/>
        </w:rPr>
      </w:pPr>
      <w:r w:rsidRPr="00952E1A">
        <w:rPr>
          <w:rFonts w:ascii="Arial" w:hAnsi="Arial"/>
          <w:noProof/>
          <w:szCs w:val="24"/>
          <w:rtl/>
        </w:rPr>
        <w:pict>
          <v:shape id="Text Box 4" o:spid="_x0000_s1039" type="#_x0000_t202" style="position:absolute;left:0;text-align:left;margin-left:414.35pt;margin-top:14.8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iO+KgIAAFY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">
            <v:textbox>
              <w:txbxContent>
                <w:p w:rsidR="0093751B" w:rsidRPr="00105BC1" w:rsidRDefault="0093751B" w:rsidP="00310EBA"/>
              </w:txbxContent>
            </v:textbox>
          </v:shape>
        </w:pict>
      </w:r>
      <w:r w:rsidR="00310EBA"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310EBA" w:rsidRPr="00802ED5">
        <w:rPr>
          <w:rFonts w:ascii="Arial" w:hAnsi="Arial" w:hint="cs"/>
          <w:szCs w:val="24"/>
          <w:rtl/>
        </w:rPr>
        <w:t>שקלים חדשים</w:t>
      </w:r>
      <w:r w:rsidR="00310EBA" w:rsidRPr="00802ED5">
        <w:rPr>
          <w:rFonts w:ascii="Arial" w:hAnsi="Arial"/>
          <w:szCs w:val="24"/>
          <w:rtl/>
        </w:rPr>
        <w:t xml:space="preserve"> ובעסקם לא יותר מ- 6 מועסקים);</w:t>
      </w:r>
    </w:p>
    <w:p w:rsidR="00310EBA" w:rsidRPr="00802ED5" w:rsidRDefault="00952E1A" w:rsidP="00310EBA">
      <w:pPr>
        <w:spacing w:before="120"/>
        <w:ind w:left="1440"/>
        <w:jc w:val="both"/>
        <w:rPr>
          <w:rFonts w:ascii="Arial" w:hAnsi="Arial"/>
          <w:b/>
          <w:szCs w:val="24"/>
          <w:rtl/>
        </w:rPr>
      </w:pPr>
      <w:r w:rsidRPr="00952E1A">
        <w:rPr>
          <w:rFonts w:ascii="Arial" w:hAnsi="Arial"/>
          <w:noProof/>
          <w:szCs w:val="24"/>
          <w:rtl/>
        </w:rPr>
        <w:pict>
          <v:shape id="Text Box 5" o:spid="_x0000_s1040" type="#_x0000_t202" style="position:absolute;left:0;text-align:left;margin-left:414.35pt;margin-top:15.7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0KqKgIAAFY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">
            <v:textbox>
              <w:txbxContent>
                <w:p w:rsidR="0093751B" w:rsidRPr="00105BC1" w:rsidRDefault="0093751B" w:rsidP="00310EBA"/>
              </w:txbxContent>
            </v:textbox>
          </v:shape>
        </w:pict>
      </w:r>
      <w:r w:rsidR="00310EBA"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310EBA" w:rsidRPr="00802ED5" w:rsidRDefault="00952E1A" w:rsidP="00310EBA">
      <w:pPr>
        <w:spacing w:before="120"/>
        <w:ind w:left="565" w:hanging="567"/>
        <w:jc w:val="both"/>
        <w:rPr>
          <w:rFonts w:ascii="Arial" w:hAnsi="Arial"/>
          <w:b/>
          <w:szCs w:val="24"/>
          <w:rtl/>
        </w:rPr>
      </w:pPr>
      <w:r w:rsidRPr="00952E1A">
        <w:rPr>
          <w:rFonts w:ascii="Arial" w:hAnsi="Arial"/>
          <w:noProof/>
          <w:szCs w:val="24"/>
          <w:rtl/>
        </w:rPr>
        <w:pict>
          <v:shape id="Text Box 6" o:spid="_x0000_s1041" type="#_x0000_t202" style="position:absolute;left:0;text-align:left;margin-left:414.35pt;margin-top:16.5pt;width:9.9pt;height:10.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PYD7zksAgAAVgQAAA4AAAAAAAAAAAAAAAAALgIAAGRy&#10;cy9lMm9Eb2MueG1sUEsBAi0AFAAGAAgAAAAhAK3az6bfAAAACQEAAA8AAAAAAAAAAAAAAAAAhgQA&#10;AGRycy9kb3ducmV2LnhtbFBLBQYAAAAABAAEAPMAAACSBQAAAAA=&#10;">
            <v:textbox>
              <w:txbxContent>
                <w:p w:rsidR="0093751B" w:rsidRPr="00105BC1" w:rsidRDefault="0093751B" w:rsidP="00310EBA"/>
              </w:txbxContent>
            </v:textbox>
          </v:shape>
        </w:pict>
      </w:r>
      <w:r w:rsidR="00310EBA" w:rsidRPr="00802ED5">
        <w:rPr>
          <w:rFonts w:ascii="Arial" w:hAnsi="Arial"/>
          <w:szCs w:val="24"/>
          <w:rtl/>
        </w:rPr>
        <w:tab/>
      </w:r>
      <w:r w:rsidR="00310EBA" w:rsidRPr="00802ED5">
        <w:rPr>
          <w:rFonts w:ascii="Arial" w:hAnsi="Arial"/>
          <w:szCs w:val="24"/>
          <w:rtl/>
        </w:rPr>
        <w:tab/>
        <w:t>הנני מדווח על בסיס מזומן מכל סיבה אחרת. נא פרט את הסיבה_________________.</w:t>
      </w:r>
    </w:p>
    <w:p w:rsidR="00310EBA" w:rsidRPr="00802ED5" w:rsidRDefault="00310EBA" w:rsidP="00310EBA">
      <w:pPr>
        <w:ind w:left="565" w:hanging="567"/>
        <w:jc w:val="both"/>
        <w:rPr>
          <w:rFonts w:ascii="Arial" w:hAnsi="Arial"/>
          <w:b/>
          <w:szCs w:val="24"/>
          <w:rtl/>
        </w:rPr>
      </w:pPr>
    </w:p>
    <w:p w:rsidR="00310EBA" w:rsidRPr="00802ED5" w:rsidRDefault="00310EBA" w:rsidP="00310EBA">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rsidR="00310EBA" w:rsidRPr="00802ED5" w:rsidRDefault="00310EBA" w:rsidP="00310EBA">
      <w:pPr>
        <w:ind w:left="565" w:hanging="567"/>
        <w:jc w:val="both"/>
        <w:rPr>
          <w:rFonts w:ascii="Arial" w:hAnsi="Arial"/>
          <w:b/>
          <w:szCs w:val="24"/>
          <w:rtl/>
        </w:rPr>
      </w:pPr>
    </w:p>
    <w:p w:rsidR="00310EBA" w:rsidRPr="00802ED5" w:rsidRDefault="00310EBA" w:rsidP="00310EBA">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rsidR="00310EBA" w:rsidRPr="00802ED5" w:rsidRDefault="00310EBA" w:rsidP="00310EBA">
      <w:pPr>
        <w:ind w:left="565" w:hanging="567"/>
        <w:jc w:val="both"/>
        <w:rPr>
          <w:rFonts w:ascii="Arial" w:hAnsi="Arial"/>
          <w:b/>
          <w:szCs w:val="24"/>
          <w:rtl/>
        </w:rPr>
      </w:pPr>
    </w:p>
    <w:p w:rsidR="00310EBA" w:rsidRPr="00802ED5" w:rsidRDefault="00310EBA" w:rsidP="00310EBA">
      <w:pPr>
        <w:jc w:val="right"/>
        <w:rPr>
          <w:rFonts w:ascii="Arial" w:hAnsi="Arial"/>
          <w:bCs/>
          <w:szCs w:val="24"/>
          <w:rtl/>
        </w:rPr>
      </w:pPr>
    </w:p>
    <w:p w:rsidR="00310EBA" w:rsidRDefault="00310EBA" w:rsidP="00310EBA">
      <w:pPr>
        <w:jc w:val="right"/>
        <w:rPr>
          <w:szCs w:val="24"/>
          <w:rtl/>
        </w:rPr>
      </w:pPr>
      <w:r w:rsidRPr="00802ED5">
        <w:rPr>
          <w:rFonts w:ascii="Arial" w:hAnsi="Arial"/>
          <w:bCs/>
          <w:szCs w:val="24"/>
          <w:rtl/>
        </w:rPr>
        <w:t>בברכה, __________</w:t>
      </w:r>
    </w:p>
    <w:p w:rsidR="00310EBA" w:rsidRDefault="00310EBA" w:rsidP="00310EBA">
      <w:pPr>
        <w:rPr>
          <w:noProof/>
          <w:szCs w:val="24"/>
          <w:rtl/>
        </w:rPr>
      </w:pPr>
    </w:p>
    <w:p w:rsidR="002132B5" w:rsidRDefault="002132B5" w:rsidP="00310EBA">
      <w:pPr>
        <w:rPr>
          <w:noProof/>
          <w:szCs w:val="24"/>
          <w:rtl/>
        </w:rPr>
      </w:pPr>
    </w:p>
    <w:p w:rsidR="002132B5" w:rsidRDefault="002132B5" w:rsidP="00310EBA">
      <w:pPr>
        <w:rPr>
          <w:noProof/>
          <w:szCs w:val="24"/>
          <w:rtl/>
        </w:rPr>
      </w:pPr>
    </w:p>
    <w:p w:rsidR="002132B5" w:rsidRDefault="002132B5" w:rsidP="00310EBA">
      <w:pPr>
        <w:rPr>
          <w:noProof/>
          <w:szCs w:val="24"/>
          <w:rtl/>
        </w:rPr>
      </w:pPr>
    </w:p>
    <w:p w:rsidR="002132B5" w:rsidRDefault="002132B5" w:rsidP="00310EBA">
      <w:pPr>
        <w:rPr>
          <w:noProof/>
          <w:szCs w:val="24"/>
          <w:rtl/>
        </w:rPr>
      </w:pPr>
    </w:p>
    <w:p w:rsidR="00310EBA" w:rsidRPr="005B51B9" w:rsidRDefault="00310EBA" w:rsidP="00310EBA">
      <w:pPr>
        <w:pStyle w:val="22"/>
        <w:spacing w:after="240"/>
        <w:jc w:val="right"/>
        <w:rPr>
          <w:rFonts w:ascii="Times New Roman Bold" w:hAnsi="Times New Roman Bold"/>
          <w:sz w:val="26"/>
          <w:szCs w:val="28"/>
          <w:u w:val="single"/>
          <w:rtl/>
        </w:rPr>
      </w:pPr>
      <w:bookmarkStart w:id="3" w:name="_Toc285980546"/>
      <w:bookmarkStart w:id="4" w:name="_Toc288647182"/>
      <w:bookmarkStart w:id="5" w:name="_Toc324232052"/>
      <w:r w:rsidRPr="005B51B9">
        <w:rPr>
          <w:rFonts w:ascii="Times New Roman Bold" w:hAnsi="Times New Roman Bold" w:hint="cs"/>
          <w:sz w:val="26"/>
          <w:szCs w:val="28"/>
          <w:u w:val="single"/>
          <w:rtl/>
        </w:rPr>
        <w:lastRenderedPageBreak/>
        <w:t xml:space="preserve">נספח </w:t>
      </w:r>
      <w:r>
        <w:rPr>
          <w:rFonts w:ascii="Times New Roman Bold" w:hAnsi="Times New Roman Bold" w:hint="cs"/>
          <w:sz w:val="26"/>
          <w:szCs w:val="28"/>
          <w:u w:val="single"/>
          <w:rtl/>
        </w:rPr>
        <w:t>י"ד</w:t>
      </w:r>
    </w:p>
    <w:p w:rsidR="00310EBA" w:rsidRPr="005B51B9" w:rsidRDefault="00310EBA" w:rsidP="00310EBA">
      <w:pPr>
        <w:pStyle w:val="22"/>
        <w:spacing w:after="240"/>
        <w:jc w:val="center"/>
        <w:rPr>
          <w:rFonts w:ascii="Times New Roman Bold" w:hAnsi="Times New Roman Bold"/>
          <w:sz w:val="26"/>
          <w:szCs w:val="28"/>
          <w:u w:val="single"/>
          <w:rtl/>
        </w:rPr>
      </w:pPr>
      <w:r w:rsidRPr="005B51B9">
        <w:rPr>
          <w:rFonts w:ascii="Times New Roman Bold" w:hAnsi="Times New Roman Bold" w:hint="cs"/>
          <w:sz w:val="26"/>
          <w:szCs w:val="28"/>
          <w:u w:val="single"/>
          <w:rtl/>
        </w:rPr>
        <w:t>פרטים על המציע</w:t>
      </w:r>
      <w:bookmarkEnd w:id="3"/>
      <w:bookmarkEnd w:id="4"/>
      <w:bookmarkEnd w:id="5"/>
    </w:p>
    <w:p w:rsidR="00310EBA" w:rsidRDefault="00310EBA" w:rsidP="00310EBA">
      <w:pPr>
        <w:pStyle w:val="HNormal0"/>
        <w:rPr>
          <w:b/>
          <w:bCs/>
          <w:color w:val="000000"/>
          <w:u w:val="single"/>
          <w:rtl/>
          <w:lang w:eastAsia="en-US"/>
        </w:rPr>
      </w:pPr>
      <w:r>
        <w:rPr>
          <w:rFonts w:hint="cs"/>
          <w:b/>
          <w:bCs/>
          <w:color w:val="000000"/>
          <w:u w:val="single"/>
          <w:rtl/>
          <w:lang w:eastAsia="en-US"/>
        </w:rPr>
        <w:t>פרטים על המציע</w:t>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 xml:space="preserve">תאריך התארגנות: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שמות הבעלים (במקרה של חברה או שותפות):</w:t>
      </w:r>
    </w:p>
    <w:p w:rsidR="00310EBA" w:rsidRDefault="00310EBA" w:rsidP="00310EBA">
      <w:pPr>
        <w:pStyle w:val="HNormal0"/>
        <w:tabs>
          <w:tab w:val="left" w:leader="underscore" w:pos="8309"/>
        </w:tabs>
        <w:ind w:left="576"/>
        <w:rPr>
          <w:color w:val="000000"/>
          <w:lang w:eastAsia="en-US"/>
        </w:rPr>
      </w:pPr>
      <w:r>
        <w:rPr>
          <w:rFonts w:hint="cs"/>
          <w:color w:val="000000"/>
          <w:rtl/>
          <w:lang w:eastAsia="en-US"/>
        </w:rPr>
        <w:tab/>
      </w:r>
    </w:p>
    <w:p w:rsidR="00310EBA" w:rsidRDefault="00310EBA" w:rsidP="00310EBA">
      <w:pPr>
        <w:pStyle w:val="HNormal0"/>
        <w:tabs>
          <w:tab w:val="left" w:leader="underscore" w:pos="8309"/>
        </w:tabs>
        <w:ind w:left="576"/>
        <w:rPr>
          <w:color w:val="000000"/>
          <w:rtl/>
          <w:lang w:eastAsia="en-US"/>
        </w:rPr>
      </w:pPr>
      <w:r>
        <w:rPr>
          <w:rFonts w:hint="cs"/>
          <w:color w:val="000000"/>
          <w:rtl/>
          <w:lang w:eastAsia="en-US"/>
        </w:rPr>
        <w:tab/>
      </w:r>
    </w:p>
    <w:p w:rsidR="00310EBA" w:rsidRDefault="00310EBA" w:rsidP="00310EBA">
      <w:pPr>
        <w:pStyle w:val="HNormal0"/>
        <w:tabs>
          <w:tab w:val="left" w:leader="underscore" w:pos="8309"/>
        </w:tabs>
        <w:ind w:left="576"/>
        <w:rPr>
          <w:color w:val="000000"/>
          <w:rtl/>
          <w:lang w:eastAsia="en-US"/>
        </w:rPr>
      </w:pP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rsidR="00310EBA" w:rsidRDefault="00310EBA" w:rsidP="00310EBA">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310EBA" w:rsidRDefault="00310EBA" w:rsidP="00310EBA">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310EBA" w:rsidRDefault="00310EBA" w:rsidP="008C0D11">
      <w:pPr>
        <w:pStyle w:val="HNormal0"/>
        <w:numPr>
          <w:ilvl w:val="0"/>
          <w:numId w:val="50"/>
        </w:numPr>
        <w:tabs>
          <w:tab w:val="left" w:leader="underscore" w:pos="8309"/>
        </w:tabs>
        <w:rPr>
          <w:color w:val="000000"/>
          <w:lang w:eastAsia="en-US"/>
        </w:rPr>
      </w:pPr>
      <w:r>
        <w:rPr>
          <w:rFonts w:hint="cs"/>
          <w:color w:val="000000"/>
          <w:rtl/>
          <w:lang w:eastAsia="en-US"/>
        </w:rPr>
        <w:t xml:space="preserve">מס. טלפון: ____________, מס..פקס: </w:t>
      </w:r>
      <w:r>
        <w:rPr>
          <w:rFonts w:hint="cs"/>
          <w:color w:val="000000"/>
          <w:rtl/>
          <w:lang w:eastAsia="en-US"/>
        </w:rPr>
        <w:tab/>
      </w:r>
    </w:p>
    <w:p w:rsidR="00310EBA" w:rsidRDefault="00310EBA" w:rsidP="00310EBA">
      <w:pPr>
        <w:pStyle w:val="HNormal0"/>
        <w:tabs>
          <w:tab w:val="left" w:leader="underscore" w:pos="8309"/>
        </w:tabs>
        <w:spacing w:after="240"/>
        <w:ind w:left="576"/>
        <w:rPr>
          <w:color w:val="000000"/>
          <w:rtl/>
          <w:lang w:eastAsia="en-US"/>
        </w:rPr>
      </w:pPr>
      <w:r>
        <w:rPr>
          <w:rFonts w:hint="cs"/>
          <w:color w:val="000000"/>
          <w:rtl/>
          <w:lang w:eastAsia="en-US"/>
        </w:rPr>
        <w:t>כתובת של דואר אלקטרוני:</w:t>
      </w:r>
      <w:r>
        <w:rPr>
          <w:rFonts w:hint="cs"/>
          <w:color w:val="000000"/>
          <w:rtl/>
          <w:lang w:eastAsia="en-US"/>
        </w:rPr>
        <w:tab/>
      </w:r>
    </w:p>
    <w:p w:rsidR="00310EBA" w:rsidRDefault="00310EBA" w:rsidP="00310EBA">
      <w:pPr>
        <w:pStyle w:val="HNormal0"/>
        <w:tabs>
          <w:tab w:val="left" w:leader="underscore" w:pos="8309"/>
        </w:tabs>
        <w:spacing w:after="840"/>
        <w:ind w:left="576"/>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7"/>
        <w:gridCol w:w="3470"/>
        <w:gridCol w:w="3125"/>
      </w:tblGrid>
      <w:tr w:rsidR="00310EBA" w:rsidRPr="00196EC0" w:rsidTr="00A95D78">
        <w:tc>
          <w:tcPr>
            <w:tcW w:w="1927" w:type="dxa"/>
          </w:tcPr>
          <w:p w:rsidR="00310EBA" w:rsidRPr="00196EC0" w:rsidRDefault="00310EBA" w:rsidP="00A95D78">
            <w:pPr>
              <w:spacing w:line="360" w:lineRule="auto"/>
              <w:jc w:val="both"/>
            </w:pPr>
          </w:p>
        </w:tc>
        <w:tc>
          <w:tcPr>
            <w:tcW w:w="3470" w:type="dxa"/>
          </w:tcPr>
          <w:p w:rsidR="00310EBA" w:rsidRPr="00196EC0" w:rsidRDefault="00310EBA" w:rsidP="00A95D78">
            <w:pPr>
              <w:spacing w:line="360" w:lineRule="auto"/>
              <w:jc w:val="both"/>
            </w:pPr>
          </w:p>
        </w:tc>
        <w:tc>
          <w:tcPr>
            <w:tcW w:w="3125" w:type="dxa"/>
          </w:tcPr>
          <w:p w:rsidR="00310EBA" w:rsidRPr="00196EC0" w:rsidRDefault="00310EBA" w:rsidP="00A95D78">
            <w:pPr>
              <w:spacing w:line="360" w:lineRule="auto"/>
              <w:jc w:val="both"/>
            </w:pPr>
          </w:p>
        </w:tc>
      </w:tr>
      <w:tr w:rsidR="00310EBA" w:rsidRPr="00196EC0" w:rsidTr="00A95D78">
        <w:tc>
          <w:tcPr>
            <w:tcW w:w="1927" w:type="dxa"/>
            <w:shd w:val="pct5" w:color="auto" w:fill="auto"/>
          </w:tcPr>
          <w:p w:rsidR="00310EBA" w:rsidRPr="00196EC0" w:rsidRDefault="00310EBA" w:rsidP="00A95D78">
            <w:pPr>
              <w:spacing w:line="360" w:lineRule="auto"/>
              <w:jc w:val="center"/>
              <w:rPr>
                <w:rtl/>
              </w:rPr>
            </w:pPr>
            <w:r w:rsidRPr="00196EC0">
              <w:rPr>
                <w:rFonts w:hint="cs"/>
                <w:rtl/>
              </w:rPr>
              <w:t>תאריך</w:t>
            </w:r>
          </w:p>
        </w:tc>
        <w:tc>
          <w:tcPr>
            <w:tcW w:w="3470" w:type="dxa"/>
            <w:shd w:val="pct5" w:color="auto" w:fill="auto"/>
          </w:tcPr>
          <w:p w:rsidR="00310EBA" w:rsidRPr="00196EC0" w:rsidRDefault="00310EBA" w:rsidP="00A95D78">
            <w:pPr>
              <w:spacing w:line="360" w:lineRule="auto"/>
              <w:jc w:val="center"/>
            </w:pPr>
            <w:r w:rsidRPr="00196EC0">
              <w:rPr>
                <w:rFonts w:hint="cs"/>
                <w:rtl/>
              </w:rPr>
              <w:t>שם מלא של החותם בשם המציע</w:t>
            </w:r>
          </w:p>
        </w:tc>
        <w:tc>
          <w:tcPr>
            <w:tcW w:w="3125" w:type="dxa"/>
            <w:shd w:val="pct5" w:color="auto" w:fill="auto"/>
          </w:tcPr>
          <w:p w:rsidR="00310EBA" w:rsidRPr="00196EC0" w:rsidRDefault="00310EBA" w:rsidP="00A95D78">
            <w:pPr>
              <w:spacing w:line="360" w:lineRule="auto"/>
              <w:jc w:val="center"/>
            </w:pPr>
            <w:r w:rsidRPr="00196EC0">
              <w:rPr>
                <w:rFonts w:hint="cs"/>
                <w:rtl/>
              </w:rPr>
              <w:t>חתימה וחותמת המציע</w:t>
            </w:r>
          </w:p>
        </w:tc>
      </w:tr>
    </w:tbl>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310EBA" w:rsidRDefault="00310EBA" w:rsidP="00310EBA">
      <w:pPr>
        <w:spacing w:line="360" w:lineRule="auto"/>
        <w:jc w:val="both"/>
        <w:rPr>
          <w:rFonts w:ascii="Arial" w:hAnsi="Arial"/>
          <w:szCs w:val="24"/>
          <w:rtl/>
        </w:rPr>
      </w:pPr>
    </w:p>
    <w:p w:rsidR="002132B5" w:rsidRDefault="002132B5" w:rsidP="00310EBA">
      <w:pPr>
        <w:pStyle w:val="22"/>
        <w:tabs>
          <w:tab w:val="left" w:pos="720"/>
        </w:tabs>
        <w:spacing w:after="240"/>
        <w:jc w:val="right"/>
        <w:rPr>
          <w:rFonts w:ascii="Times New Roman Bold" w:hAnsi="Times New Roman Bold"/>
          <w:sz w:val="26"/>
          <w:szCs w:val="28"/>
          <w:u w:val="single"/>
          <w:rtl/>
        </w:rPr>
      </w:pPr>
    </w:p>
    <w:p w:rsidR="00310EBA" w:rsidRPr="005B51B9" w:rsidRDefault="00310EBA" w:rsidP="00310EBA">
      <w:pPr>
        <w:pStyle w:val="22"/>
        <w:tabs>
          <w:tab w:val="left" w:pos="720"/>
        </w:tabs>
        <w:spacing w:after="240"/>
        <w:jc w:val="right"/>
        <w:rPr>
          <w:rFonts w:ascii="Times New Roman Bold" w:hAnsi="Times New Roman Bold"/>
          <w:sz w:val="26"/>
          <w:szCs w:val="28"/>
          <w:u w:val="single"/>
          <w:rtl/>
        </w:rPr>
      </w:pPr>
      <w:r w:rsidRPr="005B51B9">
        <w:rPr>
          <w:rFonts w:ascii="Times New Roman Bold" w:hAnsi="Times New Roman Bold" w:hint="cs"/>
          <w:sz w:val="26"/>
          <w:szCs w:val="28"/>
          <w:u w:val="single"/>
          <w:rtl/>
        </w:rPr>
        <w:t>נספח ט</w:t>
      </w:r>
      <w:r>
        <w:rPr>
          <w:rFonts w:ascii="Times New Roman Bold" w:hAnsi="Times New Roman Bold" w:hint="cs"/>
          <w:sz w:val="26"/>
          <w:szCs w:val="28"/>
          <w:u w:val="single"/>
          <w:rtl/>
        </w:rPr>
        <w:t>"ו</w:t>
      </w:r>
    </w:p>
    <w:p w:rsidR="00310EBA" w:rsidRDefault="00310EBA" w:rsidP="00310EBA">
      <w:pPr>
        <w:rPr>
          <w:rtl/>
        </w:rPr>
      </w:pPr>
    </w:p>
    <w:p w:rsidR="00310EBA" w:rsidRPr="005B51B9" w:rsidRDefault="00310EBA" w:rsidP="00310EBA">
      <w:pPr>
        <w:jc w:val="center"/>
        <w:rPr>
          <w:sz w:val="36"/>
          <w:szCs w:val="36"/>
          <w:u w:val="single"/>
          <w:rtl/>
        </w:rPr>
      </w:pPr>
      <w:r w:rsidRPr="005B51B9">
        <w:rPr>
          <w:rFonts w:hint="cs"/>
          <w:sz w:val="36"/>
          <w:szCs w:val="36"/>
          <w:u w:val="single"/>
          <w:rtl/>
        </w:rPr>
        <w:t>חלקים חסויים בהצעה</w:t>
      </w:r>
    </w:p>
    <w:p w:rsidR="00310EBA" w:rsidRDefault="00310EBA" w:rsidP="00310EBA">
      <w:pPr>
        <w:rPr>
          <w:rtl/>
        </w:rPr>
      </w:pPr>
    </w:p>
    <w:p w:rsidR="00310EBA" w:rsidRDefault="00310EBA" w:rsidP="00310EBA">
      <w:pPr>
        <w:rPr>
          <w:rtl/>
        </w:rPr>
      </w:pPr>
    </w:p>
    <w:p w:rsidR="00310EBA" w:rsidRDefault="00310EBA" w:rsidP="00310EBA">
      <w:pPr>
        <w:rPr>
          <w:rtl/>
        </w:rPr>
      </w:pPr>
      <w:r>
        <w:rPr>
          <w:rFonts w:hint="cs"/>
          <w:rtl/>
        </w:rPr>
        <w:t>אני מבקש שלא תינתן זכו עיון בסעיפים הבאים בהצעתי, בשל היותם סוד מסחרי או מקצועי:</w:t>
      </w:r>
    </w:p>
    <w:p w:rsidR="00310EBA" w:rsidRDefault="00310EBA" w:rsidP="00310EBA">
      <w:pPr>
        <w:rPr>
          <w:rtl/>
        </w:rPr>
      </w:pPr>
    </w:p>
    <w:p w:rsidR="00310EBA" w:rsidRDefault="00310EBA" w:rsidP="00310EBA">
      <w:pPr>
        <w:rPr>
          <w:rtl/>
        </w:rPr>
      </w:pPr>
    </w:p>
    <w:p w:rsidR="00310EBA" w:rsidRDefault="00310EBA" w:rsidP="00310EBA">
      <w:pPr>
        <w:spacing w:line="360" w:lineRule="auto"/>
        <w:rPr>
          <w:rtl/>
        </w:rPr>
      </w:pPr>
      <w:r>
        <w:rPr>
          <w:rFonts w:hint="cs"/>
          <w:rtl/>
        </w:rPr>
        <w:t>עמוד ____ בהצעה בדבר _______________________________________________</w:t>
      </w:r>
    </w:p>
    <w:p w:rsidR="00310EBA" w:rsidRDefault="00310EBA" w:rsidP="00310EBA">
      <w:pPr>
        <w:spacing w:line="360" w:lineRule="auto"/>
        <w:rPr>
          <w:rtl/>
        </w:rPr>
      </w:pPr>
      <w:r>
        <w:rPr>
          <w:rFonts w:hint="cs"/>
          <w:rtl/>
        </w:rPr>
        <w:t>עמוד ____ בהצעה בדבר _______________________________________________</w:t>
      </w:r>
    </w:p>
    <w:p w:rsidR="00310EBA" w:rsidRDefault="00310EBA" w:rsidP="00310EBA">
      <w:pPr>
        <w:spacing w:line="360" w:lineRule="auto"/>
        <w:rPr>
          <w:rtl/>
        </w:rPr>
      </w:pPr>
      <w:r>
        <w:rPr>
          <w:rFonts w:hint="cs"/>
          <w:rtl/>
        </w:rPr>
        <w:t>עמוד ____ בהצעה בדבר _______________________________________________</w:t>
      </w:r>
    </w:p>
    <w:p w:rsidR="00310EBA" w:rsidRDefault="00310EBA" w:rsidP="00310EBA">
      <w:pPr>
        <w:spacing w:line="360" w:lineRule="auto"/>
        <w:rPr>
          <w:rtl/>
        </w:rPr>
      </w:pPr>
      <w:r>
        <w:rPr>
          <w:rFonts w:hint="cs"/>
          <w:rtl/>
        </w:rPr>
        <w:t>עמוד ____ בהצעה בדבר _______________________________________________</w:t>
      </w:r>
    </w:p>
    <w:p w:rsidR="00310EBA" w:rsidRDefault="00310EBA" w:rsidP="00310EBA">
      <w:pPr>
        <w:spacing w:line="360" w:lineRule="auto"/>
        <w:rPr>
          <w:rtl/>
        </w:rPr>
      </w:pPr>
    </w:p>
    <w:p w:rsidR="00310EBA" w:rsidRDefault="00310EBA" w:rsidP="00310EBA">
      <w:pPr>
        <w:spacing w:line="360" w:lineRule="auto"/>
        <w:rPr>
          <w:rtl/>
        </w:rPr>
      </w:pPr>
      <w:r>
        <w:rPr>
          <w:rFonts w:hint="cs"/>
          <w:rtl/>
        </w:rPr>
        <w:t>וכן מעמוד ___ בהצעה בדבר _____________________________________________ ועד עמוד ____ בהצעה בדבר _____________________________________________</w:t>
      </w:r>
    </w:p>
    <w:p w:rsidR="00310EBA" w:rsidRDefault="00310EBA" w:rsidP="00310EBA">
      <w:pPr>
        <w:spacing w:line="360" w:lineRule="auto"/>
        <w:rPr>
          <w:rtl/>
        </w:rPr>
      </w:pPr>
    </w:p>
    <w:p w:rsidR="00310EBA" w:rsidRDefault="00310EBA" w:rsidP="00310EBA">
      <w:pPr>
        <w:spacing w:line="360" w:lineRule="auto"/>
        <w:rPr>
          <w:rtl/>
        </w:rPr>
      </w:pPr>
    </w:p>
    <w:p w:rsidR="00310EBA" w:rsidRDefault="00310EBA" w:rsidP="00310EBA">
      <w:pPr>
        <w:spacing w:line="360" w:lineRule="auto"/>
        <w:rPr>
          <w:rtl/>
        </w:rPr>
      </w:pPr>
      <w:r>
        <w:rPr>
          <w:rFonts w:hint="cs"/>
          <w:rtl/>
        </w:rPr>
        <w:t>מוסכם עלי, כי אם ועדת המכרזים תקבל את בקשתי הנ"ל, אזי אותם סעיפים יהיו חסויים בפני ביתר ההצעות, שיוגשו למכרז זה.</w:t>
      </w:r>
    </w:p>
    <w:p w:rsidR="00310EBA" w:rsidRDefault="00310EBA" w:rsidP="00310EBA">
      <w:pPr>
        <w:spacing w:line="360" w:lineRule="auto"/>
        <w:rPr>
          <w:rtl/>
        </w:rPr>
      </w:pPr>
    </w:p>
    <w:p w:rsidR="00310EBA" w:rsidRDefault="00310EBA" w:rsidP="00310EBA">
      <w:pPr>
        <w:spacing w:line="360" w:lineRule="auto"/>
        <w:rPr>
          <w:rtl/>
        </w:rPr>
      </w:pPr>
    </w:p>
    <w:p w:rsidR="00310EBA" w:rsidRDefault="00310EBA" w:rsidP="00310EBA">
      <w:pPr>
        <w:spacing w:line="360" w:lineRule="auto"/>
        <w:rPr>
          <w:rtl/>
        </w:rPr>
      </w:pPr>
    </w:p>
    <w:p w:rsidR="00310EBA" w:rsidRDefault="00310EBA" w:rsidP="00310EBA">
      <w:pPr>
        <w:spacing w:line="360" w:lineRule="auto"/>
        <w:rPr>
          <w:rtl/>
        </w:rPr>
      </w:pPr>
      <w:r>
        <w:rPr>
          <w:rFonts w:hint="cs"/>
          <w:rtl/>
        </w:rPr>
        <w:t>חתימת המציע:</w:t>
      </w:r>
    </w:p>
    <w:p w:rsidR="00310EBA" w:rsidRDefault="00310EBA" w:rsidP="00310EBA">
      <w:pPr>
        <w:spacing w:line="360" w:lineRule="auto"/>
        <w:rPr>
          <w:rtl/>
        </w:rPr>
      </w:pPr>
    </w:p>
    <w:p w:rsidR="00310EBA" w:rsidRDefault="00310EBA" w:rsidP="00310EBA">
      <w:pPr>
        <w:spacing w:line="360" w:lineRule="auto"/>
        <w:rPr>
          <w:rtl/>
        </w:rPr>
      </w:pPr>
    </w:p>
    <w:p w:rsidR="00310EBA" w:rsidRDefault="00310EBA" w:rsidP="00310EBA">
      <w:pPr>
        <w:spacing w:line="360" w:lineRule="auto"/>
        <w:rPr>
          <w:rtl/>
        </w:rPr>
      </w:pPr>
    </w:p>
    <w:p w:rsidR="00310EBA" w:rsidRDefault="00310EBA" w:rsidP="00310EBA">
      <w:pPr>
        <w:spacing w:line="360" w:lineRule="auto"/>
        <w:rPr>
          <w:rtl/>
        </w:rPr>
      </w:pPr>
      <w:r>
        <w:rPr>
          <w:rFonts w:hint="cs"/>
          <w:rtl/>
        </w:rPr>
        <w:t>___________            _________               ______________         _______________</w:t>
      </w:r>
    </w:p>
    <w:p w:rsidR="00310EBA" w:rsidRPr="00E57F31" w:rsidRDefault="00310EBA" w:rsidP="00310EBA">
      <w:pPr>
        <w:spacing w:line="360" w:lineRule="auto"/>
        <w:rPr>
          <w:rtl/>
        </w:rPr>
      </w:pPr>
      <w:r>
        <w:rPr>
          <w:rFonts w:hint="cs"/>
          <w:rtl/>
        </w:rPr>
        <w:t>שם המציע                     תאריך                          חתימה/חותמת       מס' זהות/עוסק מורשה</w:t>
      </w:r>
    </w:p>
    <w:p w:rsidR="00310EBA" w:rsidRPr="00BE6B8B" w:rsidRDefault="00310EBA" w:rsidP="00310EBA">
      <w:pPr>
        <w:spacing w:line="360" w:lineRule="auto"/>
        <w:jc w:val="both"/>
        <w:rPr>
          <w:rFonts w:ascii="Arial" w:hAnsi="Arial"/>
          <w:szCs w:val="24"/>
        </w:rPr>
      </w:pPr>
    </w:p>
    <w:p w:rsidR="00310EBA" w:rsidRPr="004E1587" w:rsidRDefault="00310EBA" w:rsidP="00310EBA">
      <w:pPr>
        <w:rPr>
          <w:szCs w:val="24"/>
          <w:rtl/>
        </w:rPr>
      </w:pPr>
    </w:p>
    <w:p w:rsidR="00310EBA" w:rsidRPr="002754E4" w:rsidRDefault="00310EBA" w:rsidP="00310EBA">
      <w:pPr>
        <w:rPr>
          <w:szCs w:val="24"/>
          <w:rtl/>
        </w:rPr>
      </w:pPr>
    </w:p>
    <w:p w:rsidR="00310EBA" w:rsidRPr="00CE3243" w:rsidRDefault="00310EBA" w:rsidP="00310EBA">
      <w:pPr>
        <w:rPr>
          <w:szCs w:val="24"/>
          <w:rtl/>
        </w:rPr>
      </w:pPr>
    </w:p>
    <w:p w:rsidR="00310EBA" w:rsidRPr="00310EBA" w:rsidRDefault="00310EBA" w:rsidP="00310EBA">
      <w:pPr>
        <w:rPr>
          <w:szCs w:val="24"/>
          <w:rtl/>
        </w:rPr>
      </w:pPr>
    </w:p>
    <w:sectPr w:rsidR="00310EBA" w:rsidRPr="00310EBA"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751B" w:rsidRDefault="0093751B">
      <w:r>
        <w:separator/>
      </w:r>
    </w:p>
  </w:endnote>
  <w:endnote w:type="continuationSeparator" w:id="0">
    <w:p w:rsidR="0093751B" w:rsidRDefault="0093751B">
      <w:r>
        <w:continuationSeparator/>
      </w:r>
    </w:p>
  </w:endnote>
  <w:endnote w:type="continuationNotice" w:id="1">
    <w:p w:rsidR="0093751B" w:rsidRDefault="0093751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 w:name="Times New Roman Bold">
    <w:panose1 w:val="00000000000000000000"/>
    <w:charset w:val="00"/>
    <w:family w:val="roman"/>
    <w:notTrueType/>
    <w:pitch w:val="default"/>
    <w:sig w:usb0="00000000" w:usb1="00000000" w:usb2="00000000" w:usb3="00000000" w:csb0="00000000"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51B" w:rsidRDefault="0093751B" w:rsidP="00D03478">
    <w:pPr>
      <w:pBdr>
        <w:top w:val="single" w:sz="6" w:space="1" w:color="auto"/>
      </w:pBdr>
      <w:jc w:val="center"/>
      <w:rPr>
        <w:rtl/>
      </w:rPr>
    </w:pPr>
    <w:r>
      <w:rPr>
        <w:rFonts w:hint="cs"/>
        <w:rtl/>
      </w:rPr>
      <w:t xml:space="preserve">עמוד </w:t>
    </w:r>
    <w:r w:rsidR="00952E1A">
      <w:rPr>
        <w:rtl/>
      </w:rPr>
      <w:fldChar w:fldCharType="begin"/>
    </w:r>
    <w:r>
      <w:instrText>PAGE   \* MERGEFORMAT</w:instrText>
    </w:r>
    <w:r w:rsidR="00952E1A">
      <w:rPr>
        <w:rtl/>
      </w:rPr>
      <w:fldChar w:fldCharType="separate"/>
    </w:r>
    <w:r w:rsidR="000832B9" w:rsidRPr="000832B9">
      <w:rPr>
        <w:noProof/>
        <w:rtl/>
        <w:lang w:val="he-IL"/>
      </w:rPr>
      <w:t>59</w:t>
    </w:r>
    <w:r w:rsidR="00952E1A">
      <w:rPr>
        <w:rtl/>
      </w:rPr>
      <w:fldChar w:fldCharType="end"/>
    </w:r>
    <w:r>
      <w:rPr>
        <w:rFonts w:hint="cs"/>
        <w:rtl/>
      </w:rPr>
      <w:t xml:space="preserve"> מתוך </w:t>
    </w:r>
    <w:fldSimple w:instr=" NUMPAGES   \* MERGEFORMAT ">
      <w:r w:rsidR="000832B9">
        <w:rPr>
          <w:noProof/>
          <w:rtl/>
        </w:rPr>
        <w:t>59</w:t>
      </w:r>
    </w:fldSimple>
    <w:r>
      <w:rPr>
        <w:rFonts w:hint="cs"/>
        <w:rtl/>
      </w:rPr>
      <w:t xml:space="preserve"> עמודים</w:t>
    </w:r>
  </w:p>
  <w:p w:rsidR="0093751B" w:rsidRDefault="0093751B">
    <w:pPr>
      <w:pBdr>
        <w:top w:val="single" w:sz="6" w:space="1" w:color="auto"/>
      </w:pBdr>
      <w:jc w:val="center"/>
      <w:rPr>
        <w:rtl/>
      </w:rPr>
    </w:pPr>
  </w:p>
  <w:p w:rsidR="0093751B" w:rsidRDefault="0093751B">
    <w:pPr>
      <w:pBdr>
        <w:top w:val="single" w:sz="6" w:space="1" w:color="auto"/>
      </w:pBdr>
      <w:jc w:val="center"/>
      <w:rPr>
        <w:rtl/>
      </w:rPr>
    </w:pPr>
    <w:r>
      <w:rPr>
        <w:rFonts w:hint="cs"/>
        <w:noProof/>
        <w:rtl/>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3751B" w:rsidRDefault="0093751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93751B" w:rsidRPr="00F757BF" w:rsidRDefault="0093751B"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51B" w:rsidRDefault="0093751B">
    <w:pPr>
      <w:pBdr>
        <w:top w:val="single" w:sz="6" w:space="1" w:color="auto"/>
      </w:pBdr>
      <w:jc w:val="center"/>
      <w:rPr>
        <w:rtl/>
      </w:rPr>
    </w:pPr>
    <w:r>
      <w:rPr>
        <w:rFonts w:hint="cs"/>
        <w:rtl/>
      </w:rPr>
      <w:t xml:space="preserve">עמוד </w:t>
    </w:r>
    <w:fldSimple w:instr="PAGE   \* MERGEFORMAT">
      <w:r w:rsidR="000832B9" w:rsidRPr="000832B9">
        <w:rPr>
          <w:noProof/>
          <w:rtl/>
          <w:lang w:val="he-IL"/>
        </w:rPr>
        <w:t>1</w:t>
      </w:r>
    </w:fldSimple>
    <w:r>
      <w:rPr>
        <w:rFonts w:hint="cs"/>
        <w:rtl/>
      </w:rPr>
      <w:t xml:space="preserve"> מתוך </w:t>
    </w:r>
    <w:fldSimple w:instr=" NUMPAGES   \* MERGEFORMAT ">
      <w:r w:rsidR="000832B9">
        <w:rPr>
          <w:noProof/>
          <w:rtl/>
        </w:rPr>
        <w:t>3</w:t>
      </w:r>
    </w:fldSimple>
    <w:r>
      <w:rPr>
        <w:rFonts w:hint="cs"/>
        <w:rtl/>
      </w:rPr>
      <w:t xml:space="preserve"> עמודים</w:t>
    </w:r>
  </w:p>
  <w:p w:rsidR="0093751B" w:rsidRDefault="0093751B">
    <w:pPr>
      <w:pBdr>
        <w:top w:val="single" w:sz="6" w:space="1" w:color="auto"/>
      </w:pBdr>
      <w:jc w:val="center"/>
      <w:rPr>
        <w:rtl/>
      </w:rPr>
    </w:pPr>
  </w:p>
  <w:p w:rsidR="0093751B" w:rsidRDefault="0093751B">
    <w:pPr>
      <w:pBdr>
        <w:top w:val="single" w:sz="6" w:space="1" w:color="auto"/>
      </w:pBdr>
      <w:jc w:val="center"/>
      <w:rPr>
        <w:rtl/>
      </w:rPr>
    </w:pPr>
    <w:r>
      <w:rPr>
        <w:rFonts w:hint="cs"/>
        <w:noProof/>
        <w:rtl/>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3751B" w:rsidRDefault="0093751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751B" w:rsidRDefault="0093751B">
      <w:r>
        <w:separator/>
      </w:r>
    </w:p>
  </w:footnote>
  <w:footnote w:type="continuationSeparator" w:id="0">
    <w:p w:rsidR="0093751B" w:rsidRDefault="0093751B">
      <w:r>
        <w:continuationSeparator/>
      </w:r>
    </w:p>
  </w:footnote>
  <w:footnote w:type="continuationNotice" w:id="1">
    <w:p w:rsidR="0093751B" w:rsidRDefault="0093751B"/>
  </w:footnote>
  <w:footnote w:id="2">
    <w:p w:rsidR="0093751B" w:rsidRPr="0073262B" w:rsidRDefault="0093751B" w:rsidP="00310EBA">
      <w:pPr>
        <w:pStyle w:val="af1"/>
        <w:jc w:val="both"/>
        <w:rPr>
          <w:rFonts w:ascii="Arial" w:hAnsi="Arial"/>
          <w:rtl/>
        </w:rPr>
      </w:pPr>
      <w:r w:rsidRPr="0073262B">
        <w:rPr>
          <w:rStyle w:val="afe"/>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51B" w:rsidRDefault="00952E1A">
    <w:pPr>
      <w:pStyle w:val="a7"/>
      <w:framePr w:wrap="around" w:vAnchor="text" w:hAnchor="margin" w:xAlign="center" w:y="1"/>
      <w:rPr>
        <w:rStyle w:val="ab"/>
        <w:rtl/>
      </w:rPr>
    </w:pPr>
    <w:r>
      <w:rPr>
        <w:rStyle w:val="ab"/>
        <w:rtl/>
      </w:rPr>
      <w:fldChar w:fldCharType="begin"/>
    </w:r>
    <w:r w:rsidR="0093751B">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51B" w:rsidRPr="00310EBA" w:rsidRDefault="0093751B" w:rsidP="00543263">
    <w:pPr>
      <w:bidi w:val="0"/>
      <w:spacing w:line="340" w:lineRule="exact"/>
      <w:jc w:val="both"/>
      <w:rPr>
        <w:b/>
        <w:bCs/>
        <w:szCs w:val="24"/>
        <w:u w:val="single"/>
        <w:rtl/>
      </w:rPr>
    </w:pPr>
    <w:r w:rsidRPr="00310EBA">
      <w:rPr>
        <w:rFonts w:hint="cs"/>
        <w:b/>
        <w:bCs/>
        <w:szCs w:val="24"/>
        <w:u w:val="single"/>
        <w:rtl/>
      </w:rPr>
      <w:t>מכרז פומבי 41/2013</w:t>
    </w:r>
  </w:p>
  <w:p w:rsidR="0093751B" w:rsidRDefault="0093751B">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51B" w:rsidRDefault="00952E1A" w:rsidP="004F49BA">
    <w:pPr>
      <w:pStyle w:val="a7"/>
      <w:jc w:val="center"/>
      <w:rPr>
        <w:rFonts w:cs="Times New Roman"/>
        <w:b/>
        <w:bCs/>
        <w:sz w:val="26"/>
        <w:rtl/>
      </w:rPr>
    </w:pPr>
    <w:r w:rsidRPr="00952E1A">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3" type="#_x0000_t75" style="position:absolute;left:0;text-align:left;margin-left:206.45pt;margin-top:-25.5pt;width:40.05pt;height:47.55pt;z-index:251667968;visibility:visible;mso-wrap-edited:f">
          <v:imagedata r:id="rId1" o:title=""/>
          <w10:wrap type="topAndBottom"/>
        </v:shape>
        <o:OLEObject Type="Embed" ProgID="Word.Picture.8" ShapeID="_x0000_s107523" DrawAspect="Content" ObjectID="_1445328656" r:id="rId2"/>
      </w:pict>
    </w:r>
  </w:p>
  <w:p w:rsidR="0093751B" w:rsidRDefault="0093751B" w:rsidP="004F49BA">
    <w:pPr>
      <w:pStyle w:val="a7"/>
      <w:jc w:val="center"/>
      <w:rPr>
        <w:rFonts w:cs="Times New Roman"/>
        <w:b/>
        <w:bCs/>
        <w:sz w:val="26"/>
        <w:rtl/>
      </w:rPr>
    </w:pPr>
  </w:p>
  <w:p w:rsidR="0093751B" w:rsidRPr="00D35A7F" w:rsidRDefault="0093751B" w:rsidP="00D35A7F">
    <w:pPr>
      <w:bidi w:val="0"/>
      <w:spacing w:line="340" w:lineRule="exact"/>
      <w:ind w:left="360"/>
      <w:jc w:val="center"/>
      <w:rPr>
        <w:sz w:val="36"/>
        <w:szCs w:val="36"/>
        <w:rtl/>
      </w:rPr>
    </w:pPr>
    <w:r w:rsidRPr="00D35A7F">
      <w:rPr>
        <w:rFonts w:hint="cs"/>
        <w:sz w:val="36"/>
        <w:szCs w:val="36"/>
        <w:rtl/>
      </w:rPr>
      <w:t>מדינת ישראל</w:t>
    </w:r>
  </w:p>
  <w:p w:rsidR="0093751B" w:rsidRPr="00D35A7F" w:rsidRDefault="0093751B" w:rsidP="00D35A7F">
    <w:pPr>
      <w:bidi w:val="0"/>
      <w:spacing w:line="340" w:lineRule="exact"/>
      <w:ind w:left="360"/>
      <w:jc w:val="center"/>
      <w:rPr>
        <w:sz w:val="28"/>
        <w:szCs w:val="28"/>
        <w:rtl/>
      </w:rPr>
    </w:pPr>
    <w:r w:rsidRPr="00D35A7F">
      <w:rPr>
        <w:rFonts w:hint="cs"/>
        <w:sz w:val="28"/>
        <w:szCs w:val="28"/>
        <w:rtl/>
      </w:rPr>
      <w:t>משרד התשתיות הלאומיות, האנרגיה והמים</w:t>
    </w:r>
  </w:p>
  <w:p w:rsidR="0093751B" w:rsidRPr="00310EBA" w:rsidRDefault="0093751B" w:rsidP="002518E7">
    <w:pPr>
      <w:bidi w:val="0"/>
      <w:spacing w:line="340" w:lineRule="exact"/>
      <w:jc w:val="both"/>
      <w:rPr>
        <w:b/>
        <w:bCs/>
        <w:szCs w:val="24"/>
        <w:u w:val="single"/>
        <w:rtl/>
      </w:rPr>
    </w:pPr>
    <w:r w:rsidRPr="00310EBA">
      <w:rPr>
        <w:rFonts w:hint="cs"/>
        <w:b/>
        <w:bCs/>
        <w:szCs w:val="24"/>
        <w:u w:val="single"/>
        <w:rtl/>
      </w:rPr>
      <w:t>מכרז פומבי 41/2013</w:t>
    </w:r>
  </w:p>
  <w:tbl>
    <w:tblPr>
      <w:tblW w:w="0" w:type="auto"/>
      <w:tblInd w:w="534" w:type="dxa"/>
      <w:tblLook w:val="04A0"/>
    </w:tblPr>
    <w:tblGrid>
      <w:gridCol w:w="6144"/>
    </w:tblGrid>
    <w:tr w:rsidR="0093751B" w:rsidRPr="00895999" w:rsidTr="00D612A4">
      <w:tc>
        <w:tcPr>
          <w:tcW w:w="6144" w:type="dxa"/>
        </w:tcPr>
        <w:p w:rsidR="0093751B" w:rsidRPr="003E6E43" w:rsidRDefault="0093751B" w:rsidP="00D612A4">
          <w:pPr>
            <w:bidi w:val="0"/>
            <w:spacing w:line="340" w:lineRule="exact"/>
            <w:ind w:left="360"/>
            <w:jc w:val="both"/>
            <w:rPr>
              <w:rFonts w:cs="Times New Roman"/>
              <w:b/>
              <w:bCs/>
              <w:szCs w:val="24"/>
            </w:rPr>
          </w:pPr>
          <w:r>
            <w:rPr>
              <w:rFonts w:cs="Times New Roman"/>
              <w:b/>
              <w:bCs/>
              <w:szCs w:val="24"/>
            </w:rPr>
            <w:tab/>
          </w:r>
        </w:p>
        <w:p w:rsidR="0093751B" w:rsidRPr="003E6E43" w:rsidRDefault="0093751B" w:rsidP="00D612A4">
          <w:pPr>
            <w:pStyle w:val="afb"/>
            <w:bidi w:val="0"/>
            <w:spacing w:line="340" w:lineRule="exact"/>
            <w:ind w:left="900"/>
            <w:jc w:val="both"/>
            <w:rPr>
              <w:rFonts w:cs="Times New Roman"/>
              <w:b/>
              <w:bCs/>
              <w:szCs w:val="24"/>
            </w:rPr>
          </w:pPr>
        </w:p>
        <w:p w:rsidR="0093751B" w:rsidRPr="003E6E43" w:rsidRDefault="0093751B" w:rsidP="00D612A4">
          <w:pPr>
            <w:bidi w:val="0"/>
            <w:spacing w:line="340" w:lineRule="exact"/>
            <w:jc w:val="both"/>
            <w:rPr>
              <w:rFonts w:cs="Times New Roman"/>
              <w:b/>
              <w:bCs/>
              <w:szCs w:val="24"/>
            </w:rPr>
          </w:pPr>
          <w:r>
            <w:rPr>
              <w:rFonts w:cs="Times New Roman"/>
              <w:b/>
              <w:bCs/>
              <w:szCs w:val="24"/>
            </w:rPr>
            <w:t>Description of the work:</w:t>
          </w:r>
        </w:p>
        <w:p w:rsidR="0093751B" w:rsidRPr="003E6E43" w:rsidRDefault="0093751B" w:rsidP="00D612A4">
          <w:pPr>
            <w:bidi w:val="0"/>
            <w:spacing w:line="340" w:lineRule="exact"/>
            <w:jc w:val="both"/>
            <w:rPr>
              <w:rFonts w:cs="Times New Roman"/>
              <w:b/>
              <w:bCs/>
              <w:szCs w:val="24"/>
            </w:rPr>
          </w:pPr>
        </w:p>
        <w:p w:rsidR="0093751B" w:rsidRPr="003E6E43" w:rsidRDefault="0093751B" w:rsidP="00A62823">
          <w:pPr>
            <w:pStyle w:val="afb"/>
            <w:numPr>
              <w:ilvl w:val="0"/>
              <w:numId w:val="19"/>
            </w:numPr>
            <w:bidi w:val="0"/>
            <w:spacing w:line="340" w:lineRule="exact"/>
            <w:jc w:val="both"/>
            <w:rPr>
              <w:rFonts w:cs="Times New Roman"/>
              <w:szCs w:val="24"/>
            </w:rPr>
          </w:pPr>
          <w:r>
            <w:rPr>
              <w:rFonts w:cs="Times New Roman"/>
              <w:szCs w:val="24"/>
              <w:lang w:eastAsia="he-IL"/>
            </w:rPr>
            <w:t>The work will be carried out in accordance with the provisions of the Law, regulations, orders, rules and in accordance with any law.</w:t>
          </w:r>
        </w:p>
        <w:p w:rsidR="0093751B" w:rsidRPr="003E6E43" w:rsidRDefault="0093751B" w:rsidP="00A62823">
          <w:pPr>
            <w:pStyle w:val="afb"/>
            <w:numPr>
              <w:ilvl w:val="0"/>
              <w:numId w:val="19"/>
            </w:numPr>
            <w:tabs>
              <w:tab w:val="center" w:pos="4153"/>
              <w:tab w:val="right" w:pos="8306"/>
            </w:tabs>
            <w:bidi w:val="0"/>
            <w:spacing w:line="340" w:lineRule="exact"/>
            <w:jc w:val="both"/>
            <w:rPr>
              <w:rFonts w:cs="Times New Roman"/>
              <w:szCs w:val="24"/>
              <w:u w:val="single"/>
            </w:rPr>
          </w:pPr>
          <w:r w:rsidRPr="00160D4A">
            <w:rPr>
              <w:rFonts w:cs="Times New Roman"/>
              <w:szCs w:val="24"/>
              <w:u w:val="single"/>
              <w:lang w:eastAsia="he-IL"/>
            </w:rPr>
            <w:t>The company’s work will include:</w:t>
          </w:r>
        </w:p>
        <w:p w:rsidR="0093751B" w:rsidRPr="003E6E43" w:rsidRDefault="0093751B" w:rsidP="00A62823">
          <w:pPr>
            <w:pStyle w:val="afb"/>
            <w:numPr>
              <w:ilvl w:val="1"/>
              <w:numId w:val="19"/>
            </w:numPr>
            <w:bidi w:val="0"/>
            <w:spacing w:line="340" w:lineRule="exact"/>
            <w:jc w:val="both"/>
            <w:rPr>
              <w:rFonts w:cs="Times New Roman"/>
              <w:szCs w:val="24"/>
            </w:rPr>
          </w:pPr>
          <w:r w:rsidRPr="00160D4A">
            <w:rPr>
              <w:rFonts w:cs="Times New Roman"/>
              <w:szCs w:val="24"/>
              <w:lang w:eastAsia="he-IL"/>
            </w:rPr>
            <w:t xml:space="preserve">An audit of the dispatch operations of the IEC, including operations in emergency times, shortage in certain fuels, and shortage in power generating ability. The audit shall include examination of the daily operational rules and procedures. </w:t>
          </w:r>
        </w:p>
        <w:p w:rsidR="0093751B" w:rsidRPr="003E6E43" w:rsidRDefault="0093751B" w:rsidP="00A62823">
          <w:pPr>
            <w:pStyle w:val="afb"/>
            <w:numPr>
              <w:ilvl w:val="1"/>
              <w:numId w:val="19"/>
            </w:numPr>
            <w:bidi w:val="0"/>
            <w:spacing w:line="340" w:lineRule="exact"/>
            <w:jc w:val="both"/>
            <w:rPr>
              <w:rFonts w:cs="Times New Roman"/>
              <w:szCs w:val="24"/>
            </w:rPr>
          </w:pPr>
          <w:r w:rsidRPr="00160D4A">
            <w:rPr>
              <w:rFonts w:cs="Times New Roman"/>
              <w:szCs w:val="24"/>
              <w:lang w:eastAsia="he-IL"/>
            </w:rPr>
            <w:t xml:space="preserve">An audit of the operations of one of the two IEC large thermal power stations (Hadera or Ashkelon, TBD), including management, control and maintenance operations. The audit shall include examination of the operational rules and procedures.  </w:t>
          </w:r>
        </w:p>
        <w:p w:rsidR="0093751B" w:rsidRPr="003E6E43" w:rsidRDefault="0093751B" w:rsidP="00A62823">
          <w:pPr>
            <w:pStyle w:val="afb"/>
            <w:numPr>
              <w:ilvl w:val="1"/>
              <w:numId w:val="19"/>
            </w:numPr>
            <w:tabs>
              <w:tab w:val="center" w:pos="4153"/>
              <w:tab w:val="right" w:pos="8306"/>
            </w:tabs>
            <w:bidi w:val="0"/>
            <w:spacing w:line="340" w:lineRule="exact"/>
            <w:jc w:val="both"/>
            <w:rPr>
              <w:rFonts w:cs="Times New Roman"/>
              <w:szCs w:val="24"/>
            </w:rPr>
          </w:pPr>
          <w:r w:rsidRPr="00160D4A">
            <w:rPr>
              <w:rFonts w:cs="Times New Roman"/>
              <w:szCs w:val="24"/>
              <w:lang w:eastAsia="he-IL"/>
            </w:rPr>
            <w:t xml:space="preserve">An audit of the operations of one of the four IEC large natural gas power stations (Hagit, Gezer, Tzafit or Ramat Hovav, TBD), including management, control and maintenance operations. The audit shall include examination of the operational rules and procedures.  </w:t>
          </w:r>
        </w:p>
        <w:p w:rsidR="0093751B" w:rsidRPr="003E6E43" w:rsidRDefault="0093751B" w:rsidP="00A62823">
          <w:pPr>
            <w:pStyle w:val="afb"/>
            <w:numPr>
              <w:ilvl w:val="1"/>
              <w:numId w:val="19"/>
            </w:numPr>
            <w:tabs>
              <w:tab w:val="center" w:pos="4153"/>
              <w:tab w:val="right" w:pos="8306"/>
            </w:tabs>
            <w:bidi w:val="0"/>
            <w:spacing w:line="340" w:lineRule="exact"/>
            <w:jc w:val="both"/>
            <w:rPr>
              <w:rFonts w:cs="Times New Roman"/>
              <w:szCs w:val="24"/>
            </w:rPr>
          </w:pPr>
          <w:r w:rsidRPr="00160D4A">
            <w:rPr>
              <w:rFonts w:cs="Times New Roman"/>
              <w:szCs w:val="24"/>
              <w:lang w:eastAsia="he-IL"/>
            </w:rPr>
            <w:t>Preparation of technical assessment reports in matters relating to standards and in any other matter in the electric system as requested by world`s standards.</w:t>
          </w:r>
        </w:p>
        <w:p w:rsidR="0093751B" w:rsidRPr="003E6E43" w:rsidRDefault="0093751B" w:rsidP="00A62823">
          <w:pPr>
            <w:pStyle w:val="afb"/>
            <w:numPr>
              <w:ilvl w:val="0"/>
              <w:numId w:val="19"/>
            </w:numPr>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Work of the Professional Team:</w:t>
          </w:r>
        </w:p>
        <w:p w:rsidR="0093751B" w:rsidRPr="003E6E43" w:rsidRDefault="0093751B" w:rsidP="00A62823">
          <w:pPr>
            <w:pStyle w:val="afb"/>
            <w:numPr>
              <w:ilvl w:val="1"/>
              <w:numId w:val="19"/>
            </w:numPr>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Project Manager</w:t>
          </w:r>
        </w:p>
        <w:p w:rsidR="0093751B" w:rsidRPr="003E6E43" w:rsidRDefault="0093751B" w:rsidP="00D612A4">
          <w:pPr>
            <w:pStyle w:val="afb"/>
            <w:tabs>
              <w:tab w:val="center" w:pos="4153"/>
              <w:tab w:val="right" w:pos="8306"/>
            </w:tabs>
            <w:bidi w:val="0"/>
            <w:spacing w:line="340" w:lineRule="exact"/>
            <w:jc w:val="both"/>
            <w:rPr>
              <w:rFonts w:cs="Times New Roman"/>
              <w:szCs w:val="24"/>
            </w:rPr>
          </w:pPr>
          <w:r w:rsidRPr="00160D4A">
            <w:rPr>
              <w:rFonts w:cs="Times New Roman"/>
              <w:szCs w:val="24"/>
              <w:lang w:eastAsia="he-IL"/>
            </w:rPr>
            <w:t xml:space="preserve">He will be responsible for coordinating the company’s work, responsible for the auxiliary services, for keeping the records, preparing the professional reports, will participate in the meetings with the IEC, will manage the company’s work in all the spheres. </w:t>
          </w:r>
        </w:p>
        <w:p w:rsidR="0093751B" w:rsidRPr="003E6E43" w:rsidRDefault="0093751B" w:rsidP="00D612A4">
          <w:pPr>
            <w:pStyle w:val="afb"/>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 xml:space="preserve">Leading international expert </w:t>
          </w:r>
        </w:p>
        <w:p w:rsidR="0093751B" w:rsidRPr="003E6E43" w:rsidRDefault="0093751B" w:rsidP="00D612A4">
          <w:pPr>
            <w:bidi w:val="0"/>
            <w:spacing w:line="340" w:lineRule="exact"/>
            <w:jc w:val="both"/>
            <w:rPr>
              <w:rFonts w:cs="Times New Roman"/>
              <w:szCs w:val="24"/>
            </w:rPr>
          </w:pPr>
          <w:r w:rsidRPr="00160D4A">
            <w:rPr>
              <w:rFonts w:cs="Times New Roman"/>
              <w:szCs w:val="24"/>
            </w:rPr>
            <w:t>He will be responsible for all of the company’s professional operations (together with the project manager)</w:t>
          </w:r>
          <w:r>
            <w:rPr>
              <w:rFonts w:cs="Times New Roman"/>
              <w:szCs w:val="24"/>
            </w:rPr>
            <w:t>.</w:t>
          </w:r>
        </w:p>
        <w:p w:rsidR="0093751B" w:rsidRPr="003E6E43" w:rsidRDefault="0093751B" w:rsidP="00D612A4">
          <w:pPr>
            <w:bidi w:val="0"/>
            <w:spacing w:line="340" w:lineRule="exact"/>
            <w:jc w:val="both"/>
            <w:rPr>
              <w:rFonts w:cs="Times New Roman"/>
              <w:b/>
              <w:bCs/>
              <w:szCs w:val="24"/>
            </w:rPr>
          </w:pPr>
          <w:r>
            <w:rPr>
              <w:rFonts w:cs="Times New Roman"/>
              <w:b/>
              <w:bCs/>
              <w:szCs w:val="24"/>
            </w:rPr>
            <w:t>Computerized system to support the work process</w:t>
          </w:r>
        </w:p>
        <w:p w:rsidR="0093751B" w:rsidRPr="003E6E43" w:rsidRDefault="0093751B"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The winner of the Tender will prepare work procedures for the recording of all the documentation related to the work, such as correspondence, timetables with the use of project management programs, interview summaries, memos, auxiliary documents, remarks, updates, etc. </w:t>
          </w:r>
        </w:p>
        <w:p w:rsidR="0093751B" w:rsidRPr="003E6E43" w:rsidRDefault="0093751B"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The system will allow for the computerized recording and presentation of every document related to the work: Microsoft Office documents (Word, Excel, Power Point). </w:t>
          </w:r>
        </w:p>
        <w:p w:rsidR="0093751B" w:rsidRPr="003E6E43" w:rsidRDefault="0093751B" w:rsidP="00A62823">
          <w:pPr>
            <w:pStyle w:val="afb"/>
            <w:numPr>
              <w:ilvl w:val="1"/>
              <w:numId w:val="19"/>
            </w:numPr>
            <w:bidi w:val="0"/>
            <w:spacing w:line="340" w:lineRule="exact"/>
            <w:jc w:val="both"/>
            <w:rPr>
              <w:rFonts w:cs="Times New Roman"/>
              <w:szCs w:val="24"/>
            </w:rPr>
          </w:pPr>
          <w:r>
            <w:rPr>
              <w:rFonts w:cs="Times New Roman"/>
              <w:szCs w:val="24"/>
              <w:lang w:eastAsia="he-IL"/>
            </w:rPr>
            <w:t>Data security:</w:t>
          </w:r>
        </w:p>
        <w:p w:rsidR="0093751B" w:rsidRPr="003E6E43" w:rsidRDefault="0093751B" w:rsidP="00D612A4">
          <w:pPr>
            <w:bidi w:val="0"/>
            <w:spacing w:line="340" w:lineRule="exact"/>
            <w:jc w:val="both"/>
            <w:rPr>
              <w:rFonts w:cs="Times New Roman"/>
              <w:szCs w:val="24"/>
            </w:rPr>
          </w:pPr>
          <w:r>
            <w:rPr>
              <w:rFonts w:cs="Times New Roman"/>
              <w:szCs w:val="24"/>
            </w:rPr>
            <w:t>The winner will ensure to safeguard and protect the data in all the different aspects, including protection against damage to the data, inadvertently or maliciously.</w:t>
          </w:r>
        </w:p>
        <w:p w:rsidR="0093751B" w:rsidRPr="003E6E43" w:rsidRDefault="0093751B" w:rsidP="00D612A4">
          <w:pPr>
            <w:bidi w:val="0"/>
            <w:spacing w:line="340" w:lineRule="exact"/>
            <w:jc w:val="both"/>
            <w:rPr>
              <w:rFonts w:cs="Times New Roman"/>
              <w:szCs w:val="24"/>
            </w:rPr>
          </w:pPr>
          <w:r>
            <w:rPr>
              <w:rFonts w:cs="Times New Roman"/>
              <w:szCs w:val="24"/>
            </w:rPr>
            <w:t>The winner will ensure to back-up all the data in such a manner as to ensure work continuity should a mishap occur and will supply the information upon the instructions of the person in charge.</w:t>
          </w:r>
        </w:p>
        <w:p w:rsidR="0093751B" w:rsidRPr="003E6E43" w:rsidRDefault="0093751B"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Three months prior to the termination of the transaction period, and at any time at the </w:t>
          </w:r>
          <w:r>
            <w:rPr>
              <w:lang w:eastAsia="he-IL"/>
            </w:rPr>
            <w:t>Electricity Administration</w:t>
          </w:r>
          <w:r>
            <w:rPr>
              <w:rFonts w:cs="Times New Roman"/>
              <w:szCs w:val="24"/>
              <w:lang w:eastAsia="he-IL"/>
            </w:rPr>
            <w:t xml:space="preserve"> request, the data (computerized and printed out) will be submitted to the </w:t>
          </w:r>
          <w:r>
            <w:rPr>
              <w:lang w:eastAsia="he-IL"/>
            </w:rPr>
            <w:t>Electricity Administration</w:t>
          </w:r>
          <w:r>
            <w:rPr>
              <w:rFonts w:cs="Times New Roman"/>
              <w:szCs w:val="24"/>
              <w:lang w:eastAsia="he-IL"/>
            </w:rPr>
            <w:t xml:space="preserve"> as per its instructions. The last payments will be paid after the transfer of the data and upon approval of the person in charge as aforementioned.</w:t>
          </w:r>
        </w:p>
        <w:p w:rsidR="0093751B" w:rsidRPr="003E6E43" w:rsidRDefault="0093751B" w:rsidP="00A62823">
          <w:pPr>
            <w:pStyle w:val="afb"/>
            <w:numPr>
              <w:ilvl w:val="0"/>
              <w:numId w:val="19"/>
            </w:numPr>
            <w:bidi w:val="0"/>
            <w:spacing w:line="340" w:lineRule="exact"/>
            <w:jc w:val="both"/>
            <w:rPr>
              <w:rFonts w:cs="Times New Roman"/>
              <w:szCs w:val="24"/>
            </w:rPr>
          </w:pPr>
          <w:r>
            <w:rPr>
              <w:rFonts w:cs="Times New Roman"/>
              <w:b/>
              <w:bCs/>
              <w:szCs w:val="24"/>
              <w:lang w:eastAsia="he-IL"/>
            </w:rPr>
            <w:t>Report</w:t>
          </w:r>
        </w:p>
        <w:p w:rsidR="0093751B" w:rsidRPr="003E6E43" w:rsidRDefault="0093751B" w:rsidP="00D612A4">
          <w:pPr>
            <w:pStyle w:val="afb"/>
            <w:bidi w:val="0"/>
            <w:spacing w:line="340" w:lineRule="exact"/>
            <w:jc w:val="both"/>
            <w:rPr>
              <w:rFonts w:cs="Times New Roman"/>
              <w:b/>
              <w:bCs/>
              <w:szCs w:val="24"/>
            </w:rPr>
          </w:pPr>
          <w:r>
            <w:rPr>
              <w:rFonts w:cs="Times New Roman"/>
              <w:szCs w:val="24"/>
              <w:lang w:eastAsia="he-IL"/>
            </w:rPr>
            <w:t xml:space="preserve">Monthly reports will be prepared regarding progress made on the project. Periodical reports will be submitted at any time at the </w:t>
          </w:r>
          <w:r>
            <w:rPr>
              <w:lang w:eastAsia="he-IL"/>
            </w:rPr>
            <w:t>Electricity Administration</w:t>
          </w:r>
          <w:r>
            <w:rPr>
              <w:rFonts w:cs="Times New Roman"/>
              <w:szCs w:val="24"/>
              <w:lang w:eastAsia="he-IL"/>
            </w:rPr>
            <w:t xml:space="preserve"> request.</w:t>
          </w:r>
          <w:r>
            <w:rPr>
              <w:rFonts w:cs="Times New Roman"/>
              <w:b/>
              <w:bCs/>
              <w:szCs w:val="24"/>
              <w:lang w:eastAsia="he-IL"/>
            </w:rPr>
            <w:t xml:space="preserve"> </w:t>
          </w:r>
        </w:p>
        <w:p w:rsidR="0093751B" w:rsidRPr="003E6E43" w:rsidRDefault="0093751B" w:rsidP="00D612A4">
          <w:pPr>
            <w:bidi w:val="0"/>
            <w:spacing w:line="340" w:lineRule="exact"/>
            <w:jc w:val="both"/>
            <w:rPr>
              <w:rFonts w:cs="Times New Roman"/>
              <w:szCs w:val="24"/>
            </w:rPr>
          </w:pPr>
        </w:p>
        <w:p w:rsidR="0093751B" w:rsidRPr="003E6E43" w:rsidRDefault="0093751B" w:rsidP="00D612A4">
          <w:pPr>
            <w:pStyle w:val="afb"/>
            <w:bidi w:val="0"/>
            <w:spacing w:line="340" w:lineRule="exact"/>
            <w:jc w:val="both"/>
            <w:rPr>
              <w:rFonts w:cs="Times New Roman"/>
              <w:b/>
              <w:bCs/>
              <w:szCs w:val="24"/>
            </w:rPr>
          </w:pPr>
        </w:p>
        <w:p w:rsidR="0093751B" w:rsidRPr="003E6E43" w:rsidRDefault="0093751B" w:rsidP="00D612A4">
          <w:pPr>
            <w:pStyle w:val="afb"/>
            <w:bidi w:val="0"/>
            <w:spacing w:line="340" w:lineRule="exact"/>
            <w:jc w:val="both"/>
            <w:rPr>
              <w:rFonts w:cs="Times New Roman"/>
              <w:b/>
              <w:bCs/>
              <w:szCs w:val="24"/>
            </w:rPr>
          </w:pPr>
        </w:p>
        <w:p w:rsidR="0093751B" w:rsidRPr="003E6E43" w:rsidRDefault="0093751B" w:rsidP="00D612A4">
          <w:pPr>
            <w:pStyle w:val="afb"/>
            <w:bidi w:val="0"/>
            <w:spacing w:line="340" w:lineRule="exact"/>
            <w:jc w:val="both"/>
            <w:rPr>
              <w:rFonts w:cs="Times New Roman"/>
              <w:b/>
              <w:bCs/>
              <w:szCs w:val="24"/>
            </w:rPr>
          </w:pPr>
        </w:p>
        <w:p w:rsidR="0093751B" w:rsidRPr="003E6E43" w:rsidRDefault="0093751B" w:rsidP="00D612A4">
          <w:pPr>
            <w:pStyle w:val="afb"/>
            <w:bidi w:val="0"/>
            <w:spacing w:line="340" w:lineRule="exact"/>
            <w:jc w:val="both"/>
            <w:rPr>
              <w:rFonts w:cs="Times New Roman"/>
              <w:b/>
              <w:bCs/>
              <w:szCs w:val="24"/>
            </w:rPr>
          </w:pPr>
        </w:p>
        <w:p w:rsidR="0093751B" w:rsidRPr="003E6E43" w:rsidRDefault="0093751B" w:rsidP="00D612A4">
          <w:pPr>
            <w:bidi w:val="0"/>
            <w:spacing w:line="340" w:lineRule="exact"/>
            <w:ind w:left="360"/>
            <w:jc w:val="both"/>
            <w:rPr>
              <w:rFonts w:cs="Times New Roman"/>
              <w:szCs w:val="24"/>
            </w:rPr>
          </w:pPr>
        </w:p>
        <w:p w:rsidR="0093751B" w:rsidRPr="003E6E43" w:rsidRDefault="0093751B" w:rsidP="00D612A4">
          <w:pPr>
            <w:bidi w:val="0"/>
            <w:spacing w:line="340" w:lineRule="exact"/>
            <w:ind w:left="360"/>
            <w:jc w:val="both"/>
            <w:rPr>
              <w:rFonts w:cs="Times New Roman"/>
              <w:szCs w:val="24"/>
            </w:rPr>
          </w:pPr>
        </w:p>
        <w:p w:rsidR="0093751B" w:rsidRPr="003E6E43" w:rsidRDefault="0093751B" w:rsidP="00D612A4">
          <w:pPr>
            <w:pStyle w:val="afb"/>
            <w:bidi w:val="0"/>
            <w:spacing w:line="340" w:lineRule="exact"/>
            <w:jc w:val="both"/>
            <w:rPr>
              <w:rFonts w:cs="Times New Roman"/>
              <w:szCs w:val="24"/>
            </w:rPr>
          </w:pPr>
        </w:p>
        <w:p w:rsidR="0093751B" w:rsidRPr="003E6E43" w:rsidRDefault="0093751B" w:rsidP="00D612A4">
          <w:pPr>
            <w:bidi w:val="0"/>
            <w:spacing w:line="340" w:lineRule="exact"/>
            <w:jc w:val="both"/>
            <w:rPr>
              <w:rFonts w:cs="Times New Roman"/>
              <w:b/>
              <w:bCs/>
              <w:szCs w:val="24"/>
            </w:rPr>
          </w:pPr>
        </w:p>
        <w:p w:rsidR="0093751B" w:rsidRPr="003E6E43" w:rsidRDefault="0093751B" w:rsidP="00D612A4">
          <w:pPr>
            <w:bidi w:val="0"/>
            <w:spacing w:line="340" w:lineRule="exact"/>
            <w:jc w:val="both"/>
            <w:rPr>
              <w:rFonts w:cs="Times New Roman"/>
              <w:szCs w:val="24"/>
            </w:rPr>
          </w:pPr>
        </w:p>
        <w:p w:rsidR="0093751B" w:rsidRPr="003E6E43" w:rsidRDefault="0093751B" w:rsidP="00D612A4">
          <w:pPr>
            <w:bidi w:val="0"/>
            <w:spacing w:line="340" w:lineRule="exact"/>
            <w:ind w:left="360"/>
            <w:jc w:val="both"/>
            <w:rPr>
              <w:rFonts w:cs="Times New Roman"/>
              <w:szCs w:val="24"/>
            </w:rPr>
          </w:pPr>
        </w:p>
        <w:p w:rsidR="0093751B" w:rsidRPr="003E6E43" w:rsidRDefault="0093751B" w:rsidP="00D612A4">
          <w:pPr>
            <w:pStyle w:val="afb"/>
            <w:bidi w:val="0"/>
            <w:spacing w:line="340" w:lineRule="exact"/>
            <w:ind w:left="1080"/>
            <w:jc w:val="both"/>
            <w:rPr>
              <w:rFonts w:cs="Times New Roman"/>
              <w:b/>
              <w:bCs/>
              <w:szCs w:val="24"/>
              <w:u w:val="single"/>
            </w:rPr>
          </w:pPr>
        </w:p>
        <w:p w:rsidR="0093751B" w:rsidRPr="003E6E43" w:rsidRDefault="0093751B" w:rsidP="00D612A4">
          <w:pPr>
            <w:bidi w:val="0"/>
            <w:spacing w:line="340" w:lineRule="exact"/>
            <w:ind w:left="360"/>
            <w:jc w:val="both"/>
            <w:rPr>
              <w:rFonts w:cs="Times New Roman"/>
              <w:szCs w:val="24"/>
            </w:rPr>
          </w:pPr>
        </w:p>
        <w:p w:rsidR="0093751B" w:rsidRPr="003E6E43" w:rsidRDefault="0093751B" w:rsidP="00D612A4">
          <w:pPr>
            <w:bidi w:val="0"/>
            <w:spacing w:line="340" w:lineRule="exact"/>
            <w:jc w:val="both"/>
            <w:rPr>
              <w:rFonts w:cs="Times New Roman"/>
              <w:szCs w:val="24"/>
            </w:rPr>
          </w:pPr>
        </w:p>
        <w:p w:rsidR="0093751B" w:rsidRPr="003E6E43" w:rsidRDefault="0093751B" w:rsidP="00D612A4">
          <w:pPr>
            <w:bidi w:val="0"/>
            <w:spacing w:line="340" w:lineRule="exact"/>
            <w:jc w:val="both"/>
            <w:rPr>
              <w:rFonts w:cs="Times New Roman"/>
              <w:szCs w:val="24"/>
            </w:rPr>
          </w:pPr>
        </w:p>
      </w:tc>
    </w:tr>
    <w:tr w:rsidR="0093751B" w:rsidRPr="00895999" w:rsidTr="00D612A4">
      <w:tc>
        <w:tcPr>
          <w:tcW w:w="6144" w:type="dxa"/>
        </w:tcPr>
        <w:p w:rsidR="0093751B" w:rsidRPr="00323923" w:rsidRDefault="0093751B" w:rsidP="00D612A4">
          <w:pPr>
            <w:pStyle w:val="afb"/>
            <w:bidi w:val="0"/>
            <w:spacing w:line="340" w:lineRule="exact"/>
            <w:ind w:left="1080"/>
            <w:jc w:val="both"/>
            <w:rPr>
              <w:rFonts w:cs="Times New Roman"/>
              <w:szCs w:val="24"/>
            </w:rPr>
          </w:pPr>
        </w:p>
      </w:tc>
    </w:tr>
  </w:tbl>
  <w:p w:rsidR="0093751B" w:rsidRDefault="0093751B" w:rsidP="002518E7">
    <w:pPr>
      <w:bidi w:val="0"/>
      <w:spacing w:line="312" w:lineRule="auto"/>
    </w:pPr>
  </w:p>
  <w:p w:rsidR="0093751B" w:rsidRDefault="0093751B" w:rsidP="002518E7">
    <w:pPr>
      <w:bidi w:val="0"/>
      <w:rPr>
        <w:b/>
        <w:bCs/>
        <w:u w:val="single"/>
      </w:rPr>
    </w:pPr>
    <w:r w:rsidRPr="00CB7201">
      <w:rPr>
        <w:b/>
        <w:bCs/>
        <w:u w:val="single"/>
      </w:rPr>
      <w:t>Appendix ‘B’</w:t>
    </w:r>
  </w:p>
  <w:p w:rsidR="0093751B" w:rsidRDefault="0093751B" w:rsidP="002518E7">
    <w:pPr>
      <w:bidi w:val="0"/>
    </w:pPr>
  </w:p>
  <w:p w:rsidR="0093751B" w:rsidRDefault="0093751B" w:rsidP="002518E7">
    <w:pPr>
      <w:bidi w:val="0"/>
      <w:jc w:val="center"/>
      <w:rPr>
        <w:b/>
        <w:bCs/>
      </w:rPr>
    </w:pPr>
    <w:r w:rsidRPr="00CB7201">
      <w:rPr>
        <w:b/>
        <w:bCs/>
      </w:rPr>
      <w:t xml:space="preserve">THE STATE OF </w:t>
    </w:r>
    <w:smartTag w:uri="urn:schemas-microsoft-com:office:smarttags" w:element="country-region">
      <w:smartTag w:uri="urn:schemas-microsoft-com:office:smarttags" w:element="place">
        <w:r w:rsidRPr="00CB7201">
          <w:rPr>
            <w:b/>
            <w:bCs/>
          </w:rPr>
          <w:t>ISRAEL</w:t>
        </w:r>
      </w:smartTag>
    </w:smartTag>
  </w:p>
  <w:p w:rsidR="0093751B" w:rsidRDefault="0093751B" w:rsidP="002518E7">
    <w:pPr>
      <w:bidi w:val="0"/>
      <w:jc w:val="center"/>
      <w:rPr>
        <w:b/>
        <w:bCs/>
        <w:sz w:val="22"/>
        <w:szCs w:val="22"/>
      </w:rPr>
    </w:pPr>
    <w:r>
      <w:rPr>
        <w:b/>
        <w:bCs/>
        <w:sz w:val="22"/>
        <w:szCs w:val="22"/>
      </w:rPr>
      <w:t>THE MINISTRY OF NATIONAL INFRASTRUCTURES</w:t>
    </w:r>
  </w:p>
  <w:p w:rsidR="0093751B" w:rsidRDefault="0093751B" w:rsidP="002518E7">
    <w:pPr>
      <w:bidi w:val="0"/>
      <w:jc w:val="center"/>
      <w:rPr>
        <w:b/>
        <w:bCs/>
        <w:sz w:val="22"/>
        <w:szCs w:val="22"/>
      </w:rPr>
    </w:pPr>
  </w:p>
  <w:p w:rsidR="0093751B" w:rsidRDefault="0093751B" w:rsidP="002518E7">
    <w:pPr>
      <w:bidi w:val="0"/>
      <w:rPr>
        <w:b/>
        <w:bCs/>
        <w:u w:val="single"/>
      </w:rPr>
    </w:pPr>
  </w:p>
  <w:p w:rsidR="0093751B" w:rsidRDefault="0093751B" w:rsidP="002518E7">
    <w:pPr>
      <w:bidi w:val="0"/>
      <w:jc w:val="center"/>
      <w:rPr>
        <w:b/>
        <w:bCs/>
      </w:rPr>
    </w:pPr>
    <w:r>
      <w:rPr>
        <w:b/>
        <w:bCs/>
      </w:rPr>
      <w:t>A Services Agreement</w:t>
    </w:r>
  </w:p>
  <w:p w:rsidR="0093751B" w:rsidRDefault="0093751B" w:rsidP="002518E7">
    <w:pPr>
      <w:bidi w:val="0"/>
      <w:jc w:val="center"/>
      <w:rPr>
        <w:b/>
        <w:bCs/>
      </w:rPr>
    </w:pPr>
    <w:r>
      <w:rPr>
        <w:b/>
        <w:bCs/>
      </w:rPr>
      <w:t>Contract No:</w:t>
    </w:r>
  </w:p>
  <w:p w:rsidR="0093751B" w:rsidRDefault="0093751B" w:rsidP="002518E7">
    <w:pPr>
      <w:bidi w:val="0"/>
      <w:jc w:val="center"/>
      <w:rPr>
        <w:b/>
        <w:bCs/>
      </w:rPr>
    </w:pPr>
  </w:p>
  <w:p w:rsidR="0093751B" w:rsidRDefault="0093751B" w:rsidP="002518E7">
    <w:pPr>
      <w:bidi w:val="0"/>
      <w:jc w:val="center"/>
    </w:pPr>
    <w:r>
      <w:t xml:space="preserve">Which was made and signed in </w:t>
    </w:r>
    <w:smartTag w:uri="urn:schemas-microsoft-com:office:smarttags" w:element="place">
      <w:smartTag w:uri="urn:schemas-microsoft-com:office:smarttags" w:element="City">
        <w:r>
          <w:t>Jerusalem</w:t>
        </w:r>
      </w:smartTag>
    </w:smartTag>
    <w:r>
      <w:t xml:space="preserve"> on the ____ day of ______ [Year]</w:t>
    </w:r>
  </w:p>
  <w:p w:rsidR="0093751B" w:rsidRDefault="0093751B" w:rsidP="002518E7">
    <w:pPr>
      <w:bidi w:val="0"/>
      <w:jc w:val="center"/>
    </w:pPr>
  </w:p>
  <w:p w:rsidR="0093751B" w:rsidRDefault="0093751B" w:rsidP="002518E7">
    <w:pPr>
      <w:bidi w:val="0"/>
      <w:jc w:val="center"/>
    </w:pPr>
    <w:r>
      <w:t>BETWEEN</w:t>
    </w:r>
  </w:p>
  <w:p w:rsidR="0093751B" w:rsidRDefault="0093751B" w:rsidP="002518E7">
    <w:pPr>
      <w:bidi w:val="0"/>
      <w:jc w:val="center"/>
    </w:pPr>
  </w:p>
  <w:p w:rsidR="0093751B" w:rsidRDefault="0093751B" w:rsidP="002518E7">
    <w:pPr>
      <w:bidi w:val="0"/>
      <w:jc w:val="both"/>
      <w:rPr>
        <w:b/>
        <w:bCs/>
      </w:rPr>
    </w:pPr>
    <w:r>
      <w:t xml:space="preserve">The Government of Israel on behalf of the State of Israel through the Ministry Energy and Water Resources represented by the </w:t>
    </w:r>
    <w:r w:rsidRPr="00FB20CC">
      <w:rPr>
        <w:highlight w:val="yellow"/>
      </w:rPr>
      <w:t>Commissioner</w:t>
    </w:r>
    <w:r w:rsidRPr="00FB20CC">
      <w:rPr>
        <w:rFonts w:cs="Times New Roman"/>
        <w:szCs w:val="24"/>
        <w:highlight w:val="yellow"/>
      </w:rPr>
      <w:t xml:space="preserve"> of </w:t>
    </w:r>
    <w:r>
      <w:rPr>
        <w:highlight w:val="yellow"/>
      </w:rPr>
      <w:t xml:space="preserve">the </w:t>
    </w:r>
    <w:r w:rsidRPr="00FB20CC">
      <w:rPr>
        <w:highlight w:val="yellow"/>
      </w:rPr>
      <w:t>Electricity Administration</w:t>
    </w:r>
    <w:r>
      <w:t xml:space="preserve">  together with the Financial Controller of the Ministry of National Infrastructures (hereinafter: “</w:t>
    </w:r>
    <w:r>
      <w:rPr>
        <w:b/>
        <w:bCs/>
      </w:rPr>
      <w:t>the Ministry”)</w:t>
    </w:r>
  </w:p>
  <w:p w:rsidR="0093751B" w:rsidRDefault="0093751B" w:rsidP="002518E7">
    <w:pPr>
      <w:bidi w:val="0"/>
      <w:jc w:val="both"/>
      <w:rPr>
        <w:b/>
        <w:bCs/>
      </w:rPr>
    </w:pPr>
  </w:p>
  <w:p w:rsidR="0093751B" w:rsidRDefault="0093751B" w:rsidP="002518E7">
    <w:pPr>
      <w:bidi w:val="0"/>
      <w:jc w:val="right"/>
      <w:rPr>
        <w:u w:val="single"/>
      </w:rPr>
    </w:pPr>
    <w:r>
      <w:rPr>
        <w:u w:val="single"/>
      </w:rPr>
      <w:t>OF THE FIRST PART</w:t>
    </w:r>
  </w:p>
  <w:p w:rsidR="0093751B" w:rsidRDefault="0093751B" w:rsidP="002518E7">
    <w:pPr>
      <w:bidi w:val="0"/>
      <w:jc w:val="center"/>
    </w:pPr>
    <w:r>
      <w:t>AND:</w:t>
    </w:r>
  </w:p>
  <w:p w:rsidR="0093751B" w:rsidRDefault="0093751B" w:rsidP="002518E7">
    <w:pPr>
      <w:bidi w:val="0"/>
      <w:jc w:val="center"/>
    </w:pPr>
  </w:p>
  <w:p w:rsidR="0093751B" w:rsidRDefault="0093751B" w:rsidP="002518E7">
    <w:pPr>
      <w:bidi w:val="0"/>
      <w:jc w:val="center"/>
    </w:pPr>
    <w:r>
      <w:t xml:space="preserve"> __________________________</w:t>
    </w:r>
  </w:p>
  <w:p w:rsidR="0093751B" w:rsidRDefault="0093751B" w:rsidP="002518E7">
    <w:pPr>
      <w:bidi w:val="0"/>
      <w:jc w:val="center"/>
    </w:pPr>
    <w:r>
      <w:t>__________________________</w:t>
    </w:r>
  </w:p>
  <w:p w:rsidR="0093751B" w:rsidRDefault="0093751B" w:rsidP="002518E7">
    <w:pPr>
      <w:bidi w:val="0"/>
      <w:jc w:val="center"/>
    </w:pPr>
    <w:r>
      <w:t>(Hereinafter: “</w:t>
    </w:r>
    <w:r>
      <w:rPr>
        <w:b/>
        <w:bCs/>
      </w:rPr>
      <w:t>the Supplier”</w:t>
    </w:r>
    <w:r>
      <w:t>)</w:t>
    </w:r>
  </w:p>
  <w:p w:rsidR="0093751B" w:rsidRDefault="0093751B" w:rsidP="002518E7">
    <w:pPr>
      <w:bidi w:val="0"/>
      <w:jc w:val="center"/>
    </w:pPr>
  </w:p>
  <w:p w:rsidR="0093751B" w:rsidRDefault="0093751B" w:rsidP="002518E7">
    <w:pPr>
      <w:bidi w:val="0"/>
      <w:jc w:val="right"/>
      <w:rPr>
        <w:u w:val="single"/>
      </w:rPr>
    </w:pPr>
    <w:r>
      <w:rPr>
        <w:u w:val="single"/>
      </w:rPr>
      <w:t>OF THE SECOND PART</w:t>
    </w:r>
  </w:p>
  <w:p w:rsidR="0093751B" w:rsidRDefault="0093751B" w:rsidP="002518E7">
    <w:pPr>
      <w:bidi w:val="0"/>
      <w:jc w:val="right"/>
      <w:rPr>
        <w:u w:val="single"/>
      </w:rPr>
    </w:pPr>
  </w:p>
  <w:tbl>
    <w:tblPr>
      <w:tblW w:w="0" w:type="auto"/>
      <w:tblLook w:val="01E0"/>
    </w:tblPr>
    <w:tblGrid>
      <w:gridCol w:w="2268"/>
      <w:gridCol w:w="6588"/>
    </w:tblGrid>
    <w:tr w:rsidR="0093751B" w:rsidTr="00D612A4">
      <w:tc>
        <w:tcPr>
          <w:tcW w:w="2268" w:type="dxa"/>
        </w:tcPr>
        <w:p w:rsidR="0093751B" w:rsidRDefault="0093751B" w:rsidP="00D612A4">
          <w:pPr>
            <w:bidi w:val="0"/>
          </w:pPr>
          <w:r>
            <w:t>WHEREAS:</w:t>
          </w:r>
        </w:p>
      </w:tc>
      <w:tc>
        <w:tcPr>
          <w:tcW w:w="6588" w:type="dxa"/>
        </w:tcPr>
        <w:p w:rsidR="0093751B" w:rsidRDefault="0093751B" w:rsidP="00D612A4">
          <w:pPr>
            <w:bidi w:val="0"/>
            <w:jc w:val="both"/>
          </w:pPr>
          <w:r>
            <w:t>The Ministry wishes to obtain engineering consultancy, supervision and monitoring</w:t>
          </w:r>
          <w:r w:rsidRPr="00895999">
            <w:t xml:space="preserve"> services</w:t>
          </w:r>
          <w:r>
            <w:t xml:space="preserve"> (hereinafter “ECSMS”)as detailed in this Agreement and in its Appendices;</w:t>
          </w:r>
        </w:p>
        <w:p w:rsidR="0093751B" w:rsidRDefault="0093751B" w:rsidP="00D612A4">
          <w:pPr>
            <w:bidi w:val="0"/>
          </w:pPr>
        </w:p>
      </w:tc>
    </w:tr>
    <w:tr w:rsidR="0093751B" w:rsidTr="00D612A4">
      <w:tc>
        <w:tcPr>
          <w:tcW w:w="2268" w:type="dxa"/>
        </w:tcPr>
        <w:p w:rsidR="0093751B" w:rsidRDefault="0093751B" w:rsidP="00D612A4">
          <w:pPr>
            <w:bidi w:val="0"/>
          </w:pPr>
          <w:r>
            <w:t>AND WHEREAS:</w:t>
          </w:r>
        </w:p>
      </w:tc>
      <w:tc>
        <w:tcPr>
          <w:tcW w:w="6588" w:type="dxa"/>
        </w:tcPr>
        <w:p w:rsidR="0093751B" w:rsidRDefault="0093751B" w:rsidP="00D612A4">
          <w:pPr>
            <w:bidi w:val="0"/>
            <w:jc w:val="both"/>
          </w:pPr>
          <w:r>
            <w:t>The Supplier declares that he possesses all the means   and skill in order to provide the services for the Ministry in such manner, at such times and under such terms and conditions as are specified in this Agreement and in its Appendices;</w:t>
          </w:r>
        </w:p>
        <w:p w:rsidR="0093751B" w:rsidRDefault="0093751B" w:rsidP="00D612A4">
          <w:pPr>
            <w:bidi w:val="0"/>
            <w:jc w:val="both"/>
          </w:pPr>
        </w:p>
      </w:tc>
    </w:tr>
    <w:tr w:rsidR="0093751B" w:rsidTr="00D612A4">
      <w:tc>
        <w:tcPr>
          <w:tcW w:w="2268" w:type="dxa"/>
        </w:tcPr>
        <w:p w:rsidR="0093751B" w:rsidRDefault="0093751B" w:rsidP="00D612A4">
          <w:pPr>
            <w:bidi w:val="0"/>
          </w:pPr>
          <w:r w:rsidRPr="009877FB">
            <w:t>AND WHEREAS:</w:t>
          </w:r>
        </w:p>
      </w:tc>
      <w:tc>
        <w:tcPr>
          <w:tcW w:w="6588" w:type="dxa"/>
        </w:tcPr>
        <w:p w:rsidR="0093751B" w:rsidRDefault="0093751B" w:rsidP="00D612A4">
          <w:pPr>
            <w:bidi w:val="0"/>
            <w:jc w:val="both"/>
          </w:pPr>
          <w:r>
            <w:t xml:space="preserve">The Supplier was selected as part of Application No. the Application and the Specification attached to it are attached hereto as </w:t>
          </w:r>
          <w:r w:rsidRPr="00522D1D">
            <w:rPr>
              <w:b/>
              <w:bCs/>
            </w:rPr>
            <w:t>Appendix A</w:t>
          </w:r>
          <w:r>
            <w:t xml:space="preserve"> and constitute an integral part of this Agreement, the Supplier’s Bid being attached hereto as </w:t>
          </w:r>
          <w:r w:rsidRPr="00522D1D">
            <w:rPr>
              <w:b/>
              <w:bCs/>
            </w:rPr>
            <w:t>Appendix B;</w:t>
          </w:r>
        </w:p>
        <w:p w:rsidR="0093751B" w:rsidRPr="003A3790" w:rsidRDefault="0093751B" w:rsidP="00D612A4">
          <w:pPr>
            <w:bidi w:val="0"/>
            <w:jc w:val="both"/>
          </w:pPr>
        </w:p>
      </w:tc>
    </w:tr>
    <w:tr w:rsidR="0093751B" w:rsidTr="00D612A4">
      <w:tc>
        <w:tcPr>
          <w:tcW w:w="2268" w:type="dxa"/>
        </w:tcPr>
        <w:p w:rsidR="0093751B" w:rsidRDefault="0093751B" w:rsidP="00D612A4">
          <w:pPr>
            <w:bidi w:val="0"/>
          </w:pPr>
          <w:r w:rsidRPr="009877FB">
            <w:t>AND WHEREAS:</w:t>
          </w:r>
        </w:p>
      </w:tc>
      <w:tc>
        <w:tcPr>
          <w:tcW w:w="6588" w:type="dxa"/>
        </w:tcPr>
        <w:p w:rsidR="0093751B" w:rsidRDefault="0093751B" w:rsidP="00D612A4">
          <w:pPr>
            <w:bidi w:val="0"/>
            <w:jc w:val="both"/>
          </w:pPr>
          <w:r>
            <w:t>Both Parties have decided that the services will be performed for the Ministry not as part of the usual labor relationship between an employee and an employer but as a Supplier acting as an independent contractor, and receiving payment for performing the services according to a special tariff that is compatible with his status as a self employed independent contractor.</w:t>
          </w:r>
        </w:p>
        <w:p w:rsidR="0093751B" w:rsidRDefault="0093751B" w:rsidP="00D612A4">
          <w:pPr>
            <w:bidi w:val="0"/>
            <w:jc w:val="both"/>
          </w:pPr>
        </w:p>
      </w:tc>
    </w:tr>
    <w:tr w:rsidR="0093751B" w:rsidTr="00D612A4">
      <w:tc>
        <w:tcPr>
          <w:tcW w:w="2268" w:type="dxa"/>
        </w:tcPr>
        <w:p w:rsidR="0093751B" w:rsidRDefault="0093751B" w:rsidP="00D612A4">
          <w:pPr>
            <w:bidi w:val="0"/>
          </w:pPr>
          <w:r w:rsidRPr="009877FB">
            <w:t>AND WHEREAS:</w:t>
          </w:r>
        </w:p>
      </w:tc>
      <w:tc>
        <w:tcPr>
          <w:tcW w:w="6588" w:type="dxa"/>
        </w:tcPr>
        <w:p w:rsidR="0093751B" w:rsidRDefault="0093751B" w:rsidP="00D612A4">
          <w:pPr>
            <w:bidi w:val="0"/>
            <w:jc w:val="both"/>
          </w:pPr>
          <w:r>
            <w:t>The Ministry agrees to assign performance of the services to the Supplier precisely on the basis of him being an independent contractor, both in respect of the service tariffs and as regards the mutual rights and obligations, and this in view of the nature of the services that are to be provided under this Agreement and the other terms and conditions entailed in providing the services pursuant to this Agreement, that are appropriate to a contractual engagement with a self employed  independent contractor, and are inappropriate in a contractual engagement in an employee/employer relationship.</w:t>
          </w:r>
        </w:p>
      </w:tc>
    </w:tr>
  </w:tbl>
  <w:p w:rsidR="0093751B" w:rsidRDefault="0093751B" w:rsidP="002518E7">
    <w:pPr>
      <w:bidi w:val="0"/>
    </w:pPr>
  </w:p>
  <w:p w:rsidR="0093751B" w:rsidRDefault="0093751B" w:rsidP="002518E7">
    <w:pPr>
      <w:bidi w:val="0"/>
      <w:jc w:val="center"/>
      <w:rPr>
        <w:b/>
        <w:bCs/>
      </w:rPr>
    </w:pPr>
    <w:r>
      <w:rPr>
        <w:b/>
        <w:bCs/>
      </w:rPr>
      <w:t>IT IS THEREFORE BEEN AGREED AND STIPULATED BETWEEN THE PARTIES AS FOLLOWS:</w:t>
    </w:r>
  </w:p>
  <w:p w:rsidR="0093751B" w:rsidRDefault="0093751B" w:rsidP="002518E7">
    <w:pPr>
      <w:bidi w:val="0"/>
      <w:jc w:val="center"/>
      <w:rPr>
        <w:b/>
        <w:bCs/>
      </w:rPr>
    </w:pPr>
  </w:p>
  <w:p w:rsidR="0093751B" w:rsidRDefault="0093751B" w:rsidP="002518E7">
    <w:pPr>
      <w:bidi w:val="0"/>
      <w:ind w:left="360" w:hanging="360"/>
      <w:jc w:val="both"/>
      <w:rPr>
        <w:b/>
        <w:bCs/>
        <w:sz w:val="22"/>
        <w:szCs w:val="22"/>
        <w:u w:val="single"/>
      </w:rPr>
    </w:pPr>
    <w:r>
      <w:rPr>
        <w:b/>
        <w:bCs/>
      </w:rPr>
      <w:t>1.</w:t>
    </w:r>
    <w:r>
      <w:rPr>
        <w:b/>
        <w:bCs/>
      </w:rPr>
      <w:tab/>
    </w:r>
    <w:r>
      <w:rPr>
        <w:b/>
        <w:bCs/>
        <w:sz w:val="22"/>
        <w:szCs w:val="22"/>
        <w:u w:val="single"/>
      </w:rPr>
      <w:t xml:space="preserve">PREAMBLE, APPENDICES AND INTERPRETATION </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 xml:space="preserve">The preamble to this Agreement constitutes an integral part of it.  In any case of conflict between the contents of the Agreement and its Appendices, the provisions contained in the body of the Agreement shall take precedence.  </w:t>
    </w:r>
  </w:p>
  <w:p w:rsidR="0093751B" w:rsidRDefault="0093751B" w:rsidP="002518E7">
    <w:pPr>
      <w:bidi w:val="0"/>
      <w:ind w:left="720" w:hanging="360"/>
      <w:jc w:val="both"/>
    </w:pPr>
  </w:p>
  <w:p w:rsidR="0093751B" w:rsidRDefault="0093751B" w:rsidP="002518E7">
    <w:pPr>
      <w:bidi w:val="0"/>
      <w:ind w:left="720" w:hanging="360"/>
      <w:jc w:val="both"/>
    </w:pPr>
    <w:r>
      <w:t>b)</w:t>
    </w:r>
    <w:r>
      <w:tab/>
      <w:t>The section title headings are for the purpose of convenience only and shall not constitute any indication as to the interpretation of the Agreement.</w:t>
    </w:r>
  </w:p>
  <w:p w:rsidR="0093751B" w:rsidRDefault="0093751B" w:rsidP="002518E7">
    <w:pPr>
      <w:bidi w:val="0"/>
      <w:ind w:left="720" w:hanging="360"/>
      <w:jc w:val="both"/>
    </w:pPr>
  </w:p>
  <w:p w:rsidR="0093751B" w:rsidRDefault="0093751B" w:rsidP="002518E7">
    <w:pPr>
      <w:bidi w:val="0"/>
      <w:ind w:left="360" w:hanging="360"/>
      <w:jc w:val="both"/>
      <w:rPr>
        <w:b/>
        <w:bCs/>
        <w:sz w:val="22"/>
        <w:szCs w:val="22"/>
        <w:u w:val="single"/>
      </w:rPr>
    </w:pPr>
    <w:r>
      <w:rPr>
        <w:b/>
        <w:bCs/>
      </w:rPr>
      <w:t>2.</w:t>
    </w:r>
    <w:r>
      <w:rPr>
        <w:b/>
        <w:bCs/>
      </w:rPr>
      <w:tab/>
    </w:r>
    <w:r w:rsidRPr="00C207CE">
      <w:rPr>
        <w:b/>
        <w:bCs/>
        <w:sz w:val="22"/>
        <w:szCs w:val="22"/>
        <w:u w:val="single"/>
      </w:rPr>
      <w:t>THE CONTRACT</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pPr>
    <w:r>
      <w:tab/>
      <w:t xml:space="preserve">The Supplier assumes responsibility for providing the Ministry with </w:t>
    </w:r>
    <w:r>
      <w:rPr>
        <w:b/>
        <w:bCs/>
      </w:rPr>
      <w:t xml:space="preserve">Engineering Consultancy, Supervision and </w:t>
    </w:r>
    <w:r w:rsidRPr="00AE2068">
      <w:rPr>
        <w:b/>
        <w:bCs/>
      </w:rPr>
      <w:t>Monitoring Services</w:t>
    </w:r>
    <w:r>
      <w:t xml:space="preserve"> in accordance with the timetables that shall be determined by the Ministry and all as detailed and defined in this Agreement and its Appendices (above and hereinafter referred to as:  </w:t>
    </w:r>
    <w:r>
      <w:rPr>
        <w:b/>
        <w:bCs/>
      </w:rPr>
      <w:t>“The Services”</w:t>
    </w:r>
    <w:r w:rsidRPr="00BA16FC">
      <w:t>);</w:t>
    </w:r>
    <w:r>
      <w:t xml:space="preserve"> The Services that are to be provided shall include any other action that is necessary in order to provide them at the standard required under this Agreement, even if such action is not explicitly mentioned in this Agreement and its Appendices.</w:t>
    </w:r>
  </w:p>
  <w:p w:rsidR="0093751B" w:rsidRDefault="0093751B" w:rsidP="002518E7">
    <w:pPr>
      <w:bidi w:val="0"/>
      <w:ind w:left="360" w:hanging="360"/>
      <w:jc w:val="both"/>
      <w:rPr>
        <w:b/>
        <w:bCs/>
        <w:sz w:val="22"/>
        <w:szCs w:val="22"/>
        <w:u w:val="single"/>
      </w:rPr>
    </w:pPr>
    <w:r>
      <w:rPr>
        <w:b/>
        <w:bCs/>
      </w:rPr>
      <w:t>3.</w:t>
    </w:r>
    <w:r>
      <w:rPr>
        <w:b/>
        <w:bCs/>
      </w:rPr>
      <w:tab/>
    </w:r>
    <w:r>
      <w:rPr>
        <w:b/>
        <w:bCs/>
        <w:sz w:val="22"/>
        <w:szCs w:val="22"/>
        <w:u w:val="single"/>
      </w:rPr>
      <w:t xml:space="preserve">THE MINISTRY’S REPRESENTATIVE </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r>
    <w:r w:rsidRPr="00160D4A">
      <w:t>The Supplier shall perform the services under the supervision and control of Dr.</w:t>
    </w:r>
    <w:r w:rsidRPr="00160D4A">
      <w:rPr>
        <w:color w:val="1F497D"/>
      </w:rPr>
      <w:t xml:space="preserve"> </w:t>
    </w:r>
    <w:r w:rsidRPr="00160D4A">
      <w:t>Yehuda Niv (hereinafter: “</w:t>
    </w:r>
    <w:r w:rsidRPr="00160D4A">
      <w:rPr>
        <w:b/>
        <w:bCs/>
      </w:rPr>
      <w:t>The Supervisor”).</w:t>
    </w:r>
    <w:r>
      <w:t xml:space="preserve">  The Ministry may replace the Supervisor at any time and this by notice in writing which shall be sent to the Supplier.</w:t>
    </w:r>
  </w:p>
  <w:p w:rsidR="0093751B" w:rsidRDefault="0093751B" w:rsidP="002518E7">
    <w:pPr>
      <w:bidi w:val="0"/>
      <w:ind w:left="720" w:hanging="360"/>
      <w:jc w:val="both"/>
    </w:pPr>
  </w:p>
  <w:p w:rsidR="0093751B" w:rsidRDefault="0093751B" w:rsidP="002518E7">
    <w:pPr>
      <w:bidi w:val="0"/>
      <w:ind w:left="720" w:hanging="360"/>
      <w:jc w:val="both"/>
    </w:pPr>
    <w:r>
      <w:t>b)</w:t>
    </w:r>
    <w:r>
      <w:tab/>
      <w:t>The Supervisor will be entitled to scrutinize any document and receive any document and any information connected with or entailed in providing the services.</w:t>
    </w:r>
  </w:p>
  <w:p w:rsidR="0093751B" w:rsidRDefault="0093751B" w:rsidP="002518E7">
    <w:pPr>
      <w:bidi w:val="0"/>
      <w:ind w:left="720" w:hanging="360"/>
      <w:jc w:val="both"/>
    </w:pPr>
  </w:p>
  <w:p w:rsidR="0093751B" w:rsidRDefault="0093751B" w:rsidP="002518E7">
    <w:pPr>
      <w:bidi w:val="0"/>
      <w:ind w:left="720" w:hanging="360"/>
      <w:jc w:val="both"/>
    </w:pPr>
    <w:r>
      <w:t>c)</w:t>
    </w:r>
    <w:r>
      <w:tab/>
      <w:t xml:space="preserve"> If and when it will be necessary the Project Manager shall attend at the offices of the </w:t>
    </w:r>
    <w:r w:rsidRPr="00160D4A">
      <w:t>Commissioner</w:t>
    </w:r>
    <w:r w:rsidRPr="00160D4A">
      <w:rPr>
        <w:rFonts w:cs="Times New Roman"/>
        <w:szCs w:val="24"/>
      </w:rPr>
      <w:t xml:space="preserve"> of </w:t>
    </w:r>
    <w:r w:rsidRPr="00160D4A">
      <w:t>Electricity Administration  for a meeting with the Supervisor.</w:t>
    </w:r>
    <w:r>
      <w:t xml:space="preserve">  </w:t>
    </w:r>
  </w:p>
  <w:p w:rsidR="0093751B" w:rsidRDefault="0093751B" w:rsidP="002518E7">
    <w:pPr>
      <w:bidi w:val="0"/>
      <w:ind w:left="720" w:hanging="360"/>
      <w:jc w:val="both"/>
    </w:pPr>
  </w:p>
  <w:p w:rsidR="0093751B" w:rsidRDefault="0093751B" w:rsidP="002518E7">
    <w:pPr>
      <w:bidi w:val="0"/>
      <w:ind w:left="720" w:hanging="360"/>
      <w:jc w:val="both"/>
    </w:pPr>
    <w:r>
      <w:t>d)</w:t>
    </w:r>
    <w:r>
      <w:tab/>
      <w:t xml:space="preserve">On the first business day of every calendar quarter , the Supplier shall submit to the </w:t>
    </w:r>
    <w:r w:rsidRPr="00F2142E">
      <w:t>Electricit</w:t>
    </w:r>
    <w:r>
      <w:t>y</w:t>
    </w:r>
    <w:r w:rsidRPr="00F2142E">
      <w:t xml:space="preserve"> Administration</w:t>
    </w:r>
    <w:r>
      <w:t xml:space="preserve">  a program for the engagement of experts for the following period.  The Supervisor shall wholly or partially approve the program within seven business days.  The engagement of experts in the following quarter as aforesaid shall be in accordance with the Supervisor’s approval of the program.</w:t>
    </w:r>
  </w:p>
  <w:p w:rsidR="0093751B" w:rsidRDefault="0093751B" w:rsidP="002518E7">
    <w:pPr>
      <w:bidi w:val="0"/>
      <w:ind w:left="720" w:hanging="360"/>
      <w:jc w:val="both"/>
    </w:pPr>
  </w:p>
  <w:p w:rsidR="0093751B" w:rsidRDefault="0093751B" w:rsidP="002518E7">
    <w:pPr>
      <w:bidi w:val="0"/>
      <w:ind w:left="360" w:hanging="360"/>
      <w:jc w:val="both"/>
      <w:rPr>
        <w:b/>
        <w:bCs/>
        <w:sz w:val="22"/>
        <w:szCs w:val="22"/>
        <w:u w:val="single"/>
      </w:rPr>
    </w:pPr>
    <w:r>
      <w:rPr>
        <w:b/>
        <w:bCs/>
        <w:sz w:val="22"/>
        <w:szCs w:val="22"/>
      </w:rPr>
      <w:t>4.</w:t>
    </w:r>
    <w:r>
      <w:rPr>
        <w:b/>
        <w:bCs/>
        <w:sz w:val="22"/>
        <w:szCs w:val="22"/>
      </w:rPr>
      <w:tab/>
    </w:r>
    <w:r>
      <w:rPr>
        <w:b/>
        <w:bCs/>
        <w:sz w:val="22"/>
        <w:szCs w:val="22"/>
        <w:u w:val="single"/>
      </w:rPr>
      <w:t>PERIOD OF THE AGREEMENT</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 xml:space="preserve">This Agreement has been entered into for a period of one (1) year commencing from </w:t>
    </w:r>
    <w:r w:rsidRPr="00FB20CC">
      <w:t>___________</w:t>
    </w:r>
    <w:r>
      <w:t xml:space="preserve"> and </w:t>
    </w:r>
    <w:r w:rsidRPr="00FB20CC">
      <w:t>until ___________</w:t>
    </w:r>
    <w:r>
      <w:t xml:space="preserve"> (hereinafter: “</w:t>
    </w:r>
    <w:r>
      <w:rPr>
        <w:b/>
        <w:bCs/>
      </w:rPr>
      <w:t>Period of the Agreement”)</w:t>
    </w:r>
    <w:r>
      <w:t>.</w:t>
    </w:r>
  </w:p>
  <w:p w:rsidR="0093751B" w:rsidRDefault="0093751B" w:rsidP="002518E7">
    <w:pPr>
      <w:bidi w:val="0"/>
      <w:ind w:left="720" w:hanging="360"/>
      <w:jc w:val="both"/>
    </w:pPr>
  </w:p>
  <w:p w:rsidR="0093751B" w:rsidRDefault="0093751B" w:rsidP="002518E7">
    <w:pPr>
      <w:bidi w:val="0"/>
      <w:ind w:left="720" w:hanging="360"/>
      <w:jc w:val="both"/>
    </w:pPr>
    <w:r>
      <w:t>b)</w:t>
    </w:r>
    <w:r>
      <w:tab/>
      <w:t>The option is reserved solely to the Ministry to extend this Agreement for five additional years.</w:t>
    </w:r>
  </w:p>
  <w:p w:rsidR="0093751B" w:rsidRDefault="0093751B" w:rsidP="002518E7">
    <w:pPr>
      <w:bidi w:val="0"/>
      <w:ind w:left="720" w:hanging="360"/>
      <w:jc w:val="both"/>
    </w:pPr>
  </w:p>
  <w:p w:rsidR="0093751B" w:rsidRDefault="0093751B" w:rsidP="002518E7">
    <w:pPr>
      <w:bidi w:val="0"/>
      <w:ind w:left="720" w:hanging="360"/>
      <w:jc w:val="both"/>
    </w:pPr>
    <w:r>
      <w:t>c)</w:t>
    </w:r>
    <w:r>
      <w:tab/>
      <w:t>The option is reserved solely to the Ministry to broaden the scope of this Agreement.</w:t>
    </w:r>
  </w:p>
  <w:p w:rsidR="0093751B" w:rsidRDefault="0093751B" w:rsidP="002518E7">
    <w:pPr>
      <w:bidi w:val="0"/>
      <w:ind w:left="720" w:hanging="360"/>
      <w:jc w:val="both"/>
    </w:pPr>
  </w:p>
  <w:p w:rsidR="0093751B" w:rsidRDefault="0093751B" w:rsidP="002518E7">
    <w:pPr>
      <w:bidi w:val="0"/>
      <w:ind w:left="360" w:hanging="360"/>
      <w:jc w:val="both"/>
      <w:rPr>
        <w:b/>
        <w:bCs/>
        <w:sz w:val="22"/>
        <w:szCs w:val="22"/>
        <w:u w:val="single"/>
      </w:rPr>
    </w:pPr>
    <w:r w:rsidRPr="007B0CDD">
      <w:rPr>
        <w:b/>
        <w:bCs/>
        <w:sz w:val="22"/>
        <w:szCs w:val="22"/>
      </w:rPr>
      <w:t>5</w:t>
    </w:r>
    <w:r>
      <w:rPr>
        <w:sz w:val="22"/>
        <w:szCs w:val="22"/>
      </w:rPr>
      <w:t>.</w:t>
    </w:r>
    <w:r>
      <w:rPr>
        <w:sz w:val="22"/>
        <w:szCs w:val="22"/>
      </w:rPr>
      <w:tab/>
    </w:r>
    <w:r>
      <w:rPr>
        <w:b/>
        <w:bCs/>
        <w:sz w:val="22"/>
        <w:szCs w:val="22"/>
        <w:u w:val="single"/>
      </w:rPr>
      <w:t>GUARANTEE  (?)</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 xml:space="preserve">In order to assure the performance of his obligations under this Agreement the Supplier is delivering to the Ministry, upon signature of the Contract, an unconditional Bank Guarantee or Insurance Company Guarantee which shall be issued at his request (his name shall appear in the request) for </w:t>
    </w:r>
    <w:r w:rsidRPr="00FB20CC">
      <w:t>NIS _______</w:t>
    </w:r>
    <w:r>
      <w:t xml:space="preserve"> (5% of the monetary amount of the Agreement with the addition of VAT).  The Guarantee shall be valid for at least 60 days after expiration of the Period of the Agreement, and shall be linked to the Consumer Prices Index (hereinafter: “</w:t>
    </w:r>
    <w:r>
      <w:rPr>
        <w:b/>
        <w:bCs/>
      </w:rPr>
      <w:t>The Guarantee”).</w:t>
    </w:r>
    <w:r>
      <w:t xml:space="preserve">  Delivery of the Guarantee shall be a precondition to the entry into force of the Contract.</w:t>
    </w:r>
  </w:p>
  <w:p w:rsidR="0093751B" w:rsidRDefault="0093751B" w:rsidP="002518E7">
    <w:pPr>
      <w:bidi w:val="0"/>
      <w:ind w:left="720" w:hanging="360"/>
      <w:jc w:val="both"/>
    </w:pPr>
  </w:p>
  <w:p w:rsidR="0093751B" w:rsidRDefault="0093751B" w:rsidP="002518E7">
    <w:pPr>
      <w:bidi w:val="0"/>
      <w:ind w:left="720" w:hanging="360"/>
      <w:jc w:val="both"/>
    </w:pPr>
    <w:r>
      <w:t>b)</w:t>
    </w:r>
    <w:r>
      <w:tab/>
      <w:t>If the scope of the services is broadened, the Guarantee shall be extended proportionately in terms of amount. The Supplier shall be responsible for extending the validity of the Guarantee from time to time, in accordance with the extension of the Period of the Agreement.  Extension of the Guarantee shall occur at least one month prior to expiration of its validity. If the Supplier has not extended the validity of the Guarantee or has not increased it as required by the Ministry, the Ministry may forfeit the Guarantee without any prior warning even if the Supplier has fulfilled all his other obligations.</w:t>
    </w:r>
  </w:p>
  <w:p w:rsidR="0093751B" w:rsidRDefault="0093751B" w:rsidP="002518E7">
    <w:pPr>
      <w:bidi w:val="0"/>
      <w:ind w:left="720" w:hanging="360"/>
      <w:jc w:val="both"/>
    </w:pPr>
  </w:p>
  <w:p w:rsidR="0093751B" w:rsidRDefault="0093751B" w:rsidP="002518E7">
    <w:pPr>
      <w:bidi w:val="0"/>
      <w:ind w:left="720" w:hanging="360"/>
      <w:jc w:val="both"/>
    </w:pPr>
    <w:r>
      <w:t>c)</w:t>
    </w:r>
    <w:r>
      <w:tab/>
      <w:t>In any case in which in the opinion of the Ministry the Supplier has committed a breach of and/or has not performed one of the terms of this Agreement and/or has not rectified such an irregularity upon the Ministry’s demand, and/or in any case in which the Supplier has not met his obligations and/or the Ministry has exercised its rights to defray the amounts owed by the Supplier under this Contract, the Ministry will be entitled to realize the Guarantee either wholly or in part.</w:t>
    </w:r>
  </w:p>
  <w:p w:rsidR="0093751B" w:rsidRDefault="0093751B" w:rsidP="002518E7">
    <w:pPr>
      <w:bidi w:val="0"/>
      <w:ind w:left="720" w:hanging="360"/>
      <w:jc w:val="both"/>
    </w:pPr>
  </w:p>
  <w:p w:rsidR="0093751B" w:rsidRDefault="0093751B" w:rsidP="002518E7">
    <w:pPr>
      <w:bidi w:val="0"/>
      <w:ind w:left="720" w:hanging="360"/>
      <w:jc w:val="both"/>
    </w:pPr>
    <w:r>
      <w:t>d)</w:t>
    </w:r>
    <w:r>
      <w:tab/>
      <w:t>The Guarantee may also be forfeited by the Ministry for the purpose of collection of payment of compensation to the Ministry as a consequence of a breach of the Agreement by the Supplier, or for the purpose of any other payment due to the Ministry or the Supplier or due to the Supplier’s conduct in bad faith.</w:t>
    </w:r>
  </w:p>
  <w:p w:rsidR="0093751B" w:rsidRDefault="0093751B" w:rsidP="002518E7">
    <w:pPr>
      <w:bidi w:val="0"/>
      <w:ind w:left="720" w:hanging="360"/>
      <w:jc w:val="both"/>
    </w:pPr>
  </w:p>
  <w:p w:rsidR="0093751B" w:rsidRDefault="0093751B" w:rsidP="002518E7">
    <w:pPr>
      <w:bidi w:val="0"/>
      <w:ind w:left="720" w:hanging="360"/>
      <w:jc w:val="both"/>
    </w:pPr>
    <w:r>
      <w:t>e)</w:t>
    </w:r>
    <w:r>
      <w:tab/>
      <w:t>Nothing by virtue of the amount of the Guarantee shall act as any limitation or ceiling to the obligations of the Supplier. The form of Guarantee shall be in accordance with the instructions of the Accountant General and it should be signed by those with authority to sign on behalf of the Bank.  The costs of the guarantee shall lie solely with the Supplier.</w:t>
    </w:r>
  </w:p>
  <w:p w:rsidR="0093751B" w:rsidRDefault="0093751B" w:rsidP="002518E7">
    <w:pPr>
      <w:bidi w:val="0"/>
      <w:ind w:left="720" w:hanging="360"/>
      <w:jc w:val="both"/>
    </w:pPr>
  </w:p>
  <w:p w:rsidR="0093751B" w:rsidRDefault="0093751B" w:rsidP="002518E7">
    <w:pPr>
      <w:bidi w:val="0"/>
      <w:ind w:left="720" w:hanging="360"/>
      <w:jc w:val="both"/>
    </w:pPr>
    <w:r>
      <w:t>f)</w:t>
    </w:r>
    <w:r>
      <w:tab/>
      <w:t>Where the Ministry has forfeited the Guarantee, and this Agreement has not been rescinded or terminated, it shall be the responsibility of the Supplier at his own expense to ensure the renewal of the Guarantee for a similar amount.</w:t>
    </w:r>
  </w:p>
  <w:p w:rsidR="0093751B" w:rsidRDefault="0093751B" w:rsidP="002518E7">
    <w:pPr>
      <w:bidi w:val="0"/>
      <w:ind w:left="720" w:hanging="360"/>
      <w:jc w:val="both"/>
    </w:pPr>
  </w:p>
  <w:p w:rsidR="0093751B" w:rsidRDefault="0093751B" w:rsidP="002518E7">
    <w:pPr>
      <w:bidi w:val="0"/>
      <w:ind w:left="360" w:hanging="360"/>
      <w:jc w:val="both"/>
      <w:rPr>
        <w:b/>
        <w:bCs/>
        <w:sz w:val="22"/>
        <w:szCs w:val="22"/>
        <w:u w:val="single"/>
      </w:rPr>
    </w:pPr>
    <w:r>
      <w:t>6.</w:t>
    </w:r>
    <w:r>
      <w:tab/>
    </w:r>
    <w:r>
      <w:rPr>
        <w:b/>
        <w:bCs/>
        <w:sz w:val="22"/>
        <w:szCs w:val="22"/>
        <w:u w:val="single"/>
      </w:rPr>
      <w:t>OBLIGATIONS AND DECLARATIONS OF THE SUPPLIER</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pPr>
    <w:r>
      <w:tab/>
      <w:t>The Supplier hereby declares and undertakes as follows:</w:t>
    </w:r>
  </w:p>
  <w:p w:rsidR="0093751B" w:rsidRDefault="0093751B" w:rsidP="002518E7">
    <w:pPr>
      <w:bidi w:val="0"/>
      <w:ind w:left="360" w:hanging="360"/>
      <w:jc w:val="both"/>
    </w:pPr>
  </w:p>
  <w:p w:rsidR="0093751B" w:rsidRDefault="0093751B" w:rsidP="002518E7">
    <w:pPr>
      <w:bidi w:val="0"/>
      <w:ind w:left="720" w:hanging="360"/>
      <w:jc w:val="both"/>
    </w:pPr>
    <w:r>
      <w:t>a)</w:t>
    </w:r>
    <w:r>
      <w:tab/>
      <w:t>That he has the technical and professional ability to fulfill the terms and conditions of this Agreement and that no impediment exists either in law and/or contractually and/or otherwise, to his contractual engagement in this Agreement.</w:t>
    </w:r>
  </w:p>
  <w:p w:rsidR="0093751B" w:rsidRDefault="0093751B" w:rsidP="002518E7">
    <w:pPr>
      <w:bidi w:val="0"/>
      <w:ind w:left="720" w:hanging="360"/>
      <w:jc w:val="both"/>
    </w:pPr>
  </w:p>
  <w:p w:rsidR="0093751B" w:rsidRDefault="0093751B" w:rsidP="002518E7">
    <w:pPr>
      <w:bidi w:val="0"/>
      <w:ind w:left="720" w:hanging="360"/>
      <w:jc w:val="both"/>
    </w:pPr>
    <w:r>
      <w:t>b)</w:t>
    </w:r>
    <w:r>
      <w:tab/>
      <w:t>That he possesses the professional know-how, experience and expertise that is necessary in order to carry out what is stated in this Agreement.</w:t>
    </w:r>
  </w:p>
  <w:p w:rsidR="0093751B" w:rsidRDefault="0093751B" w:rsidP="002518E7">
    <w:pPr>
      <w:bidi w:val="0"/>
      <w:ind w:left="720" w:hanging="360"/>
      <w:jc w:val="both"/>
    </w:pPr>
  </w:p>
  <w:p w:rsidR="0093751B" w:rsidRDefault="0093751B" w:rsidP="002518E7">
    <w:pPr>
      <w:bidi w:val="0"/>
      <w:ind w:left="720" w:hanging="360"/>
      <w:jc w:val="both"/>
    </w:pPr>
    <w:r>
      <w:t>c)</w:t>
    </w:r>
    <w:r>
      <w:tab/>
      <w:t>The Supplier undertakes to rectify any breach of any of the individual terms and conditions of this Agreement within 7 days of the date of the giving of notice in writing by the Ministry of such breach.</w:t>
    </w:r>
  </w:p>
  <w:p w:rsidR="0093751B" w:rsidRDefault="0093751B" w:rsidP="002518E7">
    <w:pPr>
      <w:bidi w:val="0"/>
      <w:ind w:left="720" w:hanging="360"/>
      <w:jc w:val="both"/>
    </w:pPr>
  </w:p>
  <w:p w:rsidR="0093751B" w:rsidRDefault="0093751B" w:rsidP="002518E7">
    <w:pPr>
      <w:bidi w:val="0"/>
      <w:ind w:left="720" w:hanging="360"/>
      <w:jc w:val="both"/>
    </w:pPr>
    <w:r>
      <w:t>d)</w:t>
    </w:r>
    <w:r>
      <w:tab/>
      <w:t>The products of the service shall be delivered to the Ministry by digital media and in any other manner that the Ministry shall require.</w:t>
    </w:r>
  </w:p>
  <w:p w:rsidR="0093751B" w:rsidRDefault="0093751B" w:rsidP="002518E7">
    <w:pPr>
      <w:bidi w:val="0"/>
      <w:ind w:left="720" w:hanging="360"/>
      <w:jc w:val="both"/>
    </w:pPr>
  </w:p>
  <w:p w:rsidR="0093751B" w:rsidRDefault="0093751B" w:rsidP="002518E7">
    <w:pPr>
      <w:bidi w:val="0"/>
      <w:ind w:left="720" w:hanging="360"/>
      <w:jc w:val="both"/>
    </w:pPr>
    <w:r>
      <w:t>e)</w:t>
    </w:r>
    <w:r>
      <w:tab/>
      <w:t>To make all such necessary arrangements and preparations that shall be necessary for providing the services in accordance with this Agreement.</w:t>
    </w:r>
  </w:p>
  <w:p w:rsidR="0093751B" w:rsidRDefault="0093751B" w:rsidP="002518E7">
    <w:pPr>
      <w:bidi w:val="0"/>
      <w:ind w:left="720" w:hanging="360"/>
      <w:jc w:val="both"/>
    </w:pPr>
  </w:p>
  <w:p w:rsidR="0093751B" w:rsidRDefault="0093751B" w:rsidP="002518E7">
    <w:pPr>
      <w:bidi w:val="0"/>
      <w:ind w:left="720" w:hanging="360"/>
      <w:jc w:val="both"/>
    </w:pPr>
    <w:r>
      <w:t>f)</w:t>
    </w:r>
    <w:r>
      <w:tab/>
      <w:t>To provide the services and at an excellent and acceptable standard, and to do anything that is necessary and reasonable that an excellent Supplier would do in order to provide the services in accordance with this Agreement.</w:t>
    </w:r>
  </w:p>
  <w:p w:rsidR="0093751B" w:rsidRDefault="0093751B" w:rsidP="002518E7">
    <w:pPr>
      <w:bidi w:val="0"/>
      <w:ind w:left="720" w:hanging="360"/>
      <w:jc w:val="both"/>
    </w:pPr>
  </w:p>
  <w:p w:rsidR="0093751B" w:rsidRDefault="0093751B" w:rsidP="002518E7">
    <w:pPr>
      <w:bidi w:val="0"/>
      <w:ind w:left="720" w:hanging="360"/>
      <w:jc w:val="both"/>
    </w:pPr>
    <w:r>
      <w:t>g)</w:t>
    </w:r>
    <w:r>
      <w:tab/>
      <w:t>In any case in which the Supplier is required to exercise discretion, he must do so keeping in mind the best interests of the Commissioner</w:t>
    </w:r>
    <w:r w:rsidRPr="00F2142E">
      <w:rPr>
        <w:rFonts w:cs="Times New Roman"/>
        <w:szCs w:val="24"/>
      </w:rPr>
      <w:t xml:space="preserve"> </w:t>
    </w:r>
    <w:r>
      <w:rPr>
        <w:rFonts w:cs="Times New Roman"/>
        <w:szCs w:val="24"/>
      </w:rPr>
      <w:t xml:space="preserve">of </w:t>
    </w:r>
    <w:r w:rsidRPr="00F2142E">
      <w:t>Electricit</w:t>
    </w:r>
    <w:r>
      <w:t>y</w:t>
    </w:r>
    <w:r w:rsidRPr="00F2142E">
      <w:t xml:space="preserve"> Administration</w:t>
    </w:r>
    <w:r>
      <w:t xml:space="preserve">  in Israel.  Where there are several appropriate solutions or possibilities, the Supplier shall submit all the alternatives for the consideration of the Ministry, with the addition of his reasoned recommendation with regard to the preferred alternative.</w:t>
    </w:r>
  </w:p>
  <w:p w:rsidR="0093751B" w:rsidRDefault="0093751B" w:rsidP="002518E7">
    <w:pPr>
      <w:bidi w:val="0"/>
      <w:ind w:left="720" w:hanging="360"/>
      <w:jc w:val="both"/>
    </w:pPr>
  </w:p>
  <w:p w:rsidR="0093751B" w:rsidRDefault="0093751B" w:rsidP="002518E7">
    <w:pPr>
      <w:bidi w:val="0"/>
      <w:ind w:left="720" w:hanging="360"/>
      <w:jc w:val="both"/>
    </w:pPr>
    <w:r>
      <w:t>h)</w:t>
    </w:r>
    <w:r>
      <w:tab/>
      <w:t>To provide the Ministry, in so far as is usually acceptable and reasonable in the circumstances of the case, with such assistance as may be necessary for the purpose of activating conclusions arising from provision of the services or their implementation, even after expiration of the Period of the Agreement.</w:t>
    </w:r>
  </w:p>
  <w:p w:rsidR="0093751B" w:rsidRPr="000E234F" w:rsidRDefault="0093751B" w:rsidP="002518E7">
    <w:pPr>
      <w:bidi w:val="0"/>
      <w:spacing w:line="340" w:lineRule="exact"/>
      <w:jc w:val="both"/>
      <w:rPr>
        <w:rFonts w:cs="Times New Roman"/>
        <w:szCs w:val="24"/>
      </w:rPr>
    </w:pPr>
  </w:p>
  <w:p w:rsidR="0093751B" w:rsidRDefault="0093751B" w:rsidP="002518E7">
    <w:pPr>
      <w:bidi w:val="0"/>
      <w:ind w:left="360" w:hanging="360"/>
      <w:jc w:val="both"/>
      <w:rPr>
        <w:b/>
        <w:bCs/>
        <w:sz w:val="22"/>
        <w:szCs w:val="22"/>
        <w:u w:val="single"/>
      </w:rPr>
    </w:pPr>
    <w:r>
      <w:t>7.</w:t>
    </w:r>
    <w:r>
      <w:tab/>
    </w:r>
    <w:r>
      <w:rPr>
        <w:b/>
        <w:bCs/>
        <w:sz w:val="22"/>
        <w:szCs w:val="22"/>
        <w:u w:val="single"/>
      </w:rPr>
      <w:t>CONSIDERATION AND TERMS OF PAYMENT</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rPr>
        <w:b/>
        <w:bCs/>
      </w:rPr>
    </w:pPr>
    <w:r>
      <w:tab/>
      <w:t>In consideration of provision of the services and performance of the Supplier’s other obligations under this Agreement, the Ministry shall pay the Supplier such amounts as were prescribed in the price bid fixed as part of the Application process, with the addition of VAT, and on condition that the services performed were to the complete satisfaction of the Supervisor (hereinafter: “The</w:t>
    </w:r>
    <w:r>
      <w:rPr>
        <w:b/>
        <w:bCs/>
      </w:rPr>
      <w:t xml:space="preserve"> Consideration”).</w:t>
    </w:r>
  </w:p>
  <w:p w:rsidR="0093751B" w:rsidRDefault="0093751B" w:rsidP="002518E7">
    <w:pPr>
      <w:bidi w:val="0"/>
      <w:ind w:left="360" w:hanging="360"/>
      <w:jc w:val="both"/>
      <w:rPr>
        <w:b/>
        <w:bCs/>
      </w:rPr>
    </w:pPr>
  </w:p>
  <w:p w:rsidR="0093751B" w:rsidRDefault="0093751B" w:rsidP="002518E7">
    <w:pPr>
      <w:bidi w:val="0"/>
      <w:ind w:left="720" w:hanging="360"/>
      <w:jc w:val="both"/>
    </w:pPr>
    <w:r>
      <w:t>a)</w:t>
    </w:r>
    <w:r>
      <w:tab/>
      <w:t>The amount of the Consideration is final and absolute and shall not be subject to any price increases or linkages.  The Supplier shall not receive any other payment or benefit beyond such consideration, including payments for telephone expenses, post, photocopies, printing, fax, board and lodging etc.</w:t>
    </w:r>
  </w:p>
  <w:p w:rsidR="0093751B" w:rsidRDefault="0093751B" w:rsidP="002518E7">
    <w:pPr>
      <w:bidi w:val="0"/>
      <w:ind w:left="720" w:hanging="360"/>
      <w:jc w:val="both"/>
    </w:pPr>
  </w:p>
  <w:p w:rsidR="0093751B" w:rsidRDefault="0093751B" w:rsidP="002518E7">
    <w:pPr>
      <w:bidi w:val="0"/>
      <w:ind w:left="720" w:hanging="360"/>
      <w:jc w:val="both"/>
    </w:pPr>
    <w:r>
      <w:t>b)</w:t>
    </w:r>
    <w:r>
      <w:tab/>
      <w:t xml:space="preserve">The Parties agree that some of the hours of work shall be paid according to a calculation of the </w:t>
    </w:r>
    <w:r>
      <w:rPr>
        <w:i/>
        <w:iCs/>
      </w:rPr>
      <w:t xml:space="preserve">pro rata </w:t>
    </w:r>
    <w:r>
      <w:t>amount of the period of working time worked at the hourly work tariff.</w:t>
    </w:r>
  </w:p>
  <w:p w:rsidR="0093751B" w:rsidRDefault="0093751B" w:rsidP="002518E7">
    <w:pPr>
      <w:bidi w:val="0"/>
      <w:ind w:left="720" w:hanging="360"/>
      <w:jc w:val="both"/>
    </w:pPr>
  </w:p>
  <w:p w:rsidR="0093751B" w:rsidRDefault="0093751B" w:rsidP="002518E7">
    <w:pPr>
      <w:bidi w:val="0"/>
      <w:ind w:left="720" w:hanging="360"/>
      <w:jc w:val="both"/>
    </w:pPr>
    <w:r>
      <w:t>c)</w:t>
    </w:r>
    <w:r>
      <w:tab/>
      <w:t xml:space="preserve">A quota of days of engagement of foreign experts from the pool and/or other experts in so far as they may be necessary, shall not exceed a total of two hundred and fifty (250) days in any calendar year (such total includes working days in Israel and overseas).  The Supplier shall not exceed this quota.  </w:t>
    </w:r>
  </w:p>
  <w:p w:rsidR="0093751B" w:rsidRDefault="0093751B" w:rsidP="002518E7">
    <w:pPr>
      <w:bidi w:val="0"/>
      <w:ind w:left="720" w:hanging="360"/>
      <w:jc w:val="both"/>
    </w:pPr>
  </w:p>
  <w:p w:rsidR="0093751B" w:rsidRDefault="0093751B" w:rsidP="002518E7">
    <w:pPr>
      <w:bidi w:val="0"/>
      <w:ind w:left="720" w:hanging="360"/>
      <w:jc w:val="both"/>
    </w:pPr>
    <w:r>
      <w:t>d)</w:t>
    </w:r>
    <w:r>
      <w:tab/>
      <w:t xml:space="preserve">At the end of every calendar quarter  the Supplier shall submit a </w:t>
    </w:r>
    <w:r>
      <w:rPr>
        <w:i/>
        <w:iCs/>
      </w:rPr>
      <w:t xml:space="preserve">pro forma </w:t>
    </w:r>
    <w:r>
      <w:t>invoice to which work reports shall be attached; the report shall be submitted on a form that the Ministry shall provide to the Supplier. Upon receipt of the report, the Supervisor shall confirm in writing that the number of hours specified in the report is compatible with the scope and nature of the services actually provided (hereinafter: “</w:t>
    </w:r>
    <w:r>
      <w:rPr>
        <w:b/>
        <w:bCs/>
      </w:rPr>
      <w:t>The Work Report”)</w:t>
    </w:r>
    <w:r>
      <w:t>.  Upon receipt of the payment, the Supplier shall forward a tax invoice to the Ministry.</w:t>
    </w:r>
  </w:p>
  <w:p w:rsidR="0093751B" w:rsidRDefault="0093751B" w:rsidP="002518E7">
    <w:pPr>
      <w:bidi w:val="0"/>
      <w:ind w:left="720" w:hanging="360"/>
      <w:jc w:val="both"/>
    </w:pPr>
  </w:p>
  <w:p w:rsidR="0093751B" w:rsidRDefault="0093751B" w:rsidP="002518E7">
    <w:pPr>
      <w:bidi w:val="0"/>
      <w:ind w:left="720" w:hanging="360"/>
      <w:jc w:val="both"/>
    </w:pPr>
    <w:r>
      <w:t>e)</w:t>
    </w:r>
    <w:r>
      <w:tab/>
      <w:t>For the removal of doubt, it is clarified that the payments will be made after the Supervisor’s confirmation that the work has been carried out to his satisfaction and after submission of the invoice to the Ministry.</w:t>
    </w:r>
  </w:p>
  <w:p w:rsidR="0093751B" w:rsidRDefault="0093751B" w:rsidP="002518E7">
    <w:pPr>
      <w:bidi w:val="0"/>
      <w:ind w:left="720" w:hanging="360"/>
      <w:jc w:val="both"/>
    </w:pPr>
  </w:p>
  <w:p w:rsidR="0093751B" w:rsidRDefault="0093751B" w:rsidP="002518E7">
    <w:pPr>
      <w:bidi w:val="0"/>
      <w:ind w:left="720" w:hanging="360"/>
      <w:jc w:val="both"/>
    </w:pPr>
    <w:r>
      <w:t>f)</w:t>
    </w:r>
    <w:r>
      <w:tab/>
      <w:t>For the purposes of this Agreement, it is agreed that “</w:t>
    </w:r>
    <w:r>
      <w:rPr>
        <w:b/>
        <w:bCs/>
      </w:rPr>
      <w:t xml:space="preserve">the date of submission of the invoice to the Ministry” </w:t>
    </w:r>
    <w:r>
      <w:t>is the date on which the tax invoice is received by the Supervisor. In any event, “the date of submission of the invoice to the Ministry” shall not be earlier than the date of full receipt of the consideration in respect of which the invoice was submitted.</w:t>
    </w:r>
  </w:p>
  <w:p w:rsidR="0093751B" w:rsidRDefault="0093751B" w:rsidP="002518E7">
    <w:pPr>
      <w:bidi w:val="0"/>
      <w:ind w:left="720" w:hanging="360"/>
      <w:jc w:val="both"/>
    </w:pPr>
  </w:p>
  <w:p w:rsidR="0093751B" w:rsidRDefault="0093751B" w:rsidP="002518E7">
    <w:pPr>
      <w:bidi w:val="0"/>
      <w:ind w:left="720" w:hanging="360"/>
      <w:jc w:val="both"/>
    </w:pPr>
    <w:r>
      <w:t>g)</w:t>
    </w:r>
    <w:r>
      <w:tab/>
      <w:t>The payments shall be made as follows:</w:t>
    </w:r>
  </w:p>
  <w:p w:rsidR="0093751B" w:rsidRDefault="0093751B" w:rsidP="002518E7">
    <w:pPr>
      <w:bidi w:val="0"/>
      <w:ind w:left="720" w:hanging="360"/>
      <w:jc w:val="both"/>
    </w:pPr>
  </w:p>
  <w:p w:rsidR="0093751B" w:rsidRDefault="0093751B" w:rsidP="002518E7">
    <w:pPr>
      <w:bidi w:val="0"/>
      <w:ind w:left="1080" w:hanging="360"/>
      <w:jc w:val="both"/>
    </w:pPr>
    <w:r>
      <w:t>1.</w:t>
    </w:r>
    <w:r>
      <w:tab/>
      <w:t>Payment to the Supplier shall be made in accordance with what is stated below and subject to the Accountant General’s instructions that are published from time to time.</w:t>
    </w:r>
  </w:p>
  <w:p w:rsidR="0093751B" w:rsidRDefault="0093751B" w:rsidP="002518E7">
    <w:pPr>
      <w:bidi w:val="0"/>
      <w:ind w:left="1080" w:hanging="360"/>
      <w:jc w:val="both"/>
    </w:pPr>
    <w:r>
      <w:t>2.</w:t>
    </w:r>
    <w:r>
      <w:tab/>
    </w:r>
    <w:r>
      <w:rPr>
        <w:b/>
        <w:bCs/>
      </w:rPr>
      <w:t>An invoice that is submitted to the Ministry in the first half of any month</w:t>
    </w:r>
    <w:r>
      <w:t xml:space="preserve"> (from the 1</w:t>
    </w:r>
    <w:r w:rsidRPr="008B67A2">
      <w:rPr>
        <w:vertAlign w:val="superscript"/>
      </w:rPr>
      <w:t>st</w:t>
    </w:r>
    <w:r>
      <w:t xml:space="preserve"> to the 15</w:t>
    </w:r>
    <w:r w:rsidRPr="008B67A2">
      <w:rPr>
        <w:vertAlign w:val="superscript"/>
      </w:rPr>
      <w:t>th</w:t>
    </w:r>
    <w:r>
      <w:t>) shall be paid on and between the 15</w:t>
    </w:r>
    <w:r w:rsidRPr="008B67A2">
      <w:rPr>
        <w:vertAlign w:val="superscript"/>
      </w:rPr>
      <w:t>th</w:t>
    </w:r>
    <w:r>
      <w:t xml:space="preserve"> – 24</w:t>
    </w:r>
    <w:r w:rsidRPr="008B67A2">
      <w:rPr>
        <w:vertAlign w:val="superscript"/>
      </w:rPr>
      <w:t>th</w:t>
    </w:r>
    <w:r>
      <w:t xml:space="preserve"> (inclusive), of the following month.</w:t>
    </w:r>
  </w:p>
  <w:p w:rsidR="0093751B" w:rsidRDefault="0093751B" w:rsidP="002518E7">
    <w:pPr>
      <w:bidi w:val="0"/>
      <w:ind w:left="1080" w:hanging="360"/>
      <w:jc w:val="both"/>
    </w:pPr>
    <w:r>
      <w:t>3.</w:t>
    </w:r>
    <w:r>
      <w:tab/>
    </w:r>
    <w:r>
      <w:rPr>
        <w:b/>
        <w:bCs/>
      </w:rPr>
      <w:t>An invoice that is submitted to the Ministry between the 16</w:t>
    </w:r>
    <w:r w:rsidRPr="008B67A2">
      <w:rPr>
        <w:b/>
        <w:bCs/>
        <w:vertAlign w:val="superscript"/>
      </w:rPr>
      <w:t>th</w:t>
    </w:r>
    <w:r>
      <w:rPr>
        <w:b/>
        <w:bCs/>
      </w:rPr>
      <w:t xml:space="preserve"> – 24</w:t>
    </w:r>
    <w:r w:rsidRPr="008B67A2">
      <w:rPr>
        <w:b/>
        <w:bCs/>
        <w:vertAlign w:val="superscript"/>
      </w:rPr>
      <w:t>th</w:t>
    </w:r>
    <w:r>
      <w:rPr>
        <w:b/>
        <w:bCs/>
      </w:rPr>
      <w:t xml:space="preserve"> of any month </w:t>
    </w:r>
    <w:r>
      <w:t>(inclusive) shall be paid on and between the 16</w:t>
    </w:r>
    <w:r w:rsidRPr="008B67A2">
      <w:rPr>
        <w:vertAlign w:val="superscript"/>
      </w:rPr>
      <w:t>th</w:t>
    </w:r>
    <w:r>
      <w:t xml:space="preserve"> – 24</w:t>
    </w:r>
    <w:r w:rsidRPr="008B67A2">
      <w:rPr>
        <w:vertAlign w:val="superscript"/>
      </w:rPr>
      <w:t>th</w:t>
    </w:r>
    <w:r>
      <w:t xml:space="preserve"> of the following month.</w:t>
    </w:r>
  </w:p>
  <w:p w:rsidR="0093751B" w:rsidRDefault="0093751B" w:rsidP="002518E7">
    <w:pPr>
      <w:bidi w:val="0"/>
      <w:ind w:left="1080" w:hanging="360"/>
      <w:jc w:val="both"/>
    </w:pPr>
    <w:r>
      <w:t>4.</w:t>
    </w:r>
    <w:r>
      <w:tab/>
    </w:r>
    <w:r>
      <w:rPr>
        <w:b/>
        <w:bCs/>
      </w:rPr>
      <w:t>An invoice that is submitted to the Ministry between the 25</w:t>
    </w:r>
    <w:r w:rsidRPr="00FC5D9C">
      <w:rPr>
        <w:b/>
        <w:bCs/>
        <w:vertAlign w:val="superscript"/>
      </w:rPr>
      <w:t>th</w:t>
    </w:r>
    <w:r>
      <w:rPr>
        <w:b/>
        <w:bCs/>
      </w:rPr>
      <w:t xml:space="preserve"> – 31</w:t>
    </w:r>
    <w:r w:rsidRPr="00FC5D9C">
      <w:rPr>
        <w:b/>
        <w:bCs/>
        <w:vertAlign w:val="superscript"/>
      </w:rPr>
      <w:t>st</w:t>
    </w:r>
    <w:r>
      <w:rPr>
        <w:b/>
        <w:bCs/>
      </w:rPr>
      <w:t xml:space="preserve"> of any month </w:t>
    </w:r>
    <w:r>
      <w:t>(inclusive) shall be paid on the 24</w:t>
    </w:r>
    <w:r w:rsidRPr="00FC5D9C">
      <w:rPr>
        <w:vertAlign w:val="superscript"/>
      </w:rPr>
      <w:t>th</w:t>
    </w:r>
    <w:r>
      <w:t xml:space="preserve"> of the following month.</w:t>
    </w:r>
  </w:p>
  <w:p w:rsidR="0093751B" w:rsidRDefault="0093751B" w:rsidP="002518E7">
    <w:pPr>
      <w:bidi w:val="0"/>
      <w:ind w:left="1080" w:hanging="360"/>
      <w:jc w:val="both"/>
    </w:pPr>
  </w:p>
  <w:p w:rsidR="0093751B" w:rsidRDefault="0093751B" w:rsidP="002518E7">
    <w:pPr>
      <w:bidi w:val="0"/>
      <w:ind w:left="720" w:hanging="360"/>
      <w:jc w:val="both"/>
    </w:pPr>
    <w:r>
      <w:t>h)</w:t>
    </w:r>
    <w:r>
      <w:tab/>
      <w:t>The Financial Comptroller of the Ministry of National Infrastructures may carry out an audit at any of the stages of this Agreement and withhold either full or partial payment until the conclusion of the audit.  The audit may also be carried out through sources external to the Ministry including by Auditors.</w:t>
    </w:r>
  </w:p>
  <w:p w:rsidR="0093751B" w:rsidRDefault="0093751B" w:rsidP="002518E7">
    <w:pPr>
      <w:bidi w:val="0"/>
      <w:ind w:left="720" w:hanging="360"/>
      <w:jc w:val="both"/>
    </w:pPr>
  </w:p>
  <w:p w:rsidR="0093751B" w:rsidRDefault="0093751B" w:rsidP="002518E7">
    <w:pPr>
      <w:bidi w:val="0"/>
      <w:ind w:left="720" w:hanging="360"/>
      <w:jc w:val="both"/>
    </w:pPr>
    <w:r>
      <w:t>i)</w:t>
    </w:r>
    <w:r>
      <w:tab/>
      <w:t>The Ministry may at any time withhold any payment if the Supplier is in breach of or is not fulfilling one or more of the terms and conditions of this Agreement and this without prejudice to the rights of the Ministry under Section 5 above.</w:t>
    </w:r>
  </w:p>
  <w:p w:rsidR="0093751B" w:rsidRDefault="0093751B" w:rsidP="002518E7">
    <w:pPr>
      <w:bidi w:val="0"/>
      <w:ind w:left="360" w:hanging="360"/>
      <w:jc w:val="both"/>
      <w:rPr>
        <w:b/>
        <w:bCs/>
        <w:sz w:val="22"/>
        <w:szCs w:val="22"/>
        <w:u w:val="single"/>
      </w:rPr>
    </w:pPr>
    <w:r>
      <w:t>8.</w:t>
    </w:r>
    <w:r>
      <w:tab/>
    </w:r>
    <w:r>
      <w:rPr>
        <w:b/>
        <w:bCs/>
        <w:sz w:val="22"/>
        <w:szCs w:val="22"/>
        <w:u w:val="single"/>
      </w:rPr>
      <w:t>ADDITIONAL PAYMENTS</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The Parties hereby agree that no other or additional payment apart from what is stated in Section 7 shall be paid by the Ministry, neither in the course of providing the services nor after expiration of the contractual arrangements under this Agreement, neither in respect of provision of the services nor in connection with them and/or any matter arising from them, either to the Supplier or to any other person or body.</w:t>
    </w:r>
  </w:p>
  <w:p w:rsidR="0093751B" w:rsidRDefault="0093751B" w:rsidP="002518E7">
    <w:pPr>
      <w:bidi w:val="0"/>
      <w:ind w:left="720" w:hanging="360"/>
      <w:jc w:val="both"/>
    </w:pPr>
  </w:p>
  <w:p w:rsidR="0093751B" w:rsidRDefault="0093751B" w:rsidP="002518E7">
    <w:pPr>
      <w:bidi w:val="0"/>
      <w:ind w:left="720" w:hanging="360"/>
      <w:jc w:val="both"/>
    </w:pPr>
    <w:r>
      <w:t>b)</w:t>
    </w:r>
    <w:r>
      <w:tab/>
      <w:t>Should it be determined for any reason whatsoever, at any time after the commencement of this Agreement, that notwithstanding the intention of the Parties expressed in this Agreement, the engagement of the Supplier is deemed to be the employment of an employee, and that the laws and conditions applicable to an employee are applicable to him and to his engagement, in that event it is hereby agreed and stipulated between the Parties that the Supplier’s remuneration as an employee, in respect of his employment as a result of this Agreement, shall be calculated in accordance with what is normal in this regard in respect of Civil Servants in as near as possible similar positions and grades, all as shall be determined by the Civil Service Commissioner, and in the absence of any such identical or similar position, the remuneration shall be calculated in accordance with what is normal in such a case in the collective labor agreements that apply to employees of this category, and in the absence of such an agreement, in accordance with the nearest relevant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rsidR="0093751B" w:rsidRDefault="0093751B" w:rsidP="002518E7">
    <w:pPr>
      <w:bidi w:val="0"/>
      <w:ind w:left="360" w:hanging="360"/>
      <w:jc w:val="both"/>
      <w:rPr>
        <w:b/>
        <w:bCs/>
        <w:sz w:val="22"/>
        <w:szCs w:val="22"/>
        <w:u w:val="single"/>
      </w:rPr>
    </w:pPr>
    <w:r>
      <w:t>9.</w:t>
    </w:r>
    <w:r>
      <w:tab/>
    </w:r>
    <w:r>
      <w:rPr>
        <w:b/>
        <w:bCs/>
        <w:sz w:val="22"/>
        <w:szCs w:val="22"/>
        <w:u w:val="single"/>
      </w:rPr>
      <w:t>RESCISSION OF THE AGREEMENT</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 xml:space="preserve">The Ministry may rescind the Agreement at any time prior to expiration of the Period of the Agreement by prior notice in writing of at least 30 days’ duration.  As a result of rescission of the Agreement by the Ministry, the Ministry will only pay the Supplier the </w:t>
    </w:r>
    <w:r>
      <w:rPr>
        <w:i/>
        <w:iCs/>
      </w:rPr>
      <w:t xml:space="preserve">pro rata </w:t>
    </w:r>
    <w:r>
      <w:t>amount according to services that have actually been provided and in accordance with certification of the Supervisor, in so far as any services have been provided.</w:t>
    </w:r>
  </w:p>
  <w:p w:rsidR="0093751B" w:rsidRDefault="0093751B" w:rsidP="002518E7">
    <w:pPr>
      <w:bidi w:val="0"/>
      <w:ind w:left="720" w:hanging="360"/>
      <w:jc w:val="both"/>
    </w:pPr>
    <w:r>
      <w:tab/>
      <w:t>The Ministry will not be liable to the Supplier for any compensation, consideration or other payment in connection with rescission of the Agreement.</w:t>
    </w:r>
  </w:p>
  <w:p w:rsidR="0093751B" w:rsidRDefault="0093751B" w:rsidP="002518E7">
    <w:pPr>
      <w:bidi w:val="0"/>
      <w:ind w:left="720" w:hanging="360"/>
      <w:jc w:val="both"/>
    </w:pPr>
  </w:p>
  <w:p w:rsidR="0093751B" w:rsidRDefault="0093751B" w:rsidP="002518E7">
    <w:pPr>
      <w:bidi w:val="0"/>
      <w:ind w:left="720" w:hanging="360"/>
      <w:jc w:val="both"/>
    </w:pPr>
    <w:r>
      <w:t>b)</w:t>
    </w:r>
    <w:r>
      <w:tab/>
      <w:t>The Agreement having been rescinded pursuant to this Section, and should it be so required by the Supervisor, the Supplier will complete work that he had commenced prior to the rescission and shall receive payment for it as provided in Section 7.</w:t>
    </w:r>
  </w:p>
  <w:p w:rsidR="0093751B" w:rsidRDefault="0093751B" w:rsidP="002518E7">
    <w:pPr>
      <w:bidi w:val="0"/>
      <w:ind w:left="720" w:hanging="360"/>
      <w:jc w:val="both"/>
    </w:pPr>
  </w:p>
  <w:p w:rsidR="0093751B" w:rsidRPr="000E234F" w:rsidRDefault="0093751B" w:rsidP="002518E7">
    <w:pPr>
      <w:bidi w:val="0"/>
      <w:spacing w:line="340" w:lineRule="exact"/>
      <w:jc w:val="both"/>
      <w:rPr>
        <w:rFonts w:cs="Times New Roman"/>
        <w:szCs w:val="24"/>
      </w:rPr>
    </w:pPr>
  </w:p>
  <w:p w:rsidR="0093751B" w:rsidRDefault="0093751B" w:rsidP="002518E7">
    <w:pPr>
      <w:bidi w:val="0"/>
      <w:ind w:left="360" w:hanging="360"/>
      <w:jc w:val="both"/>
      <w:rPr>
        <w:b/>
        <w:bCs/>
        <w:sz w:val="22"/>
        <w:szCs w:val="22"/>
        <w:u w:val="single"/>
      </w:rPr>
    </w:pPr>
    <w:r>
      <w:t>10.</w:t>
    </w:r>
    <w:r>
      <w:tab/>
    </w:r>
    <w:r>
      <w:rPr>
        <w:b/>
        <w:bCs/>
        <w:sz w:val="22"/>
        <w:szCs w:val="22"/>
        <w:u w:val="single"/>
      </w:rPr>
      <w:t>NON-DISCLOSURE</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 xml:space="preserve">As the Supplier is likely to be exposed to information which the State of Israel </w:t>
    </w:r>
    <w:r w:rsidRPr="00160D4A">
      <w:t>and/or the Israel Electric Corporatio</w:t>
    </w:r>
    <w:r>
      <w:t>n wishes to protect, he accordingly hereby undertakes to keep such information completely confidential and only to make use of it for the purpose of performing the services.  For the removal of doubt, and without prejudice to the generality of the foregoing, the Supplier undertakes not to publish, transfer, notify, deliver or bring to the attention of any person the information and/or the professional secrets.</w:t>
    </w:r>
  </w:p>
  <w:p w:rsidR="0093751B" w:rsidRDefault="0093751B" w:rsidP="002518E7">
    <w:pPr>
      <w:bidi w:val="0"/>
      <w:ind w:left="720" w:hanging="360"/>
      <w:jc w:val="both"/>
    </w:pPr>
  </w:p>
  <w:p w:rsidR="0093751B" w:rsidRDefault="0093751B" w:rsidP="002518E7">
    <w:pPr>
      <w:bidi w:val="0"/>
      <w:ind w:left="720" w:hanging="360"/>
      <w:jc w:val="both"/>
    </w:pPr>
    <w:r>
      <w:t>b)</w:t>
    </w:r>
    <w:r>
      <w:tab/>
      <w:t>The Supplier is aware that no disclosure must be made of information that has been revealed to him as part of this Agreement nor must it be transferred, delivered or brought to the attention of any person without the prior approval of the Supervisor. The Supplier undertakes to keep secret any information that reaches him as a result of performance of the services whether before or after their commencement.</w:t>
    </w:r>
  </w:p>
  <w:p w:rsidR="0093751B" w:rsidRDefault="0093751B" w:rsidP="002518E7">
    <w:pPr>
      <w:bidi w:val="0"/>
      <w:ind w:left="720" w:hanging="360"/>
      <w:jc w:val="both"/>
    </w:pPr>
  </w:p>
  <w:p w:rsidR="0093751B" w:rsidRDefault="0093751B" w:rsidP="002518E7">
    <w:pPr>
      <w:bidi w:val="0"/>
      <w:ind w:left="720" w:hanging="360"/>
      <w:jc w:val="both"/>
    </w:pPr>
    <w:r>
      <w:t>c)</w:t>
    </w:r>
    <w:r>
      <w:tab/>
      <w:t>The Supplier undertakes to take all such steps as are necessary in order to ensure that such confidentiality shall also be maintained by his employees, agents and those engaged by him.</w:t>
    </w:r>
  </w:p>
  <w:p w:rsidR="0093751B" w:rsidRPr="003E6D28" w:rsidRDefault="0093751B" w:rsidP="002518E7">
    <w:pPr>
      <w:bidi w:val="0"/>
      <w:spacing w:line="340" w:lineRule="exact"/>
      <w:ind w:firstLine="360"/>
      <w:jc w:val="both"/>
      <w:rPr>
        <w:rFonts w:cs="Times New Roman"/>
        <w:szCs w:val="24"/>
      </w:rPr>
    </w:pPr>
  </w:p>
  <w:p w:rsidR="0093751B" w:rsidRDefault="0093751B" w:rsidP="002518E7">
    <w:pPr>
      <w:bidi w:val="0"/>
      <w:ind w:left="360" w:hanging="360"/>
      <w:jc w:val="both"/>
      <w:rPr>
        <w:b/>
        <w:bCs/>
        <w:sz w:val="22"/>
        <w:szCs w:val="22"/>
        <w:u w:val="single"/>
      </w:rPr>
    </w:pPr>
    <w:r>
      <w:t>11.</w:t>
    </w:r>
    <w:r>
      <w:tab/>
    </w:r>
    <w:r>
      <w:rPr>
        <w:b/>
        <w:bCs/>
        <w:sz w:val="22"/>
        <w:szCs w:val="22"/>
        <w:u w:val="single"/>
      </w:rPr>
      <w:t>INTELLECTUAL PROPERTY AND COPYRIGHT</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The Ministry shall own the copyright in all the work that the Supplier is to carry out as part of this Agreement, including over all information that reaches the Supplier as part of the work and its recording on discs or on any other media, software programs that have been programmed, maps that he has prepared, reports that he has written (hereinafter: “</w:t>
    </w:r>
    <w:r>
      <w:rPr>
        <w:b/>
        <w:bCs/>
      </w:rPr>
      <w:t>the  creative work”)</w:t>
    </w:r>
    <w:r>
      <w:t xml:space="preserve"> and the Supplier may not make any use of them other than for the purpose of providing the Supplier’s services in accordance with this Agreement.</w:t>
    </w:r>
  </w:p>
  <w:p w:rsidR="0093751B" w:rsidRDefault="0093751B" w:rsidP="002518E7">
    <w:pPr>
      <w:bidi w:val="0"/>
      <w:ind w:left="720" w:hanging="360"/>
      <w:jc w:val="both"/>
    </w:pPr>
  </w:p>
  <w:p w:rsidR="0093751B" w:rsidRDefault="0093751B" w:rsidP="002518E7">
    <w:pPr>
      <w:bidi w:val="0"/>
      <w:ind w:left="720" w:hanging="360"/>
      <w:jc w:val="both"/>
    </w:pPr>
    <w:r>
      <w:t>b)</w:t>
    </w:r>
    <w:r>
      <w:tab/>
      <w:t>Any material of any kind, including a specification of data, software programs, photography etc. that the Supplier has acquired for the purpose of providing the services and for which the Ministry has paid, shall be the property of the Ministry and the Supplier must deliver it to the Ministry immediately after having finished using it for performing the services.</w:t>
    </w:r>
  </w:p>
  <w:p w:rsidR="0093751B" w:rsidRDefault="0093751B" w:rsidP="002518E7">
    <w:pPr>
      <w:bidi w:val="0"/>
      <w:ind w:left="720" w:hanging="360"/>
      <w:jc w:val="both"/>
    </w:pPr>
  </w:p>
  <w:p w:rsidR="0093751B" w:rsidRDefault="0093751B" w:rsidP="002518E7">
    <w:pPr>
      <w:bidi w:val="0"/>
      <w:ind w:left="720" w:hanging="360"/>
      <w:jc w:val="both"/>
    </w:pPr>
    <w:r>
      <w:t>c)</w:t>
    </w:r>
    <w:r>
      <w:tab/>
      <w:t>As part of performance of the services under this Agreement, the Supplier shall not infringe any intellectual property rights, including copyright, of any person.  Such rights having been infringed, the Supplier shall bear exclusive liability for such a breach and shall indemnify the Ministry in respect of all such expenses and damage as may be caused to or incurred by it as a result of a claim or demand in respect of such breach.</w:t>
    </w:r>
  </w:p>
  <w:p w:rsidR="0093751B" w:rsidRDefault="0093751B" w:rsidP="002518E7">
    <w:pPr>
      <w:bidi w:val="0"/>
      <w:ind w:left="720" w:hanging="360"/>
      <w:jc w:val="both"/>
    </w:pPr>
  </w:p>
  <w:p w:rsidR="0093751B" w:rsidRDefault="0093751B" w:rsidP="002518E7">
    <w:pPr>
      <w:bidi w:val="0"/>
      <w:ind w:left="720" w:hanging="360"/>
      <w:jc w:val="both"/>
    </w:pPr>
    <w:r>
      <w:t>d)</w:t>
    </w:r>
    <w:r>
      <w:tab/>
      <w:t>This Section shall also remain in force after termination of the Period of this Agreement and shall continue to apply without limitation in time.</w:t>
    </w:r>
  </w:p>
  <w:p w:rsidR="0093751B" w:rsidRDefault="0093751B" w:rsidP="002518E7">
    <w:pPr>
      <w:bidi w:val="0"/>
      <w:ind w:left="360" w:hanging="360"/>
      <w:jc w:val="both"/>
      <w:rPr>
        <w:b/>
        <w:bCs/>
        <w:sz w:val="22"/>
        <w:szCs w:val="22"/>
        <w:u w:val="single"/>
      </w:rPr>
    </w:pPr>
    <w:r>
      <w:t>12.</w:t>
    </w:r>
    <w:r>
      <w:tab/>
    </w:r>
    <w:r>
      <w:rPr>
        <w:b/>
        <w:bCs/>
        <w:sz w:val="22"/>
        <w:szCs w:val="22"/>
        <w:u w:val="single"/>
      </w:rPr>
      <w:t>UNDERTAKING AS TO ABSENCE OF CONFLICT OF INTERESTS</w:t>
    </w:r>
  </w:p>
  <w:p w:rsidR="0093751B" w:rsidRDefault="0093751B" w:rsidP="002518E7">
    <w:pPr>
      <w:bidi w:val="0"/>
      <w:ind w:left="360" w:hanging="360"/>
      <w:jc w:val="both"/>
      <w:rPr>
        <w:b/>
        <w:bCs/>
        <w:sz w:val="22"/>
        <w:szCs w:val="22"/>
        <w:u w:val="single"/>
      </w:rPr>
    </w:pPr>
  </w:p>
  <w:p w:rsidR="0093751B" w:rsidRDefault="0093751B" w:rsidP="00A62823">
    <w:pPr>
      <w:pStyle w:val="afb"/>
      <w:numPr>
        <w:ilvl w:val="0"/>
        <w:numId w:val="20"/>
      </w:numPr>
      <w:bidi w:val="0"/>
      <w:jc w:val="both"/>
    </w:pPr>
    <w:r>
      <w:t xml:space="preserve">The Supplier declares and warrants that neither he nor any person on his behalf that is taking part in the provision of the services under this Agreement is in a situation of, and will refrain from being placed in a situation of a conflict of interests between providing his services as part of this Agreement and his other business pursuits.  In any case of concern as to such a conflict of interests, the Supplier will refer to the Supervisor and shall proceed in accordance with his instructions. </w:t>
    </w:r>
  </w:p>
  <w:p w:rsidR="0093751B" w:rsidRPr="0019371B" w:rsidRDefault="0093751B" w:rsidP="00A62823">
    <w:pPr>
      <w:pStyle w:val="afb"/>
      <w:numPr>
        <w:ilvl w:val="0"/>
        <w:numId w:val="20"/>
      </w:numPr>
      <w:bidi w:val="0"/>
      <w:rPr>
        <w:rFonts w:cs="Times New Roman"/>
        <w:szCs w:val="24"/>
      </w:rPr>
    </w:pPr>
    <w:r w:rsidRPr="0019371B">
      <w:rPr>
        <w:rFonts w:cs="Times New Roman"/>
        <w:szCs w:val="24"/>
      </w:rPr>
      <w:t xml:space="preserve">Bidder or their representatives shall refrain </w:t>
    </w:r>
    <w:r>
      <w:rPr>
        <w:rFonts w:cs="Times New Roman"/>
        <w:szCs w:val="24"/>
      </w:rPr>
      <w:t>to be in a</w:t>
    </w:r>
    <w:r w:rsidRPr="0019371B">
      <w:rPr>
        <w:rFonts w:cs="Times New Roman"/>
        <w:szCs w:val="24"/>
      </w:rPr>
      <w:t xml:space="preserve"> conflict of interest, including not provide services to anyone who holds </w:t>
    </w:r>
    <w:r>
      <w:rPr>
        <w:rFonts w:cs="Times New Roman"/>
        <w:szCs w:val="24"/>
      </w:rPr>
      <w:t>power generating</w:t>
    </w:r>
    <w:r w:rsidRPr="0019371B">
      <w:rPr>
        <w:rFonts w:cs="Times New Roman"/>
        <w:szCs w:val="24"/>
      </w:rPr>
      <w:t xml:space="preserve"> rights in Israel during the six months prior to the auction bidding for a contract period and for one year after termination. </w:t>
    </w:r>
  </w:p>
  <w:p w:rsidR="0093751B" w:rsidRPr="0019371B" w:rsidRDefault="0093751B" w:rsidP="00A62823">
    <w:pPr>
      <w:pStyle w:val="afb"/>
      <w:numPr>
        <w:ilvl w:val="0"/>
        <w:numId w:val="20"/>
      </w:numPr>
      <w:bidi w:val="0"/>
      <w:rPr>
        <w:rFonts w:cs="Times New Roman"/>
        <w:szCs w:val="24"/>
      </w:rPr>
    </w:pPr>
    <w:r w:rsidRPr="0019371B">
      <w:rPr>
        <w:rFonts w:cs="Times New Roman"/>
        <w:szCs w:val="24"/>
      </w:rPr>
      <w:t>Note that the Tender Committee shall be entitled to reject proposals which would be a conflict of interest with the services required in this tender and shall be entitled to make an arrangement to prevent conflict of interest as it deems appropriate</w:t>
    </w:r>
  </w:p>
  <w:p w:rsidR="0093751B" w:rsidRDefault="0093751B" w:rsidP="002518E7">
    <w:pPr>
      <w:bidi w:val="0"/>
      <w:ind w:left="720" w:hanging="360"/>
      <w:jc w:val="both"/>
    </w:pPr>
  </w:p>
  <w:p w:rsidR="0093751B" w:rsidRDefault="0093751B" w:rsidP="002518E7">
    <w:pPr>
      <w:bidi w:val="0"/>
      <w:ind w:left="720" w:hanging="360"/>
      <w:jc w:val="both"/>
    </w:pPr>
    <w:r>
      <w:t>d)</w:t>
    </w:r>
    <w:r>
      <w:tab/>
      <w:t>Throughout the Period of the Agreement, the Supplier shall not participate in any way in the preparation or presentation of a project that is being submitted for financing by the Ministry.</w:t>
    </w:r>
  </w:p>
  <w:p w:rsidR="0093751B" w:rsidRPr="007F2645" w:rsidRDefault="0093751B" w:rsidP="002518E7">
    <w:pPr>
      <w:bidi w:val="0"/>
      <w:spacing w:line="340" w:lineRule="exact"/>
      <w:jc w:val="both"/>
      <w:rPr>
        <w:rFonts w:cs="Times New Roman"/>
        <w:b/>
        <w:bCs/>
        <w:szCs w:val="24"/>
      </w:rPr>
    </w:pPr>
  </w:p>
  <w:p w:rsidR="0093751B" w:rsidRDefault="0093751B" w:rsidP="002518E7">
    <w:pPr>
      <w:bidi w:val="0"/>
      <w:ind w:left="360" w:hanging="360"/>
      <w:jc w:val="both"/>
      <w:rPr>
        <w:b/>
        <w:bCs/>
        <w:sz w:val="22"/>
        <w:szCs w:val="22"/>
        <w:u w:val="single"/>
      </w:rPr>
    </w:pPr>
    <w:r>
      <w:t>13.</w:t>
    </w:r>
    <w:r>
      <w:tab/>
    </w:r>
    <w:r>
      <w:rPr>
        <w:b/>
        <w:bCs/>
        <w:sz w:val="22"/>
        <w:szCs w:val="22"/>
        <w:u w:val="single"/>
      </w:rPr>
      <w:t>BREACH OF PROVISIONS OF THE AGREEMENT</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pPr>
    <w:r>
      <w:tab/>
      <w:t>The Supplier having committed a breach of one of the provisions of this Agreement, the Ministry may, in addition to his rights under any law and under this Agreement, view the Agreement as null and void, after having given notice to the Supplier in which he is requested to rectify the irregularity. If such rectification has not been carried out within the period of time specified for such purpose in the notice, the Ministry shall not be bound to pay anything to the Supplier.</w:t>
    </w:r>
  </w:p>
  <w:p w:rsidR="0093751B" w:rsidRDefault="0093751B" w:rsidP="002518E7">
    <w:pPr>
      <w:bidi w:val="0"/>
      <w:ind w:left="360" w:hanging="360"/>
      <w:jc w:val="both"/>
      <w:rPr>
        <w:b/>
        <w:bCs/>
        <w:sz w:val="22"/>
        <w:szCs w:val="22"/>
        <w:u w:val="single"/>
      </w:rPr>
    </w:pPr>
    <w:r>
      <w:t>14.</w:t>
    </w:r>
    <w:r>
      <w:tab/>
    </w:r>
    <w:r>
      <w:rPr>
        <w:b/>
        <w:bCs/>
        <w:sz w:val="22"/>
        <w:szCs w:val="22"/>
        <w:u w:val="single"/>
      </w:rPr>
      <w:t>QUALITY OF THE PRODUCTS</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pPr>
    <w:r>
      <w:tab/>
      <w:t>The Ministry may examine the products that the Supplier is to supply under this Agreement and may refuse to accept them in the event that they are not compatible with requirements under the terms and conditions of this Agreement, or if in the opinion of the Ministry such products are deficient or tainted by shortcomings. In such a case, the Supplier must replace them with products that are compatible with this Agreement within such period of time as the Ministry shall stipulate.</w:t>
    </w:r>
  </w:p>
  <w:p w:rsidR="0093751B" w:rsidRDefault="0093751B" w:rsidP="002518E7">
    <w:pPr>
      <w:bidi w:val="0"/>
      <w:ind w:left="360" w:hanging="360"/>
      <w:jc w:val="both"/>
    </w:pPr>
    <w:r>
      <w:t>15.</w:t>
    </w:r>
    <w:r>
      <w:tab/>
      <w:t>For as long as the products received by the Ministry or those acting on its behalf have not been examined or approved, they shall not be deemed to have been delivered to the Ministry.</w:t>
    </w:r>
  </w:p>
  <w:p w:rsidR="0093751B" w:rsidRDefault="0093751B" w:rsidP="002518E7">
    <w:pPr>
      <w:bidi w:val="0"/>
      <w:ind w:left="360" w:hanging="360"/>
      <w:jc w:val="both"/>
    </w:pPr>
  </w:p>
  <w:p w:rsidR="0093751B" w:rsidRDefault="0093751B" w:rsidP="002518E7">
    <w:pPr>
      <w:bidi w:val="0"/>
      <w:ind w:left="360" w:hanging="360"/>
      <w:jc w:val="both"/>
    </w:pPr>
    <w:r>
      <w:t>16.</w:t>
    </w:r>
    <w:r>
      <w:tab/>
      <w:t>The Supplier shall be responsible for any defect, fault or shortcoming that is discovered in products that are to be supplied, or in any part of them, and shall compensate the Ministry for any damage and loss that may be caused to it for one or more of the reasons enumerated above.</w:t>
    </w:r>
  </w:p>
  <w:p w:rsidR="0093751B" w:rsidRDefault="0093751B" w:rsidP="002518E7">
    <w:pPr>
      <w:bidi w:val="0"/>
      <w:ind w:left="360" w:hanging="360"/>
      <w:jc w:val="both"/>
      <w:rPr>
        <w:b/>
        <w:bCs/>
        <w:sz w:val="22"/>
        <w:szCs w:val="22"/>
        <w:u w:val="single"/>
      </w:rPr>
    </w:pPr>
    <w:r>
      <w:t>17.</w:t>
    </w:r>
    <w:r>
      <w:tab/>
    </w:r>
    <w:r>
      <w:rPr>
        <w:b/>
        <w:bCs/>
        <w:sz w:val="22"/>
        <w:szCs w:val="22"/>
        <w:u w:val="single"/>
      </w:rPr>
      <w:t>THE INSURANCE SECTION</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rPr>
        <w:b/>
        <w:bCs/>
      </w:rPr>
    </w:pPr>
    <w:r>
      <w:tab/>
    </w:r>
    <w:r>
      <w:rPr>
        <w:b/>
        <w:bCs/>
      </w:rPr>
      <w:t>The Supplier undertakes to produce in 10 days after the signing of this agreement to the Ministry of National Infrastructures the insurance policies specified herein, arranged in its favor and in favor of the State of Israel – the Ministry of National Infrastructures, with such policies containing all such cover and conditions as are required and the limits of liability which shall not be less than those stated below:</w:t>
    </w:r>
  </w:p>
  <w:p w:rsidR="0093751B" w:rsidRDefault="0093751B" w:rsidP="002518E7">
    <w:pPr>
      <w:bidi w:val="0"/>
      <w:ind w:left="360" w:hanging="360"/>
      <w:jc w:val="both"/>
      <w:rPr>
        <w:b/>
        <w:bCs/>
        <w:sz w:val="22"/>
        <w:szCs w:val="22"/>
        <w:u w:val="single"/>
      </w:rPr>
    </w:pPr>
    <w:r>
      <w:rPr>
        <w:b/>
        <w:bCs/>
      </w:rPr>
      <w:t>A.</w:t>
    </w:r>
    <w:r>
      <w:rPr>
        <w:b/>
        <w:bCs/>
      </w:rPr>
      <w:tab/>
    </w:r>
    <w:r>
      <w:rPr>
        <w:b/>
        <w:bCs/>
        <w:sz w:val="22"/>
        <w:szCs w:val="22"/>
        <w:u w:val="single"/>
      </w:rPr>
      <w:t>EMPLOYERS LIABILITY INSURANCE</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1.</w:t>
    </w:r>
    <w:r>
      <w:tab/>
      <w:t>The Supplier shall insure his legal liability towards its employees by Employers Liability Insurance in all the areas of the State of Israel and the occupied territories.</w:t>
    </w:r>
  </w:p>
  <w:p w:rsidR="0093751B" w:rsidRDefault="0093751B" w:rsidP="002518E7">
    <w:pPr>
      <w:bidi w:val="0"/>
      <w:ind w:left="720" w:hanging="360"/>
      <w:jc w:val="both"/>
    </w:pPr>
    <w:r>
      <w:t>2.</w:t>
    </w:r>
    <w:r>
      <w:tab/>
      <w:t xml:space="preserve">The limits of liability per employee shall not be less than </w:t>
    </w:r>
    <w:r w:rsidRPr="00394EDD">
      <w:rPr>
        <w:highlight w:val="yellow"/>
      </w:rPr>
      <w:t>(?) 5,000,000</w:t>
    </w:r>
    <w:r>
      <w:t xml:space="preserve"> US dollars per event and for the period of the insurance.</w:t>
    </w:r>
  </w:p>
  <w:p w:rsidR="0093751B" w:rsidRDefault="0093751B" w:rsidP="002518E7">
    <w:pPr>
      <w:bidi w:val="0"/>
      <w:ind w:left="720" w:hanging="360"/>
      <w:jc w:val="both"/>
    </w:pPr>
    <w:r>
      <w:t>3.</w:t>
    </w:r>
    <w:r>
      <w:tab/>
      <w:t xml:space="preserve">The insurance shall be extended to indemnify the State of Israel – the Ministry of National Infrastructures, in the event of it being claimed in relation to the occurrence of a work accident/any disease, that they bear any employers liability </w:t>
    </w:r>
    <w:r>
      <w:rPr>
        <w:i/>
        <w:iCs/>
      </w:rPr>
      <w:t xml:space="preserve">vis-à-vis </w:t>
    </w:r>
    <w:r>
      <w:t>any of the Supplier’s employees.</w:t>
    </w:r>
  </w:p>
  <w:p w:rsidR="0093751B" w:rsidRDefault="0093751B" w:rsidP="002518E7">
    <w:pPr>
      <w:bidi w:val="0"/>
      <w:ind w:left="720" w:hanging="360"/>
      <w:jc w:val="both"/>
    </w:pPr>
  </w:p>
  <w:p w:rsidR="0093751B" w:rsidRDefault="0093751B" w:rsidP="002518E7">
    <w:pPr>
      <w:bidi w:val="0"/>
      <w:ind w:left="360" w:hanging="360"/>
      <w:jc w:val="both"/>
      <w:rPr>
        <w:b/>
        <w:bCs/>
        <w:u w:val="single"/>
      </w:rPr>
    </w:pPr>
    <w:r>
      <w:t>B.</w:t>
    </w:r>
    <w:r>
      <w:tab/>
    </w:r>
    <w:r w:rsidRPr="00E930A0">
      <w:rPr>
        <w:b/>
        <w:bCs/>
        <w:sz w:val="22"/>
        <w:szCs w:val="22"/>
        <w:u w:val="single"/>
      </w:rPr>
      <w:t>THIRD PARTY LIABILITY INSURANCE</w:t>
    </w:r>
  </w:p>
  <w:p w:rsidR="0093751B" w:rsidRDefault="0093751B" w:rsidP="002518E7">
    <w:pPr>
      <w:bidi w:val="0"/>
      <w:ind w:left="360" w:hanging="360"/>
      <w:jc w:val="both"/>
    </w:pPr>
  </w:p>
  <w:p w:rsidR="0093751B" w:rsidRDefault="0093751B" w:rsidP="002518E7">
    <w:pPr>
      <w:bidi w:val="0"/>
      <w:ind w:left="720" w:hanging="360"/>
      <w:jc w:val="both"/>
    </w:pPr>
    <w:r>
      <w:t>1.</w:t>
    </w:r>
    <w:r>
      <w:tab/>
      <w:t>The Supplier shall insure his legal liability under the laws of the State of Israel in third party liability insurance for person and property in all areas of the State of Israel and the occupied territories.</w:t>
    </w:r>
  </w:p>
  <w:p w:rsidR="0093751B" w:rsidRDefault="0093751B" w:rsidP="002518E7">
    <w:pPr>
      <w:bidi w:val="0"/>
      <w:ind w:left="720" w:hanging="360"/>
      <w:jc w:val="both"/>
    </w:pPr>
    <w:r>
      <w:t>2.</w:t>
    </w:r>
    <w:r>
      <w:tab/>
      <w:t>The limits of liability shall not be less than   500,000 US Dollars per event and for the period of the insurance (one year).</w:t>
    </w:r>
  </w:p>
  <w:p w:rsidR="0093751B" w:rsidRDefault="0093751B" w:rsidP="002518E7">
    <w:pPr>
      <w:bidi w:val="0"/>
      <w:ind w:left="720" w:hanging="360"/>
      <w:jc w:val="both"/>
    </w:pPr>
    <w:r>
      <w:t>3.</w:t>
    </w:r>
    <w:r>
      <w:tab/>
      <w:t>A cross-liability clause shall be included in the policy.</w:t>
    </w:r>
  </w:p>
  <w:p w:rsidR="0093751B" w:rsidRDefault="0093751B" w:rsidP="002518E7">
    <w:pPr>
      <w:bidi w:val="0"/>
      <w:ind w:left="720" w:hanging="360"/>
      <w:jc w:val="both"/>
    </w:pPr>
    <w:r>
      <w:t>4.</w:t>
    </w:r>
    <w:r>
      <w:tab/>
      <w:t>The insurance shall be extended to indemnify the State of Israel – the Ministry of National Infrastructures – in so far as they shall be deemed to be liable for the acts and/or omissions of the Supplier and those working for him.</w:t>
    </w:r>
  </w:p>
  <w:p w:rsidR="0093751B" w:rsidRDefault="0093751B" w:rsidP="002518E7">
    <w:pPr>
      <w:bidi w:val="0"/>
      <w:ind w:left="360" w:hanging="360"/>
      <w:jc w:val="both"/>
      <w:rPr>
        <w:b/>
        <w:bCs/>
      </w:rPr>
    </w:pPr>
  </w:p>
  <w:p w:rsidR="0093751B" w:rsidRDefault="0093751B" w:rsidP="002518E7">
    <w:pPr>
      <w:bidi w:val="0"/>
      <w:ind w:left="360" w:hanging="360"/>
      <w:jc w:val="both"/>
      <w:rPr>
        <w:b/>
        <w:bCs/>
      </w:rPr>
    </w:pPr>
  </w:p>
  <w:p w:rsidR="0093751B" w:rsidRDefault="0093751B" w:rsidP="002518E7">
    <w:pPr>
      <w:bidi w:val="0"/>
      <w:ind w:left="360" w:hanging="360"/>
      <w:jc w:val="both"/>
      <w:rPr>
        <w:b/>
        <w:bCs/>
        <w:sz w:val="22"/>
        <w:szCs w:val="22"/>
        <w:u w:val="single"/>
      </w:rPr>
    </w:pPr>
    <w:r>
      <w:rPr>
        <w:b/>
        <w:bCs/>
      </w:rPr>
      <w:t>C.</w:t>
    </w:r>
    <w:r>
      <w:rPr>
        <w:b/>
        <w:bCs/>
      </w:rPr>
      <w:tab/>
    </w:r>
    <w:r>
      <w:rPr>
        <w:b/>
        <w:bCs/>
        <w:sz w:val="22"/>
        <w:szCs w:val="22"/>
        <w:u w:val="single"/>
      </w:rPr>
      <w:t>PROFESSIONAL LIABILITY INSURANCE</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1.</w:t>
    </w:r>
    <w:r>
      <w:tab/>
      <w:t>The Supplier shall insure his professional liability in respect of his work by professional liability insurance.</w:t>
    </w:r>
  </w:p>
  <w:p w:rsidR="0093751B" w:rsidRDefault="0093751B" w:rsidP="002518E7">
    <w:pPr>
      <w:bidi w:val="0"/>
      <w:ind w:left="720" w:hanging="360"/>
      <w:jc w:val="both"/>
    </w:pPr>
    <w:r>
      <w:t>2.</w:t>
    </w:r>
    <w:r>
      <w:tab/>
      <w:t xml:space="preserve">The policy shall cover any damage due to a breach of professional duty on the part of the Supplier, his employees and all those working for him and which has occurred as the result of an act, negligence, including a failure, error or omission, misrepresentation, negligent declaration made in good faith, in all matters pertaining to the </w:t>
    </w:r>
    <w:r w:rsidRPr="00AE2068">
      <w:t>Technological – Regulatory Monitoring Services</w:t>
    </w:r>
    <w:r>
      <w:t xml:space="preserve"> in the Electricity Sector under the agreement with the Ministry of National Infrastructures.</w:t>
    </w:r>
  </w:p>
  <w:p w:rsidR="0093751B" w:rsidRDefault="0093751B" w:rsidP="002518E7">
    <w:pPr>
      <w:bidi w:val="0"/>
      <w:ind w:left="720" w:hanging="360"/>
      <w:jc w:val="both"/>
    </w:pPr>
    <w:r>
      <w:t>3.</w:t>
    </w:r>
    <w:r>
      <w:tab/>
      <w:t>Limits of liability shall not be less than 1,000,000 US Dollars per event and per year.</w:t>
    </w:r>
  </w:p>
  <w:p w:rsidR="0093751B" w:rsidRDefault="0093751B" w:rsidP="002518E7">
    <w:pPr>
      <w:bidi w:val="0"/>
      <w:ind w:left="720" w:hanging="360"/>
      <w:jc w:val="both"/>
    </w:pPr>
    <w:r>
      <w:t>4.</w:t>
    </w:r>
    <w:r>
      <w:tab/>
      <w:t>The cover under the policy shall be extended to contain the following extensions:</w:t>
    </w:r>
  </w:p>
  <w:p w:rsidR="0093751B" w:rsidRDefault="0093751B" w:rsidP="002518E7">
    <w:pPr>
      <w:bidi w:val="0"/>
      <w:ind w:left="720" w:hanging="360"/>
      <w:jc w:val="both"/>
    </w:pPr>
    <w:r>
      <w:tab/>
      <w:t>- Dishonesty of employees;</w:t>
    </w:r>
  </w:p>
  <w:p w:rsidR="0093751B" w:rsidRDefault="0093751B" w:rsidP="002518E7">
    <w:pPr>
      <w:bidi w:val="0"/>
      <w:ind w:left="720" w:hanging="360"/>
      <w:jc w:val="both"/>
    </w:pPr>
    <w:r>
      <w:tab/>
      <w:t>- Libel and/or slander;</w:t>
    </w:r>
  </w:p>
  <w:p w:rsidR="0093751B" w:rsidRDefault="0093751B" w:rsidP="002518E7">
    <w:pPr>
      <w:bidi w:val="0"/>
      <w:ind w:left="720" w:hanging="360"/>
      <w:jc w:val="both"/>
    </w:pPr>
    <w:r>
      <w:tab/>
      <w:t>- Loss of documents, including the loss of use and/or delay as a result of an insurance event;</w:t>
    </w:r>
  </w:p>
  <w:p w:rsidR="0093751B" w:rsidRDefault="0093751B" w:rsidP="002518E7">
    <w:pPr>
      <w:bidi w:val="0"/>
      <w:ind w:left="720" w:hanging="360"/>
      <w:jc w:val="both"/>
    </w:pPr>
    <w:r>
      <w:tab/>
      <w:t>- Cross-liability;</w:t>
    </w:r>
  </w:p>
  <w:p w:rsidR="0093751B" w:rsidRDefault="0093751B" w:rsidP="002518E7">
    <w:pPr>
      <w:bidi w:val="0"/>
      <w:ind w:left="720" w:hanging="360"/>
      <w:jc w:val="both"/>
    </w:pPr>
    <w:r>
      <w:tab/>
      <w:t>- Extension of the period of discovery to at least six months;</w:t>
    </w:r>
  </w:p>
  <w:p w:rsidR="0093751B" w:rsidRDefault="0093751B" w:rsidP="002518E7">
    <w:pPr>
      <w:bidi w:val="0"/>
      <w:ind w:left="720" w:hanging="360"/>
      <w:jc w:val="both"/>
    </w:pPr>
    <w:r>
      <w:t>5.</w:t>
    </w:r>
    <w:r>
      <w:tab/>
      <w:t>The cover under the policy shall be extended to cover the State of Israel – the Ministry of National Infrastructures, in so far as they may be deemed to be liable for the acts and/or omissions of the Supplier and those working for him.</w:t>
    </w:r>
  </w:p>
  <w:p w:rsidR="0093751B" w:rsidRDefault="0093751B" w:rsidP="002518E7">
    <w:pPr>
      <w:bidi w:val="0"/>
      <w:ind w:left="360" w:hanging="360"/>
      <w:jc w:val="both"/>
      <w:rPr>
        <w:b/>
        <w:bCs/>
        <w:sz w:val="22"/>
        <w:szCs w:val="22"/>
        <w:u w:val="single"/>
      </w:rPr>
    </w:pPr>
    <w:r>
      <w:t>D.</w:t>
    </w:r>
    <w:r>
      <w:tab/>
    </w:r>
    <w:r>
      <w:rPr>
        <w:b/>
        <w:bCs/>
        <w:sz w:val="22"/>
        <w:szCs w:val="22"/>
        <w:u w:val="single"/>
      </w:rPr>
      <w:t>GENERAL</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1.</w:t>
    </w:r>
    <w:r>
      <w:tab/>
      <w:t>In every such insurance policy, the following conditions shall be included:</w:t>
    </w:r>
  </w:p>
  <w:p w:rsidR="0093751B" w:rsidRDefault="0093751B" w:rsidP="002518E7">
    <w:pPr>
      <w:bidi w:val="0"/>
      <w:ind w:left="1260" w:hanging="540"/>
      <w:jc w:val="both"/>
    </w:pPr>
    <w:r>
      <w:t>(a)</w:t>
    </w:r>
    <w:r>
      <w:tab/>
    </w:r>
    <w:r>
      <w:rPr>
        <w:b/>
        <w:bCs/>
      </w:rPr>
      <w:t xml:space="preserve">The State of </w:t>
    </w:r>
    <w:smartTag w:uri="urn:schemas-microsoft-com:office:smarttags" w:element="country-region">
      <w:smartTag w:uri="urn:schemas-microsoft-com:office:smarttags" w:element="place">
        <w:r>
          <w:rPr>
            <w:b/>
            <w:bCs/>
          </w:rPr>
          <w:t>Israel</w:t>
        </w:r>
      </w:smartTag>
    </w:smartTag>
    <w:r>
      <w:rPr>
        <w:b/>
        <w:bCs/>
      </w:rPr>
      <w:t xml:space="preserve"> – the Ministry of National Infrastructures</w:t>
    </w:r>
    <w:r>
      <w:t xml:space="preserve"> shall be added to the name of the Insured.</w:t>
    </w:r>
  </w:p>
  <w:p w:rsidR="0093751B" w:rsidRDefault="0093751B" w:rsidP="002518E7">
    <w:pPr>
      <w:bidi w:val="0"/>
      <w:ind w:left="1260" w:hanging="540"/>
      <w:jc w:val="both"/>
    </w:pPr>
    <w:r>
      <w:t>(b)</w:t>
    </w:r>
    <w:r>
      <w:tab/>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w:t>
    </w:r>
  </w:p>
  <w:p w:rsidR="0093751B" w:rsidRDefault="0093751B" w:rsidP="002518E7">
    <w:pPr>
      <w:bidi w:val="0"/>
      <w:ind w:left="1260" w:hanging="540"/>
      <w:jc w:val="both"/>
    </w:pPr>
    <w:r>
      <w:t>(c)</w:t>
    </w:r>
    <w:r>
      <w:tab/>
      <w:t xml:space="preserve">The Insurer waives any right of subrogation, claim, and contribution or refund </w:t>
    </w:r>
    <w:r>
      <w:rPr>
        <w:i/>
        <w:iCs/>
      </w:rPr>
      <w:t xml:space="preserve">vis-à-vis </w:t>
    </w:r>
    <w:r>
      <w:t>the State of Israel – the Ministry of National Infrastructures, and their employees, provided that such waiver shall not apply for the benefit of a person that has caused willful damage.</w:t>
    </w:r>
  </w:p>
  <w:p w:rsidR="0093751B" w:rsidRDefault="0093751B" w:rsidP="002518E7">
    <w:pPr>
      <w:bidi w:val="0"/>
      <w:ind w:left="1260" w:hanging="540"/>
      <w:jc w:val="both"/>
    </w:pPr>
    <w:r>
      <w:t>(d)</w:t>
    </w:r>
    <w:r>
      <w:tab/>
      <w:t>The Supplier alone is liable to the Insurer for payment of the premiums in respect of the policies and for fulfillment of all the obligations imposed on the Insured under the terms and conditions of the policies.</w:t>
    </w:r>
  </w:p>
  <w:p w:rsidR="0093751B" w:rsidRDefault="0093751B" w:rsidP="002518E7">
    <w:pPr>
      <w:bidi w:val="0"/>
      <w:ind w:left="1260" w:hanging="540"/>
      <w:jc w:val="both"/>
    </w:pPr>
    <w:r>
      <w:t>(e)</w:t>
    </w:r>
    <w:r>
      <w:tab/>
      <w:t>The policy excess specified in each policy shall apply exclusively to the Supplier.</w:t>
    </w:r>
  </w:p>
  <w:p w:rsidR="0093751B" w:rsidRDefault="0093751B" w:rsidP="002518E7">
    <w:pPr>
      <w:bidi w:val="0"/>
      <w:ind w:left="1260" w:hanging="540"/>
      <w:jc w:val="both"/>
    </w:pPr>
    <w:r>
      <w:t>(f)</w:t>
    </w:r>
    <w:r>
      <w:tab/>
      <w:t xml:space="preserve">Any section in the insurance policies that obviates or reduces the Insurer’s liability in any way when other insurance exists shall not operate </w:t>
    </w:r>
    <w:r>
      <w:rPr>
        <w:i/>
        <w:iCs/>
      </w:rPr>
      <w:t xml:space="preserve">vis-à-vis </w:t>
    </w:r>
    <w:r>
      <w:t>the State of Israel and that the insurance is being effected in terms of primary insurance which confers the full rights under the insurance policies.</w:t>
    </w:r>
  </w:p>
  <w:p w:rsidR="0093751B" w:rsidRDefault="0093751B" w:rsidP="002518E7">
    <w:pPr>
      <w:bidi w:val="0"/>
      <w:ind w:left="720" w:hanging="360"/>
      <w:jc w:val="both"/>
    </w:pPr>
    <w:r>
      <w:t>2.</w:t>
    </w:r>
    <w:r>
      <w:tab/>
      <w:t xml:space="preserve">Copies of the insurance policies, duly certified by the Insurer, or a Certificate signed by the Insurer as to the aforesaid policies having been put into effect, shall be furnished to the Ministry of National Infrastructures by the date of signature of the Agreement. </w:t>
    </w:r>
  </w:p>
  <w:p w:rsidR="0093751B" w:rsidRDefault="0093751B" w:rsidP="002518E7">
    <w:pPr>
      <w:bidi w:val="0"/>
      <w:ind w:left="720" w:hanging="360"/>
      <w:jc w:val="both"/>
    </w:pPr>
    <w:r>
      <w:t>3.</w:t>
    </w:r>
    <w:r>
      <w:tab/>
      <w:t xml:space="preserve">The Supplier undertakes that throughout the period of the contractual engagement with the State of Israel – the Ministry of National Infrastructures, he will keep the insurance policies in force and effect. The Supplier undertakes that the insurance policies will be renewed by him annually for as long as the contract with the State of Israel – the Ministry of National Infrastructures is in force. The Supplier undertakes to produce copies of the renewed policies to the Ministry of National Infrastructures, duly certified and signed by the Insurer, or a certificate duly signed by the Insurer as to their renewal, by no later than two weeks prior to expiration of the period of insurance. </w:t>
    </w:r>
  </w:p>
  <w:p w:rsidR="0093751B" w:rsidRDefault="0093751B" w:rsidP="002518E7">
    <w:pPr>
      <w:bidi w:val="0"/>
      <w:ind w:left="720" w:hanging="360"/>
      <w:jc w:val="both"/>
    </w:pPr>
  </w:p>
  <w:p w:rsidR="0093751B" w:rsidRDefault="0093751B" w:rsidP="002518E7">
    <w:pPr>
      <w:bidi w:val="0"/>
      <w:ind w:left="720" w:hanging="360"/>
      <w:jc w:val="both"/>
    </w:pPr>
  </w:p>
  <w:p w:rsidR="0093751B" w:rsidRDefault="0093751B" w:rsidP="002518E7">
    <w:pPr>
      <w:bidi w:val="0"/>
      <w:ind w:left="720" w:hanging="360"/>
      <w:jc w:val="both"/>
    </w:pPr>
    <w:r>
      <w:t>4.</w:t>
    </w:r>
    <w:r>
      <w:tab/>
      <w:t xml:space="preserve">Nothing in all the contents of the insurance sections shall be construed as exempting the Supplier from the liability imposed on him by law or under this contract, and the foregoing shall not be construed as a waiver by the State of Israel of any right or remedy conferred on it by law and under this contract. </w:t>
    </w:r>
  </w:p>
  <w:p w:rsidR="0093751B" w:rsidRDefault="0093751B" w:rsidP="002518E7">
    <w:pPr>
      <w:bidi w:val="0"/>
      <w:ind w:left="360" w:hanging="360"/>
      <w:jc w:val="both"/>
      <w:rPr>
        <w:b/>
        <w:bCs/>
        <w:sz w:val="22"/>
        <w:szCs w:val="22"/>
        <w:u w:val="single"/>
      </w:rPr>
    </w:pPr>
    <w:r>
      <w:t>18.</w:t>
    </w:r>
    <w:r>
      <w:tab/>
    </w:r>
    <w:r>
      <w:rPr>
        <w:b/>
        <w:bCs/>
        <w:sz w:val="22"/>
        <w:szCs w:val="22"/>
        <w:u w:val="single"/>
      </w:rPr>
      <w:t>LIABILITY IN DAMAGES</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The Supplier hereby declares that he acknowledges that he is providing the services to the Ministry as a self employed independent contractor, and not as part of the civil service with all that this implies and without creating an employer-employee relationship between the Supplier and his employees and the Ministry, and that the Ministry will not be liable in any way for damage that may be caused to him because of the provision of the services pursuant to this Agreement.</w:t>
    </w:r>
  </w:p>
  <w:p w:rsidR="0093751B" w:rsidRDefault="0093751B" w:rsidP="002518E7">
    <w:pPr>
      <w:bidi w:val="0"/>
      <w:ind w:left="720" w:hanging="360"/>
      <w:jc w:val="both"/>
    </w:pPr>
  </w:p>
  <w:p w:rsidR="0093751B" w:rsidRDefault="0093751B" w:rsidP="002518E7">
    <w:pPr>
      <w:bidi w:val="0"/>
      <w:ind w:left="720" w:hanging="360"/>
      <w:jc w:val="both"/>
    </w:pPr>
    <w:r>
      <w:t>b)</w:t>
    </w:r>
    <w:r>
      <w:tab/>
      <w:t>The Supplier shall bear liability for any injury, loss, discrepancy or damage that might be caused for any reason, to his person or property or to that of anyone acting on his behalf or to the person or property of his employees or of those working on his behalf, or to the property of the Ministry or to the person or property of any other person as a direct or indirect consequence of the operation of this Agreement.</w:t>
    </w:r>
  </w:p>
  <w:p w:rsidR="0093751B" w:rsidRDefault="0093751B" w:rsidP="002518E7">
    <w:pPr>
      <w:bidi w:val="0"/>
      <w:ind w:left="720" w:hanging="360"/>
      <w:jc w:val="both"/>
    </w:pPr>
  </w:p>
  <w:p w:rsidR="0093751B" w:rsidRDefault="0093751B" w:rsidP="002518E7">
    <w:pPr>
      <w:bidi w:val="0"/>
      <w:ind w:left="720" w:hanging="360"/>
      <w:jc w:val="both"/>
    </w:pPr>
    <w:r>
      <w:t xml:space="preserve">c) </w:t>
    </w:r>
    <w:r>
      <w:tab/>
      <w:t xml:space="preserve">The Parties agree that the Ministry shall not be liable for any payment, expense or damage for any reason that is incurred or caused to the person or property of the Supplier and anyone acting on his behalf or to the person or property of his employees or of those working for him or the property of the Ministry or to the person or property of any other person as a direct or indirect consequence of the operation of this Agreement and that such liability shall lie solely with the Supplier. </w:t>
    </w:r>
  </w:p>
  <w:p w:rsidR="0093751B" w:rsidRDefault="0093751B" w:rsidP="002518E7">
    <w:pPr>
      <w:bidi w:val="0"/>
      <w:ind w:left="720" w:hanging="360"/>
      <w:jc w:val="both"/>
    </w:pPr>
  </w:p>
  <w:p w:rsidR="0093751B" w:rsidRDefault="0093751B" w:rsidP="002518E7">
    <w:pPr>
      <w:bidi w:val="0"/>
      <w:ind w:left="720" w:hanging="360"/>
      <w:jc w:val="both"/>
    </w:pPr>
    <w:r>
      <w:t>d)</w:t>
    </w:r>
    <w:r>
      <w:tab/>
      <w:t>The Supplier undertakes to indemnify the Ministry for any damage, payment or expense that may be caused or incurred to it for any reason stemming from the acts or omissions of the services provider as a direct or indirect consequence of the operation of this Agreement, immediately upon receipt of notice thereof from the Ministry.</w:t>
    </w:r>
  </w:p>
  <w:p w:rsidR="0093751B" w:rsidRDefault="0093751B" w:rsidP="002518E7">
    <w:pPr>
      <w:bidi w:val="0"/>
      <w:ind w:left="360" w:hanging="360"/>
      <w:jc w:val="both"/>
      <w:rPr>
        <w:b/>
        <w:bCs/>
        <w:sz w:val="22"/>
        <w:szCs w:val="22"/>
        <w:u w:val="single"/>
      </w:rPr>
    </w:pPr>
    <w:r>
      <w:t>19.</w:t>
    </w:r>
    <w:r>
      <w:tab/>
    </w:r>
    <w:r>
      <w:rPr>
        <w:b/>
        <w:bCs/>
        <w:sz w:val="22"/>
        <w:szCs w:val="22"/>
        <w:u w:val="single"/>
      </w:rPr>
      <w:t>THE SUPPLIER’S EMPLOYEES</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pPr>
    <w:r>
      <w:tab/>
      <w:t xml:space="preserve">All the persons to be employed by the Supplier in any position shall be employed at the Supplier’s own expense and liability with regard to their claims arising from his relationships with them shall lie solely with the Supplier. </w:t>
    </w:r>
  </w:p>
  <w:p w:rsidR="0093751B" w:rsidRDefault="0093751B" w:rsidP="002518E7">
    <w:pPr>
      <w:bidi w:val="0"/>
      <w:ind w:left="360" w:hanging="360"/>
      <w:jc w:val="both"/>
    </w:pPr>
    <w:r>
      <w:t>20.</w:t>
    </w:r>
    <w:r>
      <w:tab/>
      <w:t>The persons being employed by the Supplier shall be deemed in all respects to be employees or agents of the Supplier only. The obligation of paying - their salaries,   insurance premiums, National Insurance payments, recuperation payments, overtime working, parallel tax, payments to a compensation or insurance fund, payments for sickness or in respect of childbirth and all such other payments for which the employer is responsible in accordance with any law or agreement or in accordance with the requirements of the employee’s organization to which those employed by the employer belong – shall lie with the Supplier.</w:t>
    </w:r>
  </w:p>
  <w:p w:rsidR="0093751B" w:rsidRDefault="0093751B" w:rsidP="002518E7">
    <w:pPr>
      <w:bidi w:val="0"/>
      <w:ind w:left="360" w:hanging="360"/>
      <w:jc w:val="both"/>
    </w:pPr>
  </w:p>
  <w:p w:rsidR="0093751B" w:rsidRDefault="0093751B" w:rsidP="002518E7">
    <w:pPr>
      <w:bidi w:val="0"/>
      <w:ind w:left="360" w:hanging="360"/>
      <w:jc w:val="both"/>
    </w:pPr>
    <w:r>
      <w:t>21.</w:t>
    </w:r>
    <w:r>
      <w:tab/>
      <w:t>The Supplier undertakes to ensure safety conditions and conditions for safeguarding the health of the employees as required under any law and in the absence of any legal requirement, as shall be required by a Labor Inspector within the meaning thereof in the Labor Inspection (Organization) Law, 5714-1954.</w:t>
    </w:r>
  </w:p>
  <w:p w:rsidR="0093751B" w:rsidRDefault="0093751B" w:rsidP="002518E7">
    <w:pPr>
      <w:bidi w:val="0"/>
      <w:ind w:left="360" w:hanging="360"/>
      <w:jc w:val="both"/>
      <w:rPr>
        <w:b/>
        <w:bCs/>
        <w:sz w:val="22"/>
        <w:szCs w:val="22"/>
        <w:u w:val="single"/>
      </w:rPr>
    </w:pPr>
    <w:r>
      <w:t>22.</w:t>
    </w:r>
    <w:r>
      <w:tab/>
    </w:r>
    <w:r>
      <w:rPr>
        <w:b/>
        <w:bCs/>
        <w:sz w:val="22"/>
        <w:szCs w:val="22"/>
        <w:u w:val="single"/>
      </w:rPr>
      <w:t>ASSIGNMENT OF RIGHTS</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pPr>
    <w:r>
      <w:tab/>
      <w:t>The Supplier may not transfer rights or obligations under this agreement, either wholly or partially, to somebody else other than with the previous and written approval of the Supervisor.</w:t>
    </w:r>
  </w:p>
  <w:p w:rsidR="0093751B" w:rsidRDefault="0093751B" w:rsidP="002518E7">
    <w:pPr>
      <w:bidi w:val="0"/>
      <w:ind w:left="360" w:hanging="360"/>
      <w:jc w:val="both"/>
      <w:rPr>
        <w:b/>
        <w:bCs/>
        <w:sz w:val="22"/>
        <w:szCs w:val="22"/>
        <w:u w:val="single"/>
      </w:rPr>
    </w:pPr>
    <w:r>
      <w:t>23.</w:t>
    </w:r>
    <w:r>
      <w:tab/>
    </w:r>
    <w:r>
      <w:rPr>
        <w:b/>
        <w:bCs/>
        <w:sz w:val="22"/>
        <w:szCs w:val="22"/>
        <w:u w:val="single"/>
      </w:rPr>
      <w:t>INSPECTION</w:t>
    </w:r>
  </w:p>
  <w:p w:rsidR="0093751B" w:rsidRDefault="0093751B" w:rsidP="002518E7">
    <w:pPr>
      <w:bidi w:val="0"/>
      <w:ind w:left="360" w:hanging="360"/>
      <w:jc w:val="both"/>
      <w:rPr>
        <w:b/>
        <w:bCs/>
        <w:sz w:val="22"/>
        <w:szCs w:val="22"/>
        <w:u w:val="single"/>
      </w:rPr>
    </w:pPr>
  </w:p>
  <w:p w:rsidR="0093751B" w:rsidRDefault="0093751B" w:rsidP="002518E7">
    <w:pPr>
      <w:bidi w:val="0"/>
      <w:ind w:left="720" w:hanging="360"/>
      <w:jc w:val="both"/>
    </w:pPr>
    <w:r>
      <w:t>a)</w:t>
    </w:r>
    <w:r>
      <w:tab/>
      <w:t>The Financial Comptroller of the Ministry, the Internal Auditor of the Ministry or whoever is appointed for such purpose by them, may at any time either during the Period of the Agreement or subsequent thereto, carry out an inspection and examination of the Supplier in all matters pertaining to provision of the service or the financial consideration that is the subject of this Agreement.</w:t>
    </w:r>
  </w:p>
  <w:p w:rsidR="0093751B" w:rsidRDefault="0093751B" w:rsidP="002518E7">
    <w:pPr>
      <w:bidi w:val="0"/>
      <w:ind w:left="720" w:hanging="360"/>
      <w:jc w:val="both"/>
    </w:pPr>
  </w:p>
  <w:p w:rsidR="0093751B" w:rsidRDefault="0093751B" w:rsidP="002518E7">
    <w:pPr>
      <w:bidi w:val="0"/>
      <w:ind w:left="720" w:hanging="360"/>
      <w:jc w:val="both"/>
    </w:pPr>
    <w:r>
      <w:t>b)</w:t>
    </w:r>
    <w:r>
      <w:tab/>
      <w:t xml:space="preserve">An inspection and examination as described above includes scrutiny of the Supplier’s books of accounts and documents, including those kept on magnetic media and duplicate copies thereof. Included in the foregoing, those carrying out such inspection and examination may demand proof of payment of salary as required. </w:t>
    </w:r>
  </w:p>
  <w:p w:rsidR="0093751B" w:rsidRDefault="0093751B" w:rsidP="002518E7">
    <w:pPr>
      <w:bidi w:val="0"/>
      <w:ind w:left="720" w:hanging="360"/>
      <w:jc w:val="both"/>
    </w:pPr>
  </w:p>
  <w:p w:rsidR="0093751B" w:rsidRDefault="0093751B" w:rsidP="002518E7">
    <w:pPr>
      <w:bidi w:val="0"/>
      <w:ind w:left="720" w:hanging="360"/>
      <w:jc w:val="both"/>
    </w:pPr>
    <w:r>
      <w:t>c)</w:t>
    </w:r>
    <w:r>
      <w:tab/>
      <w:t>The Supplier undertakes to enable the foregoing to be carried out and to deliver to those carrying out the inspection and examination, immediately upon their demand, any information or document as described above, as well as financial statements audited by an Auditor, in so far as such are in his possession. The Supplier hereby waives any claim regarding confidentiality or privilege or protection of privacy in relation to information or records that are required by the Ministry.</w:t>
    </w:r>
  </w:p>
  <w:p w:rsidR="0093751B" w:rsidRDefault="0093751B" w:rsidP="002518E7">
    <w:pPr>
      <w:bidi w:val="0"/>
      <w:ind w:left="720" w:hanging="360"/>
      <w:jc w:val="both"/>
    </w:pPr>
  </w:p>
  <w:p w:rsidR="0093751B" w:rsidRDefault="0093751B" w:rsidP="002518E7">
    <w:pPr>
      <w:bidi w:val="0"/>
      <w:ind w:left="720" w:hanging="360"/>
      <w:jc w:val="both"/>
    </w:pPr>
    <w:r>
      <w:t>d)</w:t>
    </w:r>
    <w:r>
      <w:tab/>
      <w:t>The Supplier undertakes to carry out all the foregoing also in all matters pertaining to the information connected with performance of the Agreement and that is in the possession of a third party.</w:t>
    </w:r>
  </w:p>
  <w:p w:rsidR="0093751B" w:rsidRDefault="0093751B" w:rsidP="002518E7">
    <w:pPr>
      <w:bidi w:val="0"/>
      <w:ind w:left="360" w:hanging="360"/>
      <w:jc w:val="both"/>
      <w:rPr>
        <w:b/>
        <w:bCs/>
        <w:sz w:val="22"/>
        <w:szCs w:val="22"/>
        <w:u w:val="single"/>
      </w:rPr>
    </w:pPr>
    <w:r>
      <w:rPr>
        <w:b/>
        <w:bCs/>
        <w:sz w:val="22"/>
        <w:szCs w:val="22"/>
        <w:u w:val="single"/>
      </w:rPr>
      <w:t>GENERAL</w:t>
    </w:r>
  </w:p>
  <w:p w:rsidR="0093751B" w:rsidRDefault="0093751B" w:rsidP="002518E7">
    <w:pPr>
      <w:bidi w:val="0"/>
      <w:ind w:left="360" w:hanging="360"/>
      <w:jc w:val="both"/>
      <w:rPr>
        <w:b/>
        <w:bCs/>
        <w:sz w:val="22"/>
        <w:szCs w:val="22"/>
        <w:u w:val="single"/>
      </w:rPr>
    </w:pPr>
  </w:p>
  <w:p w:rsidR="0093751B" w:rsidRDefault="0093751B" w:rsidP="002518E7">
    <w:pPr>
      <w:bidi w:val="0"/>
      <w:ind w:left="360" w:hanging="360"/>
      <w:jc w:val="both"/>
    </w:pPr>
    <w:r>
      <w:t>26.</w:t>
    </w:r>
    <w:r>
      <w:tab/>
      <w:t>For the removal of doubt it is hereby clarified that the Supplier may not use the Ministry’s equipment, materials and services.</w:t>
    </w:r>
  </w:p>
  <w:p w:rsidR="0093751B" w:rsidRDefault="0093751B" w:rsidP="002518E7">
    <w:pPr>
      <w:bidi w:val="0"/>
      <w:ind w:left="360" w:hanging="360"/>
      <w:jc w:val="both"/>
    </w:pPr>
  </w:p>
  <w:p w:rsidR="0093751B" w:rsidRDefault="0093751B" w:rsidP="002518E7">
    <w:pPr>
      <w:bidi w:val="0"/>
      <w:ind w:left="360" w:hanging="360"/>
      <w:jc w:val="both"/>
    </w:pPr>
    <w:r>
      <w:t>27.</w:t>
    </w:r>
    <w:r>
      <w:tab/>
      <w:t>The Supplier must return to the Ministry all the documents, discs and any information on other media that he has received from the Ministry or from any of the bodies in respect of whom he carried out a review upon finishing dealing with them for the purpose of providing the services, including photographs, specifications of data, software program or other magnetic media.</w:t>
    </w:r>
  </w:p>
  <w:p w:rsidR="0093751B" w:rsidRDefault="0093751B" w:rsidP="002518E7">
    <w:pPr>
      <w:bidi w:val="0"/>
      <w:ind w:left="360" w:hanging="360"/>
      <w:jc w:val="both"/>
    </w:pPr>
  </w:p>
  <w:p w:rsidR="0093751B" w:rsidRDefault="0093751B" w:rsidP="002518E7">
    <w:pPr>
      <w:bidi w:val="0"/>
      <w:ind w:left="360" w:hanging="360"/>
      <w:jc w:val="both"/>
    </w:pPr>
    <w:r>
      <w:t>28.</w:t>
    </w:r>
    <w:r>
      <w:tab/>
      <w:t>The Supplier undertakes to provide the services through his permanent employees or through a supplier with whom he has contracted in order to provide the services under this Agreement and after having forwarded the said contractual agreement to the Authority.</w:t>
    </w:r>
  </w:p>
  <w:p w:rsidR="0093751B" w:rsidRDefault="0093751B" w:rsidP="002518E7">
    <w:pPr>
      <w:bidi w:val="0"/>
      <w:ind w:left="360" w:hanging="360"/>
      <w:jc w:val="both"/>
    </w:pPr>
  </w:p>
  <w:p w:rsidR="0093751B" w:rsidRDefault="0093751B" w:rsidP="002518E7">
    <w:pPr>
      <w:bidi w:val="0"/>
      <w:ind w:left="360" w:hanging="360"/>
      <w:jc w:val="both"/>
    </w:pPr>
    <w:r>
      <w:t>29.</w:t>
    </w:r>
    <w:r>
      <w:tab/>
      <w:t>The Supplier shall not be an agent, emissary or representative of the Ministry other than where he has been designated as such specially in a particular case.</w:t>
    </w:r>
  </w:p>
  <w:p w:rsidR="0093751B" w:rsidRDefault="0093751B" w:rsidP="002518E7">
    <w:pPr>
      <w:bidi w:val="0"/>
      <w:ind w:left="360" w:hanging="360"/>
      <w:jc w:val="both"/>
    </w:pPr>
  </w:p>
  <w:p w:rsidR="0093751B" w:rsidRDefault="0093751B" w:rsidP="002518E7">
    <w:pPr>
      <w:bidi w:val="0"/>
      <w:ind w:left="360" w:hanging="360"/>
      <w:jc w:val="both"/>
    </w:pPr>
    <w:r>
      <w:t>30.</w:t>
    </w:r>
    <w:r>
      <w:tab/>
      <w:t>The terms and conditions of this Agreement pertaining to provision of the services to the Ministry on time are fundamental conditions that are of the essence of the Agreement.</w:t>
    </w:r>
  </w:p>
  <w:p w:rsidR="0093751B" w:rsidRDefault="0093751B" w:rsidP="002518E7">
    <w:pPr>
      <w:bidi w:val="0"/>
      <w:ind w:left="360" w:hanging="360"/>
      <w:jc w:val="both"/>
    </w:pPr>
  </w:p>
  <w:p w:rsidR="0093751B" w:rsidRDefault="0093751B" w:rsidP="002518E7">
    <w:pPr>
      <w:bidi w:val="0"/>
      <w:ind w:left="360" w:hanging="360"/>
      <w:jc w:val="both"/>
    </w:pPr>
    <w:r>
      <w:t>31. If in a particular instance or instances one of the parties does not exercise its rights under this Agreement this shall not be deemed a waiver by such party of such rights either in respect of the particular instance or in respect of instances that occur subsequently.</w:t>
    </w:r>
  </w:p>
  <w:p w:rsidR="0093751B" w:rsidRDefault="0093751B" w:rsidP="002518E7">
    <w:pPr>
      <w:bidi w:val="0"/>
      <w:ind w:left="360" w:hanging="360"/>
      <w:jc w:val="both"/>
    </w:pPr>
  </w:p>
  <w:p w:rsidR="0093751B" w:rsidRDefault="0093751B" w:rsidP="002518E7">
    <w:pPr>
      <w:bidi w:val="0"/>
      <w:ind w:left="360" w:hanging="360"/>
      <w:jc w:val="both"/>
    </w:pPr>
    <w:r>
      <w:t>32.</w:t>
    </w:r>
    <w:r>
      <w:tab/>
      <w:t>The Supplier hereby declares that he is aware that nothing in any of the individual provisions of this Agreement or in any provision made pursuant to it shall be construed as releasing him from any obligation or from the need to obtain a license, permit or authority, or from the need to give any notification that he is required to give under any Law.</w:t>
    </w:r>
  </w:p>
  <w:p w:rsidR="0093751B" w:rsidRDefault="0093751B" w:rsidP="002518E7">
    <w:pPr>
      <w:bidi w:val="0"/>
      <w:ind w:left="360" w:hanging="360"/>
      <w:jc w:val="both"/>
    </w:pPr>
  </w:p>
  <w:p w:rsidR="0093751B" w:rsidRDefault="0093751B" w:rsidP="002518E7">
    <w:pPr>
      <w:bidi w:val="0"/>
      <w:ind w:left="360" w:hanging="360"/>
      <w:jc w:val="both"/>
    </w:pPr>
    <w:r>
      <w:t>33.</w:t>
    </w:r>
    <w:r>
      <w:tab/>
      <w:t>Any change and/or addition in this Agreement shall only be valid if made in writing and signed by all the parties to the Agreement.</w:t>
    </w:r>
  </w:p>
  <w:p w:rsidR="0093751B" w:rsidRDefault="0093751B" w:rsidP="002518E7">
    <w:pPr>
      <w:bidi w:val="0"/>
      <w:ind w:left="360" w:hanging="360"/>
      <w:jc w:val="both"/>
    </w:pPr>
  </w:p>
  <w:p w:rsidR="0093751B" w:rsidRDefault="0093751B" w:rsidP="002518E7">
    <w:pPr>
      <w:bidi w:val="0"/>
      <w:ind w:left="360" w:hanging="360"/>
      <w:jc w:val="both"/>
    </w:pPr>
    <w:r>
      <w:t>34.</w:t>
    </w:r>
    <w:r>
      <w:tab/>
      <w:t>The Ministry will be entitled to set off any amount due to the Supplier under this Agreement against any amount due to the Ministry from the Supplier.</w:t>
    </w:r>
  </w:p>
  <w:p w:rsidR="0093751B" w:rsidRDefault="0093751B" w:rsidP="002518E7">
    <w:pPr>
      <w:bidi w:val="0"/>
      <w:ind w:left="360" w:hanging="360"/>
      <w:jc w:val="both"/>
    </w:pPr>
  </w:p>
  <w:p w:rsidR="0093751B" w:rsidRDefault="0093751B" w:rsidP="002518E7">
    <w:pPr>
      <w:bidi w:val="0"/>
      <w:ind w:left="360" w:hanging="360"/>
      <w:jc w:val="both"/>
    </w:pPr>
    <w:r>
      <w:t>35. This Contract as well as the orders issued pursuant to it shall not constitute nor under any circumstances be interpreted as a Power of Attorney or as authorization to the Supplier or to any one acting on his behalf to represent himself as being empowered to make legally binding commitments, whether financial or otherwise, on behalf of the Ministry and in no case and under no circumstances shall the Supplier assume responsibility for such commitments on behalf of the Ministry or purport to be authorized to do so.</w:t>
    </w:r>
  </w:p>
  <w:p w:rsidR="0093751B" w:rsidRDefault="0093751B" w:rsidP="002518E7">
    <w:pPr>
      <w:bidi w:val="0"/>
      <w:ind w:left="360" w:hanging="360"/>
      <w:jc w:val="both"/>
    </w:pPr>
    <w:r>
      <w:tab/>
      <w:t>The Supplier shall bear the exclusive liability for any damage to the Ministry or to a third party arising from a representation in contravention of what is stated in this Section.  Representation of the Ministry for any purpose whatsoever shall be subject to explicit agreement thereto by the Ministry, in advance and in writing.</w:t>
    </w:r>
  </w:p>
  <w:p w:rsidR="0093751B" w:rsidRDefault="0093751B" w:rsidP="002518E7">
    <w:pPr>
      <w:bidi w:val="0"/>
      <w:ind w:left="360" w:hanging="360"/>
      <w:jc w:val="both"/>
    </w:pPr>
  </w:p>
  <w:p w:rsidR="0093751B" w:rsidRDefault="0093751B" w:rsidP="002518E7">
    <w:pPr>
      <w:bidi w:val="0"/>
      <w:ind w:left="360" w:hanging="360"/>
      <w:jc w:val="both"/>
    </w:pPr>
    <w:r>
      <w:t>36.</w:t>
    </w:r>
    <w:r>
      <w:tab/>
      <w:t>In this Agreement:</w:t>
    </w:r>
  </w:p>
  <w:p w:rsidR="0093751B" w:rsidRDefault="0093751B" w:rsidP="002518E7">
    <w:pPr>
      <w:bidi w:val="0"/>
      <w:ind w:left="360" w:hanging="360"/>
      <w:jc w:val="both"/>
    </w:pPr>
  </w:p>
  <w:p w:rsidR="0093751B" w:rsidRDefault="0093751B" w:rsidP="002518E7">
    <w:pPr>
      <w:bidi w:val="0"/>
      <w:ind w:left="720" w:hanging="360"/>
      <w:jc w:val="both"/>
    </w:pPr>
    <w:r>
      <w:t>a)</w:t>
    </w:r>
    <w:r>
      <w:tab/>
      <w:t>“Year” and “month” – are counted according to the Gregorian calendar.</w:t>
    </w:r>
  </w:p>
  <w:p w:rsidR="0093751B" w:rsidRDefault="0093751B" w:rsidP="002518E7">
    <w:pPr>
      <w:bidi w:val="0"/>
      <w:ind w:left="720" w:hanging="360"/>
      <w:jc w:val="both"/>
    </w:pPr>
    <w:r>
      <w:t>b)</w:t>
    </w:r>
    <w:r>
      <w:tab/>
      <w:t xml:space="preserve">All that is stated in this Agreement in the singular shall include the plural by implication, and </w:t>
    </w:r>
    <w:r w:rsidRPr="00A42092">
      <w:rPr>
        <w:i/>
        <w:iCs/>
      </w:rPr>
      <w:t>vice versa</w:t>
    </w:r>
    <w:r>
      <w:t xml:space="preserve">; and all that is stated in this Agreement in the male gender shall include the female gender by implication and </w:t>
    </w:r>
    <w:r w:rsidRPr="00A42092">
      <w:rPr>
        <w:i/>
        <w:iCs/>
      </w:rPr>
      <w:t>vice versa</w:t>
    </w:r>
    <w:r>
      <w:t xml:space="preserve">.  </w:t>
    </w:r>
  </w:p>
  <w:p w:rsidR="0093751B" w:rsidRDefault="0093751B" w:rsidP="002518E7">
    <w:pPr>
      <w:bidi w:val="0"/>
      <w:ind w:left="360" w:hanging="360"/>
      <w:jc w:val="both"/>
    </w:pPr>
    <w:r>
      <w:t>37.</w:t>
    </w:r>
    <w:r>
      <w:tab/>
      <w:t>Any notice that one of the parties to the Agreement has to send to the other party shall be sent by registered mail, to the following addresses:</w:t>
    </w:r>
  </w:p>
  <w:p w:rsidR="0093751B" w:rsidRDefault="0093751B" w:rsidP="002518E7">
    <w:pPr>
      <w:bidi w:val="0"/>
      <w:ind w:left="360" w:hanging="360"/>
      <w:jc w:val="both"/>
    </w:pPr>
  </w:p>
  <w:p w:rsidR="0093751B" w:rsidRDefault="0093751B" w:rsidP="002518E7">
    <w:pPr>
      <w:bidi w:val="0"/>
      <w:ind w:left="360" w:hanging="360"/>
      <w:jc w:val="both"/>
      <w:rPr>
        <w:b/>
        <w:bCs/>
      </w:rPr>
    </w:pPr>
    <w:r>
      <w:tab/>
    </w:r>
    <w:r>
      <w:rPr>
        <w:b/>
        <w:bCs/>
      </w:rPr>
      <w:t>The Ministry – 216 Jaffa Road, “Sha'arei Hair” Building, P.O.Box 36148 Jerusalem 91360.</w:t>
    </w:r>
  </w:p>
  <w:p w:rsidR="0093751B" w:rsidRDefault="0093751B" w:rsidP="002518E7">
    <w:pPr>
      <w:bidi w:val="0"/>
      <w:ind w:left="360" w:hanging="360"/>
      <w:jc w:val="both"/>
      <w:rPr>
        <w:b/>
        <w:bCs/>
      </w:rPr>
    </w:pPr>
    <w:r>
      <w:rPr>
        <w:b/>
        <w:bCs/>
      </w:rPr>
      <w:tab/>
      <w:t>The Supplier - _________________________________________</w:t>
    </w:r>
  </w:p>
  <w:p w:rsidR="0093751B" w:rsidRDefault="0093751B" w:rsidP="002518E7">
    <w:pPr>
      <w:bidi w:val="0"/>
      <w:ind w:left="360" w:hanging="360"/>
      <w:jc w:val="both"/>
      <w:rPr>
        <w:b/>
        <w:bCs/>
      </w:rPr>
    </w:pPr>
  </w:p>
  <w:p w:rsidR="0093751B" w:rsidRDefault="0093751B" w:rsidP="002518E7">
    <w:pPr>
      <w:bidi w:val="0"/>
      <w:ind w:left="360" w:hanging="360"/>
      <w:jc w:val="both"/>
    </w:pPr>
    <w:r>
      <w:tab/>
      <w:t>Any letter or notice that has been sent to the aforementioned addresses shall be deemed to have been received by the addressee within 72 hours from the date of dispatch for as long as the contrary has not been proved.</w:t>
    </w:r>
  </w:p>
  <w:p w:rsidR="0093751B" w:rsidRDefault="0093751B" w:rsidP="002518E7">
    <w:pPr>
      <w:bidi w:val="0"/>
      <w:ind w:left="360" w:hanging="360"/>
      <w:jc w:val="both"/>
    </w:pPr>
  </w:p>
  <w:p w:rsidR="0093751B" w:rsidRDefault="0093751B" w:rsidP="002518E7">
    <w:pPr>
      <w:bidi w:val="0"/>
      <w:ind w:left="360" w:hanging="360"/>
      <w:jc w:val="both"/>
    </w:pPr>
    <w:r>
      <w:t>38.</w:t>
    </w:r>
    <w:r>
      <w:tab/>
      <w:t>The exclusive place of jurisdiction in all matters relating to this Agreement, including a breach of it , shall be in Jerusalem under the laws of Israel.</w:t>
    </w:r>
  </w:p>
  <w:p w:rsidR="0093751B" w:rsidRDefault="0093751B" w:rsidP="002518E7">
    <w:pPr>
      <w:bidi w:val="0"/>
      <w:ind w:left="360" w:hanging="360"/>
      <w:jc w:val="both"/>
    </w:pPr>
    <w:r>
      <w:br w:type="page"/>
    </w:r>
  </w:p>
  <w:p w:rsidR="0093751B" w:rsidRDefault="0093751B" w:rsidP="002518E7">
    <w:pPr>
      <w:bidi w:val="0"/>
      <w:ind w:left="360" w:hanging="360"/>
      <w:jc w:val="both"/>
    </w:pPr>
    <w:r>
      <w:t>39.</w:t>
    </w:r>
    <w:r>
      <w:tab/>
      <w:t xml:space="preserve">The expense shall be financed from Budget Item: </w:t>
    </w:r>
    <w:r w:rsidRPr="00FB20CC">
      <w:t>[__________________]</w:t>
    </w:r>
  </w:p>
  <w:p w:rsidR="0093751B" w:rsidRDefault="0093751B" w:rsidP="002518E7">
    <w:pPr>
      <w:bidi w:val="0"/>
      <w:ind w:left="360" w:hanging="360"/>
      <w:jc w:val="both"/>
    </w:pPr>
  </w:p>
  <w:p w:rsidR="0093751B" w:rsidRDefault="0093751B" w:rsidP="002518E7">
    <w:pPr>
      <w:bidi w:val="0"/>
      <w:ind w:left="360" w:hanging="360"/>
      <w:jc w:val="center"/>
    </w:pPr>
    <w:r>
      <w:t xml:space="preserve">AND IN WITNESS WHEREOF THE PARTIES HAVE SIGNED </w:t>
    </w:r>
  </w:p>
  <w:p w:rsidR="0093751B" w:rsidRDefault="0093751B" w:rsidP="002518E7">
    <w:pPr>
      <w:bidi w:val="0"/>
      <w:ind w:left="360" w:hanging="360"/>
      <w:jc w:val="center"/>
    </w:pPr>
    <w:r>
      <w:t>ON THE DATE SPECIFIED AT THE HEAD OF THIS AGREEMENT</w:t>
    </w:r>
  </w:p>
  <w:p w:rsidR="0093751B" w:rsidRDefault="0093751B" w:rsidP="002518E7">
    <w:pPr>
      <w:bidi w:val="0"/>
      <w:ind w:left="360" w:hanging="360"/>
      <w:jc w:val="center"/>
    </w:pPr>
  </w:p>
  <w:p w:rsidR="0093751B" w:rsidRDefault="0093751B" w:rsidP="002518E7">
    <w:pPr>
      <w:bidi w:val="0"/>
      <w:ind w:left="360" w:hanging="360"/>
      <w:jc w:val="center"/>
    </w:pPr>
  </w:p>
  <w:p w:rsidR="0093751B" w:rsidRDefault="0093751B" w:rsidP="002518E7">
    <w:pPr>
      <w:bidi w:val="0"/>
      <w:ind w:left="360" w:hanging="360"/>
      <w:jc w:val="center"/>
    </w:pPr>
  </w:p>
  <w:p w:rsidR="0093751B" w:rsidRDefault="0093751B" w:rsidP="002518E7">
    <w:pPr>
      <w:bidi w:val="0"/>
      <w:ind w:left="360" w:hanging="360"/>
      <w:jc w:val="center"/>
    </w:pPr>
  </w:p>
  <w:p w:rsidR="0093751B" w:rsidRDefault="0093751B" w:rsidP="002518E7">
    <w:pPr>
      <w:bidi w:val="0"/>
      <w:ind w:left="360" w:hanging="360"/>
      <w:jc w:val="center"/>
    </w:pPr>
  </w:p>
  <w:p w:rsidR="0093751B" w:rsidRDefault="0093751B" w:rsidP="002518E7">
    <w:pPr>
      <w:bidi w:val="0"/>
      <w:ind w:left="360" w:hanging="360"/>
      <w:jc w:val="center"/>
    </w:pPr>
  </w:p>
  <w:p w:rsidR="0093751B" w:rsidRDefault="0093751B" w:rsidP="002518E7">
    <w:pPr>
      <w:bidi w:val="0"/>
      <w:ind w:left="360" w:hanging="360"/>
      <w:jc w:val="center"/>
    </w:pPr>
  </w:p>
  <w:tbl>
    <w:tblPr>
      <w:tblW w:w="0" w:type="auto"/>
      <w:tblLook w:val="01E0"/>
    </w:tblPr>
    <w:tblGrid>
      <w:gridCol w:w="2952"/>
      <w:gridCol w:w="2952"/>
      <w:gridCol w:w="2952"/>
    </w:tblGrid>
    <w:tr w:rsidR="0093751B" w:rsidTr="00D612A4">
      <w:tc>
        <w:tcPr>
          <w:tcW w:w="2952" w:type="dxa"/>
        </w:tcPr>
        <w:p w:rsidR="0093751B" w:rsidRPr="00522D1D" w:rsidRDefault="0093751B" w:rsidP="00D612A4">
          <w:pPr>
            <w:bidi w:val="0"/>
            <w:jc w:val="center"/>
            <w:rPr>
              <w:b/>
              <w:bCs/>
            </w:rPr>
          </w:pPr>
          <w:r w:rsidRPr="00522D1D">
            <w:rPr>
              <w:b/>
              <w:bCs/>
            </w:rPr>
            <w:t>____________________</w:t>
          </w:r>
        </w:p>
        <w:p w:rsidR="0093751B" w:rsidRPr="00522D1D" w:rsidRDefault="0093751B" w:rsidP="00D612A4">
          <w:pPr>
            <w:bidi w:val="0"/>
            <w:jc w:val="center"/>
            <w:rPr>
              <w:b/>
              <w:bCs/>
            </w:rPr>
          </w:pPr>
          <w:r>
            <w:rPr>
              <w:b/>
              <w:bCs/>
            </w:rPr>
            <w:t xml:space="preserve"> </w:t>
          </w:r>
        </w:p>
      </w:tc>
      <w:tc>
        <w:tcPr>
          <w:tcW w:w="2952" w:type="dxa"/>
        </w:tcPr>
        <w:p w:rsidR="0093751B" w:rsidRPr="00522D1D" w:rsidRDefault="0093751B" w:rsidP="00D612A4">
          <w:pPr>
            <w:bidi w:val="0"/>
            <w:jc w:val="center"/>
            <w:rPr>
              <w:b/>
              <w:bCs/>
            </w:rPr>
          </w:pPr>
          <w:r w:rsidRPr="00522D1D">
            <w:rPr>
              <w:b/>
              <w:bCs/>
            </w:rPr>
            <w:t>_________________</w:t>
          </w:r>
        </w:p>
        <w:p w:rsidR="0093751B" w:rsidRPr="00522D1D" w:rsidRDefault="0093751B" w:rsidP="00D612A4">
          <w:pPr>
            <w:bidi w:val="0"/>
            <w:jc w:val="center"/>
            <w:rPr>
              <w:b/>
              <w:bCs/>
            </w:rPr>
          </w:pPr>
        </w:p>
      </w:tc>
      <w:tc>
        <w:tcPr>
          <w:tcW w:w="2952" w:type="dxa"/>
        </w:tcPr>
        <w:p w:rsidR="0093751B" w:rsidRPr="00522D1D" w:rsidRDefault="0093751B" w:rsidP="00D612A4">
          <w:pPr>
            <w:bidi w:val="0"/>
            <w:jc w:val="center"/>
            <w:rPr>
              <w:b/>
              <w:bCs/>
            </w:rPr>
          </w:pPr>
          <w:r w:rsidRPr="00522D1D">
            <w:rPr>
              <w:b/>
              <w:bCs/>
            </w:rPr>
            <w:t>______________________</w:t>
          </w:r>
        </w:p>
        <w:p w:rsidR="0093751B" w:rsidRPr="00522D1D" w:rsidRDefault="0093751B" w:rsidP="00D612A4">
          <w:pPr>
            <w:bidi w:val="0"/>
            <w:jc w:val="center"/>
            <w:rPr>
              <w:b/>
              <w:bCs/>
            </w:rPr>
          </w:pPr>
          <w:r w:rsidRPr="00522D1D">
            <w:rPr>
              <w:b/>
              <w:bCs/>
            </w:rPr>
            <w:t>Signature of Supplier and Rubber Stamp Seal</w:t>
          </w:r>
        </w:p>
      </w:tc>
    </w:tr>
    <w:tr w:rsidR="0093751B" w:rsidTr="00D612A4">
      <w:tc>
        <w:tcPr>
          <w:tcW w:w="2952" w:type="dxa"/>
        </w:tcPr>
        <w:p w:rsidR="0093751B" w:rsidRPr="00522D1D" w:rsidRDefault="0093751B" w:rsidP="00D612A4">
          <w:pPr>
            <w:bidi w:val="0"/>
            <w:jc w:val="center"/>
            <w:rPr>
              <w:b/>
              <w:bCs/>
            </w:rPr>
          </w:pPr>
          <w:r>
            <w:rPr>
              <w:b/>
              <w:bCs/>
            </w:rPr>
            <w:t xml:space="preserve"> </w:t>
          </w:r>
        </w:p>
      </w:tc>
      <w:tc>
        <w:tcPr>
          <w:tcW w:w="2952" w:type="dxa"/>
        </w:tcPr>
        <w:p w:rsidR="0093751B" w:rsidRPr="00522D1D" w:rsidRDefault="0093751B" w:rsidP="00D612A4">
          <w:pPr>
            <w:bidi w:val="0"/>
            <w:jc w:val="center"/>
            <w:rPr>
              <w:b/>
              <w:bCs/>
            </w:rPr>
          </w:pPr>
          <w:r w:rsidRPr="00522D1D">
            <w:rPr>
              <w:b/>
              <w:bCs/>
            </w:rPr>
            <w:t>Financial Controller – The Ministry of National Infrastructures</w:t>
          </w:r>
        </w:p>
      </w:tc>
      <w:tc>
        <w:tcPr>
          <w:tcW w:w="2952" w:type="dxa"/>
        </w:tcPr>
        <w:p w:rsidR="0093751B" w:rsidRPr="00522D1D" w:rsidRDefault="0093751B" w:rsidP="00D612A4">
          <w:pPr>
            <w:bidi w:val="0"/>
            <w:jc w:val="center"/>
            <w:rPr>
              <w:b/>
              <w:bCs/>
            </w:rPr>
          </w:pPr>
        </w:p>
      </w:tc>
    </w:tr>
  </w:tbl>
  <w:p w:rsidR="0093751B" w:rsidRDefault="0093751B" w:rsidP="002518E7">
    <w:pPr>
      <w:bidi w:val="0"/>
      <w:ind w:left="360" w:hanging="360"/>
      <w:jc w:val="both"/>
    </w:pPr>
    <w:r>
      <w:t xml:space="preserve">   </w:t>
    </w:r>
  </w:p>
  <w:p w:rsidR="0093751B" w:rsidRDefault="0093751B" w:rsidP="002518E7">
    <w:pPr>
      <w:bidi w:val="0"/>
      <w:ind w:left="720" w:hanging="360"/>
      <w:jc w:val="both"/>
    </w:pPr>
  </w:p>
  <w:p w:rsidR="0093751B" w:rsidRDefault="0093751B" w:rsidP="002518E7">
    <w:pPr>
      <w:bidi w:val="0"/>
      <w:jc w:val="both"/>
    </w:pPr>
    <w:r>
      <w:t>I the undersigned __________________________ Advocate, hereby certify that the above named signatories, ____________________ Identity Card No. ____________, and ________________ Identity Card No. ______________ are known to me personally/were identified by me from their Identity Cards, signed this Agreement in my presence on behalf of ________________ and that they are duly authorized to do so and to bind ___________________ by their signatures.</w:t>
    </w:r>
  </w:p>
  <w:p w:rsidR="0093751B" w:rsidRDefault="0093751B" w:rsidP="002518E7">
    <w:pPr>
      <w:bidi w:val="0"/>
      <w:jc w:val="both"/>
    </w:pPr>
  </w:p>
  <w:p w:rsidR="0093751B" w:rsidRDefault="0093751B" w:rsidP="002518E7">
    <w:pPr>
      <w:bidi w:val="0"/>
      <w:jc w:val="both"/>
    </w:pPr>
    <w:r>
      <w:t>_______________________________       _________________________________</w:t>
    </w:r>
  </w:p>
  <w:p w:rsidR="0093751B" w:rsidRDefault="0093751B" w:rsidP="002518E7">
    <w:pPr>
      <w:bidi w:val="0"/>
      <w:jc w:val="both"/>
    </w:pPr>
    <w:r>
      <w:t xml:space="preserve">                  Date:                                                            Signature:</w:t>
    </w:r>
  </w:p>
  <w:p w:rsidR="0093751B" w:rsidRPr="007F2645" w:rsidRDefault="0093751B" w:rsidP="002518E7">
    <w:pPr>
      <w:bidi w:val="0"/>
      <w:spacing w:line="340" w:lineRule="exact"/>
      <w:jc w:val="both"/>
      <w:rPr>
        <w:rFonts w:cs="Times New Roman"/>
        <w:b/>
        <w:bCs/>
        <w:szCs w:val="24"/>
      </w:rPr>
    </w:pPr>
    <w:r>
      <w:rPr>
        <w:rFonts w:cs="Times New Roman"/>
        <w:szCs w:val="24"/>
      </w:rPr>
      <w:br w:type="page"/>
    </w:r>
  </w:p>
  <w:p w:rsidR="0093751B" w:rsidRDefault="0093751B" w:rsidP="002518E7">
    <w:pPr>
      <w:bidi w:val="0"/>
      <w:rPr>
        <w:b/>
        <w:bCs/>
        <w:u w:val="single"/>
      </w:rPr>
    </w:pPr>
    <w:r>
      <w:rPr>
        <w:b/>
        <w:bCs/>
        <w:u w:val="single"/>
      </w:rPr>
      <w:t>Appendix C</w:t>
    </w:r>
  </w:p>
  <w:p w:rsidR="0093751B" w:rsidRDefault="0093751B" w:rsidP="002518E7">
    <w:pPr>
      <w:bidi w:val="0"/>
      <w:jc w:val="right"/>
      <w:rPr>
        <w:b/>
        <w:bCs/>
        <w:u w:val="single"/>
      </w:rPr>
    </w:pPr>
  </w:p>
  <w:p w:rsidR="0093751B" w:rsidRDefault="0093751B" w:rsidP="002518E7">
    <w:pPr>
      <w:bidi w:val="0"/>
      <w:jc w:val="both"/>
    </w:pPr>
    <w:r>
      <w:t>Name of the Bank/Insurance Company__________________</w:t>
    </w:r>
  </w:p>
  <w:p w:rsidR="0093751B" w:rsidRDefault="0093751B" w:rsidP="002518E7">
    <w:pPr>
      <w:bidi w:val="0"/>
      <w:jc w:val="both"/>
    </w:pPr>
    <w:r>
      <w:t>Telephone No: _____________________________________</w:t>
    </w:r>
  </w:p>
  <w:p w:rsidR="0093751B" w:rsidRDefault="0093751B" w:rsidP="002518E7">
    <w:pPr>
      <w:bidi w:val="0"/>
      <w:jc w:val="both"/>
    </w:pPr>
    <w:r>
      <w:t>Fax No: __________________________________________</w:t>
    </w:r>
  </w:p>
  <w:p w:rsidR="0093751B" w:rsidRDefault="0093751B" w:rsidP="002518E7">
    <w:pPr>
      <w:bidi w:val="0"/>
      <w:jc w:val="both"/>
    </w:pPr>
  </w:p>
  <w:p w:rsidR="0093751B" w:rsidRDefault="0093751B" w:rsidP="002518E7">
    <w:pPr>
      <w:bidi w:val="0"/>
      <w:jc w:val="center"/>
      <w:rPr>
        <w:b/>
        <w:bCs/>
        <w:u w:val="single"/>
      </w:rPr>
    </w:pPr>
    <w:r>
      <w:rPr>
        <w:b/>
        <w:bCs/>
        <w:u w:val="single"/>
      </w:rPr>
      <w:t>LETTER OF GUARANTEE</w:t>
    </w:r>
  </w:p>
  <w:p w:rsidR="0093751B" w:rsidRDefault="0093751B" w:rsidP="002518E7">
    <w:pPr>
      <w:bidi w:val="0"/>
      <w:jc w:val="center"/>
      <w:rPr>
        <w:b/>
        <w:bCs/>
        <w:u w:val="single"/>
      </w:rPr>
    </w:pPr>
  </w:p>
  <w:p w:rsidR="0093751B" w:rsidRDefault="0093751B" w:rsidP="002518E7">
    <w:pPr>
      <w:bidi w:val="0"/>
      <w:jc w:val="both"/>
    </w:pPr>
    <w:r>
      <w:t>To:</w:t>
    </w:r>
  </w:p>
  <w:p w:rsidR="0093751B" w:rsidRDefault="0093751B" w:rsidP="002518E7">
    <w:pPr>
      <w:bidi w:val="0"/>
      <w:jc w:val="both"/>
    </w:pPr>
    <w:r>
      <w:t xml:space="preserve">Government of </w:t>
    </w:r>
    <w:smartTag w:uri="urn:schemas-microsoft-com:office:smarttags" w:element="country-region">
      <w:smartTag w:uri="urn:schemas-microsoft-com:office:smarttags" w:element="place">
        <w:r>
          <w:t>Israel</w:t>
        </w:r>
      </w:smartTag>
    </w:smartTag>
  </w:p>
  <w:p w:rsidR="0093751B" w:rsidRDefault="0093751B" w:rsidP="002518E7">
    <w:pPr>
      <w:bidi w:val="0"/>
      <w:jc w:val="both"/>
    </w:pPr>
    <w:r>
      <w:t>By the Ministry of ________________</w:t>
    </w:r>
  </w:p>
  <w:p w:rsidR="0093751B" w:rsidRDefault="0093751B" w:rsidP="002518E7">
    <w:pPr>
      <w:bidi w:val="0"/>
      <w:jc w:val="both"/>
    </w:pPr>
  </w:p>
  <w:p w:rsidR="0093751B" w:rsidRDefault="0093751B" w:rsidP="002518E7">
    <w:pPr>
      <w:bidi w:val="0"/>
      <w:jc w:val="both"/>
      <w:rPr>
        <w:b/>
        <w:bCs/>
      </w:rPr>
    </w:pPr>
    <w:r>
      <w:rPr>
        <w:b/>
        <w:bCs/>
      </w:rPr>
      <w:t>Re:  Guarantee No. ______________</w:t>
    </w:r>
  </w:p>
  <w:p w:rsidR="0093751B" w:rsidRDefault="0093751B" w:rsidP="002518E7">
    <w:pPr>
      <w:bidi w:val="0"/>
      <w:jc w:val="both"/>
      <w:rPr>
        <w:b/>
        <w:bCs/>
      </w:rPr>
    </w:pPr>
  </w:p>
  <w:p w:rsidR="0093751B" w:rsidRDefault="0093751B" w:rsidP="002518E7">
    <w:pPr>
      <w:bidi w:val="0"/>
      <w:jc w:val="both"/>
      <w:rPr>
        <w:bCs/>
      </w:rPr>
    </w:pPr>
    <w:r>
      <w:t>We hereby guarantee to you the payment of any amount up to a total of NIS[_____] (in words NIS ______________) which shall be linked to the Consumer Prices Index dated [_______________] which you shall demand from: ____________________ (hereinafter: “</w:t>
    </w:r>
    <w:r>
      <w:rPr>
        <w:b/>
        <w:bCs/>
      </w:rPr>
      <w:t>The Debtor”)</w:t>
    </w:r>
    <w:r>
      <w:t xml:space="preserve"> in connection with Public Tender No. </w:t>
    </w:r>
    <w:r>
      <w:rPr>
        <w:bCs/>
      </w:rPr>
      <w:t xml:space="preserve">for </w:t>
    </w:r>
    <w:r w:rsidRPr="00895999">
      <w:t>technological – regulatory monitoring services</w:t>
    </w:r>
    <w:r>
      <w:rPr>
        <w:bCs/>
      </w:rPr>
      <w:t xml:space="preserve"> on behalf of the </w:t>
    </w:r>
    <w:r w:rsidRPr="00FB20CC">
      <w:rPr>
        <w:highlight w:val="yellow"/>
      </w:rPr>
      <w:t>Commissioner</w:t>
    </w:r>
    <w:r w:rsidRPr="00FB20CC">
      <w:rPr>
        <w:rFonts w:cs="Times New Roman"/>
        <w:szCs w:val="24"/>
        <w:highlight w:val="yellow"/>
      </w:rPr>
      <w:t xml:space="preserve"> of </w:t>
    </w:r>
    <w:r>
      <w:rPr>
        <w:rFonts w:cs="Times New Roman"/>
        <w:szCs w:val="24"/>
        <w:highlight w:val="yellow"/>
      </w:rPr>
      <w:t xml:space="preserve">the </w:t>
    </w:r>
    <w:r w:rsidRPr="00FB20CC">
      <w:rPr>
        <w:highlight w:val="yellow"/>
      </w:rPr>
      <w:t>Electricity Administration</w:t>
    </w:r>
    <w:r>
      <w:rPr>
        <w:rFonts w:hint="cs"/>
        <w:rtl/>
      </w:rPr>
      <w:t xml:space="preserve"> .</w:t>
    </w:r>
    <w:r w:rsidRPr="00FB20CC">
      <w:t xml:space="preserve"> </w:t>
    </w:r>
    <w:r w:rsidRPr="00D92C1C">
      <w:rPr>
        <w:b/>
        <w:bCs/>
        <w:u w:val="single"/>
      </w:rPr>
      <w:t xml:space="preserve"> </w:t>
    </w:r>
  </w:p>
  <w:p w:rsidR="0093751B" w:rsidRDefault="0093751B" w:rsidP="002518E7">
    <w:pPr>
      <w:bidi w:val="0"/>
      <w:jc w:val="both"/>
      <w:rPr>
        <w:bCs/>
      </w:rPr>
    </w:pPr>
  </w:p>
  <w:p w:rsidR="0093751B" w:rsidRDefault="0093751B" w:rsidP="002518E7">
    <w:pPr>
      <w:bidi w:val="0"/>
      <w:jc w:val="both"/>
      <w:rPr>
        <w:bCs/>
      </w:rPr>
    </w:pPr>
    <w:r>
      <w:rPr>
        <w:bCs/>
      </w:rPr>
      <w:t>We shall pay you the aforementioned amount within 15 days of the date of your first demand sent to us in a letter by registered mail without you being obliged to give reasons for your demand and without raising against us any defense argument that might be available to the debtor in connection with the liability to you, or to demand firstly payment of the said amount from the debtor.</w:t>
    </w:r>
  </w:p>
  <w:p w:rsidR="0093751B" w:rsidRDefault="0093751B" w:rsidP="002518E7">
    <w:pPr>
      <w:bidi w:val="0"/>
      <w:jc w:val="both"/>
      <w:rPr>
        <w:bCs/>
      </w:rPr>
    </w:pPr>
  </w:p>
  <w:p w:rsidR="0093751B" w:rsidRDefault="0093751B" w:rsidP="002518E7">
    <w:pPr>
      <w:bidi w:val="0"/>
      <w:jc w:val="both"/>
      <w:rPr>
        <w:bCs/>
      </w:rPr>
    </w:pPr>
    <w:r>
      <w:rPr>
        <w:bCs/>
      </w:rPr>
      <w:t>This guarantee shall be in force from the _______ day of _________ until the ______ day of _________.</w:t>
    </w:r>
  </w:p>
  <w:p w:rsidR="0093751B" w:rsidRDefault="0093751B" w:rsidP="002518E7">
    <w:pPr>
      <w:bidi w:val="0"/>
      <w:jc w:val="both"/>
      <w:rPr>
        <w:bCs/>
      </w:rPr>
    </w:pPr>
  </w:p>
  <w:p w:rsidR="0093751B" w:rsidRDefault="0093751B" w:rsidP="002518E7">
    <w:pPr>
      <w:bidi w:val="0"/>
      <w:jc w:val="both"/>
      <w:rPr>
        <w:bCs/>
      </w:rPr>
    </w:pPr>
    <w:r>
      <w:rPr>
        <w:bCs/>
      </w:rPr>
      <w:t>A demand pursuant to this guarantee must be referred to the branch of the Bank/Insurance Company whose address is _________________________.</w:t>
    </w:r>
  </w:p>
  <w:p w:rsidR="0093751B" w:rsidRDefault="0093751B" w:rsidP="002518E7">
    <w:pPr>
      <w:bidi w:val="0"/>
      <w:jc w:val="both"/>
      <w:rPr>
        <w:bCs/>
      </w:rPr>
    </w:pPr>
  </w:p>
  <w:p w:rsidR="0093751B" w:rsidRDefault="0093751B" w:rsidP="002518E7">
    <w:pPr>
      <w:bidi w:val="0"/>
      <w:jc w:val="both"/>
      <w:rPr>
        <w:bCs/>
      </w:rPr>
    </w:pPr>
    <w:r>
      <w:rPr>
        <w:bCs/>
      </w:rPr>
      <w:t>Name of the Bank/Insurance Company ______________________________</w:t>
    </w:r>
  </w:p>
  <w:p w:rsidR="0093751B" w:rsidRDefault="0093751B" w:rsidP="002518E7">
    <w:pPr>
      <w:bidi w:val="0"/>
      <w:jc w:val="both"/>
      <w:rPr>
        <w:bCs/>
      </w:rPr>
    </w:pPr>
    <w:r>
      <w:rPr>
        <w:bCs/>
      </w:rPr>
      <w:t>Number of the Bank and the Branch No _____________________________</w:t>
    </w:r>
  </w:p>
  <w:p w:rsidR="0093751B" w:rsidRDefault="0093751B" w:rsidP="002518E7">
    <w:pPr>
      <w:bidi w:val="0"/>
      <w:jc w:val="both"/>
      <w:rPr>
        <w:bCs/>
      </w:rPr>
    </w:pPr>
    <w:r>
      <w:rPr>
        <w:bCs/>
      </w:rPr>
      <w:t>Address of the Branch of the Bank/Insurance Company___________________</w:t>
    </w:r>
  </w:p>
  <w:p w:rsidR="0093751B" w:rsidRDefault="0093751B" w:rsidP="002518E7">
    <w:pPr>
      <w:bidi w:val="0"/>
      <w:jc w:val="both"/>
      <w:rPr>
        <w:bCs/>
      </w:rPr>
    </w:pPr>
  </w:p>
  <w:p w:rsidR="0093751B" w:rsidRDefault="0093751B" w:rsidP="002518E7">
    <w:pPr>
      <w:bidi w:val="0"/>
      <w:jc w:val="both"/>
      <w:rPr>
        <w:bCs/>
      </w:rPr>
    </w:pPr>
    <w:r>
      <w:rPr>
        <w:bCs/>
      </w:rPr>
      <w:t>This guarantee is not transferrable.</w:t>
    </w:r>
  </w:p>
  <w:p w:rsidR="0093751B" w:rsidRDefault="0093751B" w:rsidP="002518E7">
    <w:pPr>
      <w:bidi w:val="0"/>
      <w:jc w:val="both"/>
      <w:rPr>
        <w:bCs/>
      </w:rPr>
    </w:pPr>
  </w:p>
  <w:p w:rsidR="0093751B" w:rsidRDefault="0093751B" w:rsidP="002518E7">
    <w:pPr>
      <w:bidi w:val="0"/>
      <w:jc w:val="both"/>
      <w:rPr>
        <w:bCs/>
      </w:rPr>
    </w:pPr>
    <w:r>
      <w:rPr>
        <w:bCs/>
      </w:rPr>
      <w:t>_________________________  _________________________  ____________________</w:t>
    </w:r>
  </w:p>
  <w:p w:rsidR="0093751B" w:rsidRDefault="0093751B" w:rsidP="002518E7">
    <w:pPr>
      <w:bidi w:val="0"/>
      <w:jc w:val="both"/>
      <w:rPr>
        <w:bCs/>
      </w:rPr>
    </w:pPr>
    <w:r>
      <w:rPr>
        <w:bCs/>
      </w:rPr>
      <w:t xml:space="preserve">        Date                                            Full Name                                   Signature &amp; Seal</w:t>
    </w:r>
  </w:p>
  <w:p w:rsidR="0093751B" w:rsidRPr="0002320A" w:rsidRDefault="0093751B" w:rsidP="002518E7">
    <w:pPr>
      <w:bidi w:val="0"/>
      <w:jc w:val="both"/>
      <w:rPr>
        <w:bCs/>
      </w:rPr>
    </w:pPr>
  </w:p>
  <w:p w:rsidR="0093751B" w:rsidRPr="007F2645" w:rsidRDefault="0093751B" w:rsidP="002518E7">
    <w:pPr>
      <w:pStyle w:val="afb"/>
      <w:bidi w:val="0"/>
      <w:spacing w:line="340" w:lineRule="exact"/>
      <w:jc w:val="both"/>
      <w:rPr>
        <w:rFonts w:cs="Times New Roman"/>
        <w:szCs w:val="24"/>
      </w:rPr>
    </w:pPr>
  </w:p>
  <w:p w:rsidR="0093751B" w:rsidRPr="007F2645" w:rsidRDefault="0093751B" w:rsidP="002518E7">
    <w:pPr>
      <w:bidi w:val="0"/>
      <w:spacing w:line="340" w:lineRule="exact"/>
      <w:ind w:left="360"/>
      <w:jc w:val="both"/>
      <w:rPr>
        <w:rFonts w:cs="Times New Roman"/>
        <w:szCs w:val="24"/>
      </w:rPr>
    </w:pPr>
  </w:p>
  <w:p w:rsidR="0093751B" w:rsidRPr="00600733" w:rsidRDefault="0093751B" w:rsidP="002518E7">
    <w:pPr>
      <w:bidi w:val="0"/>
      <w:spacing w:line="340" w:lineRule="exact"/>
      <w:ind w:left="360"/>
      <w:jc w:val="both"/>
      <w:rPr>
        <w:rFonts w:cs="Times New Roman"/>
        <w:szCs w:val="24"/>
      </w:rPr>
    </w:pPr>
  </w:p>
  <w:p w:rsidR="0093751B" w:rsidRPr="004C5E84" w:rsidRDefault="0093751B" w:rsidP="002518E7">
    <w:pPr>
      <w:bidi w:val="0"/>
      <w:spacing w:line="340" w:lineRule="exact"/>
      <w:ind w:left="360"/>
      <w:jc w:val="both"/>
      <w:rPr>
        <w:rFonts w:cs="Times New Roman"/>
        <w:szCs w:val="24"/>
      </w:rPr>
    </w:pPr>
  </w:p>
  <w:p w:rsidR="0093751B" w:rsidRPr="004C5E84" w:rsidRDefault="0093751B" w:rsidP="002518E7">
    <w:pPr>
      <w:bidi w:val="0"/>
      <w:spacing w:line="340" w:lineRule="exact"/>
      <w:ind w:left="720"/>
      <w:jc w:val="both"/>
      <w:rPr>
        <w:rFonts w:cs="Times New Roman"/>
        <w:szCs w:val="24"/>
      </w:rPr>
    </w:pPr>
  </w:p>
  <w:p w:rsidR="0093751B" w:rsidRPr="00C849F8" w:rsidRDefault="0093751B" w:rsidP="002518E7">
    <w:pPr>
      <w:pStyle w:val="afb"/>
      <w:bidi w:val="0"/>
      <w:spacing w:line="340" w:lineRule="exact"/>
      <w:ind w:left="1080"/>
      <w:jc w:val="both"/>
      <w:rPr>
        <w:rFonts w:cs="Times New Roman"/>
        <w:szCs w:val="24"/>
      </w:rPr>
    </w:pPr>
  </w:p>
  <w:p w:rsidR="0093751B" w:rsidRPr="00C849F8" w:rsidRDefault="0093751B" w:rsidP="002518E7">
    <w:pPr>
      <w:bidi w:val="0"/>
      <w:spacing w:line="340" w:lineRule="exact"/>
      <w:ind w:left="360" w:firstLine="360"/>
      <w:jc w:val="both"/>
      <w:rPr>
        <w:rFonts w:cs="Times New Roman"/>
        <w:szCs w:val="24"/>
      </w:rPr>
    </w:pPr>
  </w:p>
  <w:p w:rsidR="0093751B" w:rsidRDefault="0093751B" w:rsidP="002518E7">
    <w:pPr>
      <w:bidi w:val="0"/>
      <w:rPr>
        <w:b/>
        <w:bCs/>
        <w:u w:val="single"/>
      </w:rPr>
    </w:pPr>
    <w:r>
      <w:rPr>
        <w:b/>
        <w:bCs/>
        <w:u w:val="single"/>
      </w:rPr>
      <w:t>Appendix D</w:t>
    </w:r>
  </w:p>
  <w:p w:rsidR="0093751B" w:rsidRDefault="0093751B" w:rsidP="002518E7">
    <w:pPr>
      <w:bidi w:val="0"/>
      <w:ind w:left="720" w:hanging="360"/>
      <w:jc w:val="right"/>
      <w:rPr>
        <w:b/>
        <w:bCs/>
        <w:u w:val="single"/>
      </w:rPr>
    </w:pPr>
  </w:p>
  <w:p w:rsidR="0093751B" w:rsidRDefault="0093751B" w:rsidP="002518E7">
    <w:pPr>
      <w:bidi w:val="0"/>
      <w:jc w:val="both"/>
      <w:rPr>
        <w:b/>
        <w:bCs/>
      </w:rPr>
    </w:pPr>
    <w:r>
      <w:rPr>
        <w:b/>
        <w:bCs/>
      </w:rPr>
      <w:t xml:space="preserve">To:  The Tender’s Committee, the Ministry of National Infrastructures </w:t>
    </w:r>
  </w:p>
  <w:p w:rsidR="0093751B" w:rsidRDefault="0093751B" w:rsidP="002518E7">
    <w:pPr>
      <w:bidi w:val="0"/>
      <w:jc w:val="both"/>
      <w:rPr>
        <w:b/>
        <w:bCs/>
      </w:rPr>
    </w:pPr>
  </w:p>
  <w:p w:rsidR="0093751B" w:rsidRDefault="0093751B" w:rsidP="002518E7">
    <w:pPr>
      <w:bidi w:val="0"/>
      <w:jc w:val="both"/>
      <w:rPr>
        <w:b/>
        <w:bCs/>
        <w:u w:val="single"/>
      </w:rPr>
    </w:pPr>
    <w:r>
      <w:rPr>
        <w:b/>
        <w:bCs/>
        <w:u w:val="single"/>
      </w:rPr>
      <w:t xml:space="preserve">Re:  Price Bid for Public Tender No. …on the Subject of Consultancy Engineering Services on </w:t>
    </w:r>
    <w:r w:rsidRPr="00FB20CC">
      <w:rPr>
        <w:b/>
        <w:bCs/>
        <w:highlight w:val="yellow"/>
        <w:u w:val="single"/>
      </w:rPr>
      <w:t xml:space="preserve">Behalf of the </w:t>
    </w:r>
    <w:r>
      <w:rPr>
        <w:b/>
        <w:bCs/>
        <w:highlight w:val="yellow"/>
        <w:u w:val="single"/>
      </w:rPr>
      <w:t xml:space="preserve">office of the </w:t>
    </w:r>
    <w:r w:rsidRPr="00FB20CC">
      <w:rPr>
        <w:b/>
        <w:bCs/>
        <w:highlight w:val="yellow"/>
        <w:u w:val="single"/>
      </w:rPr>
      <w:t>Commissioner</w:t>
    </w:r>
    <w:r w:rsidRPr="00FB20CC">
      <w:rPr>
        <w:rFonts w:cs="Times New Roman"/>
        <w:b/>
        <w:bCs/>
        <w:szCs w:val="24"/>
        <w:highlight w:val="yellow"/>
        <w:u w:val="single"/>
      </w:rPr>
      <w:t xml:space="preserve"> of </w:t>
    </w:r>
    <w:r>
      <w:rPr>
        <w:b/>
        <w:bCs/>
        <w:highlight w:val="yellow"/>
        <w:u w:val="single"/>
      </w:rPr>
      <w:t xml:space="preserve">the </w:t>
    </w:r>
    <w:r w:rsidRPr="00FB20CC">
      <w:rPr>
        <w:b/>
        <w:bCs/>
        <w:highlight w:val="yellow"/>
        <w:u w:val="single"/>
      </w:rPr>
      <w:t>Electricity Administration</w:t>
    </w:r>
  </w:p>
  <w:p w:rsidR="0093751B" w:rsidRDefault="0093751B" w:rsidP="002518E7">
    <w:pPr>
      <w:bidi w:val="0"/>
      <w:jc w:val="both"/>
      <w:rPr>
        <w:b/>
        <w:bCs/>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708"/>
      <w:gridCol w:w="5148"/>
    </w:tblGrid>
    <w:tr w:rsidR="0093751B" w:rsidRPr="00522D1D" w:rsidTr="00D612A4">
      <w:tc>
        <w:tcPr>
          <w:tcW w:w="3708" w:type="dxa"/>
        </w:tcPr>
        <w:p w:rsidR="0093751B" w:rsidRPr="00522D1D" w:rsidRDefault="0093751B" w:rsidP="00D612A4">
          <w:pPr>
            <w:bidi w:val="0"/>
            <w:jc w:val="both"/>
            <w:rPr>
              <w:b/>
              <w:bCs/>
            </w:rPr>
          </w:pPr>
          <w:r w:rsidRPr="00522D1D">
            <w:rPr>
              <w:b/>
              <w:bCs/>
            </w:rPr>
            <w:t>Name of the Bidder:</w:t>
          </w:r>
        </w:p>
      </w:tc>
      <w:tc>
        <w:tcPr>
          <w:tcW w:w="5148" w:type="dxa"/>
        </w:tcPr>
        <w:p w:rsidR="0093751B" w:rsidRPr="00522D1D" w:rsidRDefault="0093751B" w:rsidP="00D612A4">
          <w:pPr>
            <w:bidi w:val="0"/>
            <w:jc w:val="both"/>
            <w:rPr>
              <w:b/>
              <w:bCs/>
            </w:rPr>
          </w:pPr>
          <w:r w:rsidRPr="00522D1D">
            <w:rPr>
              <w:b/>
              <w:bCs/>
            </w:rPr>
            <w:t>____________________________________</w:t>
          </w:r>
        </w:p>
      </w:tc>
    </w:tr>
    <w:tr w:rsidR="0093751B" w:rsidRPr="00522D1D" w:rsidTr="00D612A4">
      <w:tc>
        <w:tcPr>
          <w:tcW w:w="3708" w:type="dxa"/>
        </w:tcPr>
        <w:p w:rsidR="0093751B" w:rsidRPr="00522D1D" w:rsidRDefault="0093751B" w:rsidP="00D612A4">
          <w:pPr>
            <w:bidi w:val="0"/>
            <w:jc w:val="both"/>
            <w:rPr>
              <w:b/>
              <w:bCs/>
            </w:rPr>
          </w:pPr>
          <w:r w:rsidRPr="00522D1D">
            <w:rPr>
              <w:b/>
              <w:bCs/>
            </w:rPr>
            <w:t>Name of Contact Person:</w:t>
          </w:r>
        </w:p>
      </w:tc>
      <w:tc>
        <w:tcPr>
          <w:tcW w:w="5148" w:type="dxa"/>
        </w:tcPr>
        <w:p w:rsidR="0093751B" w:rsidRPr="00522D1D" w:rsidRDefault="0093751B" w:rsidP="00D612A4">
          <w:pPr>
            <w:bidi w:val="0"/>
            <w:jc w:val="both"/>
            <w:rPr>
              <w:b/>
              <w:bCs/>
            </w:rPr>
          </w:pPr>
          <w:r w:rsidRPr="00522D1D">
            <w:rPr>
              <w:b/>
              <w:bCs/>
            </w:rPr>
            <w:t>____________________________________</w:t>
          </w:r>
        </w:p>
      </w:tc>
    </w:tr>
    <w:tr w:rsidR="0093751B" w:rsidRPr="00522D1D" w:rsidTr="00D612A4">
      <w:tc>
        <w:tcPr>
          <w:tcW w:w="3708" w:type="dxa"/>
        </w:tcPr>
        <w:p w:rsidR="0093751B" w:rsidRPr="00522D1D" w:rsidRDefault="0093751B" w:rsidP="00D612A4">
          <w:pPr>
            <w:bidi w:val="0"/>
            <w:jc w:val="both"/>
            <w:rPr>
              <w:b/>
              <w:bCs/>
            </w:rPr>
          </w:pPr>
          <w:r w:rsidRPr="00522D1D">
            <w:rPr>
              <w:b/>
              <w:bCs/>
            </w:rPr>
            <w:t>Address:</w:t>
          </w:r>
        </w:p>
      </w:tc>
      <w:tc>
        <w:tcPr>
          <w:tcW w:w="5148" w:type="dxa"/>
        </w:tcPr>
        <w:p w:rsidR="0093751B" w:rsidRPr="00522D1D" w:rsidRDefault="0093751B" w:rsidP="00D612A4">
          <w:pPr>
            <w:bidi w:val="0"/>
            <w:jc w:val="both"/>
            <w:rPr>
              <w:b/>
              <w:bCs/>
            </w:rPr>
          </w:pPr>
          <w:r w:rsidRPr="00522D1D">
            <w:rPr>
              <w:b/>
              <w:bCs/>
            </w:rPr>
            <w:t>____________________________________</w:t>
          </w:r>
        </w:p>
      </w:tc>
    </w:tr>
    <w:tr w:rsidR="0093751B" w:rsidRPr="00522D1D" w:rsidTr="00D612A4">
      <w:tc>
        <w:tcPr>
          <w:tcW w:w="3708" w:type="dxa"/>
        </w:tcPr>
        <w:p w:rsidR="0093751B" w:rsidRPr="00522D1D" w:rsidRDefault="0093751B" w:rsidP="00D612A4">
          <w:pPr>
            <w:bidi w:val="0"/>
            <w:jc w:val="both"/>
            <w:rPr>
              <w:b/>
              <w:bCs/>
            </w:rPr>
          </w:pPr>
          <w:r w:rsidRPr="00522D1D">
            <w:rPr>
              <w:b/>
              <w:bCs/>
            </w:rPr>
            <w:t>Telephone No:</w:t>
          </w:r>
        </w:p>
      </w:tc>
      <w:tc>
        <w:tcPr>
          <w:tcW w:w="5148" w:type="dxa"/>
        </w:tcPr>
        <w:p w:rsidR="0093751B" w:rsidRDefault="0093751B" w:rsidP="00D612A4">
          <w:pPr>
            <w:bidi w:val="0"/>
          </w:pPr>
          <w:r w:rsidRPr="00522D1D">
            <w:rPr>
              <w:b/>
              <w:bCs/>
            </w:rPr>
            <w:t>____________________________________</w:t>
          </w:r>
        </w:p>
      </w:tc>
    </w:tr>
    <w:tr w:rsidR="0093751B" w:rsidRPr="00522D1D" w:rsidTr="00D612A4">
      <w:tc>
        <w:tcPr>
          <w:tcW w:w="3708" w:type="dxa"/>
        </w:tcPr>
        <w:p w:rsidR="0093751B" w:rsidRPr="00522D1D" w:rsidRDefault="0093751B" w:rsidP="00D612A4">
          <w:pPr>
            <w:bidi w:val="0"/>
            <w:jc w:val="both"/>
            <w:rPr>
              <w:b/>
              <w:bCs/>
            </w:rPr>
          </w:pPr>
          <w:r w:rsidRPr="00522D1D">
            <w:rPr>
              <w:b/>
              <w:bCs/>
            </w:rPr>
            <w:t>Additional Telephone:</w:t>
          </w:r>
        </w:p>
      </w:tc>
      <w:tc>
        <w:tcPr>
          <w:tcW w:w="5148" w:type="dxa"/>
        </w:tcPr>
        <w:p w:rsidR="0093751B" w:rsidRDefault="0093751B" w:rsidP="00D612A4">
          <w:pPr>
            <w:bidi w:val="0"/>
          </w:pPr>
          <w:r w:rsidRPr="00522D1D">
            <w:rPr>
              <w:b/>
              <w:bCs/>
            </w:rPr>
            <w:t>____________________________________</w:t>
          </w:r>
        </w:p>
      </w:tc>
    </w:tr>
    <w:tr w:rsidR="0093751B" w:rsidRPr="00522D1D" w:rsidTr="00D612A4">
      <w:tc>
        <w:tcPr>
          <w:tcW w:w="3708" w:type="dxa"/>
        </w:tcPr>
        <w:p w:rsidR="0093751B" w:rsidRPr="00522D1D" w:rsidRDefault="0093751B" w:rsidP="00D612A4">
          <w:pPr>
            <w:bidi w:val="0"/>
            <w:jc w:val="both"/>
            <w:rPr>
              <w:b/>
              <w:bCs/>
            </w:rPr>
          </w:pPr>
          <w:r w:rsidRPr="00522D1D">
            <w:rPr>
              <w:b/>
              <w:bCs/>
            </w:rPr>
            <w:t>Fax:</w:t>
          </w:r>
        </w:p>
      </w:tc>
      <w:tc>
        <w:tcPr>
          <w:tcW w:w="5148" w:type="dxa"/>
        </w:tcPr>
        <w:p w:rsidR="0093751B" w:rsidRDefault="0093751B" w:rsidP="00D612A4">
          <w:pPr>
            <w:bidi w:val="0"/>
          </w:pPr>
          <w:r w:rsidRPr="00522D1D">
            <w:rPr>
              <w:b/>
              <w:bCs/>
            </w:rPr>
            <w:t>____________________________________</w:t>
          </w:r>
        </w:p>
      </w:tc>
    </w:tr>
    <w:tr w:rsidR="0093751B" w:rsidRPr="00522D1D" w:rsidTr="00D612A4">
      <w:tc>
        <w:tcPr>
          <w:tcW w:w="3708" w:type="dxa"/>
        </w:tcPr>
        <w:p w:rsidR="0093751B" w:rsidRPr="00522D1D" w:rsidRDefault="0093751B" w:rsidP="00D612A4">
          <w:pPr>
            <w:bidi w:val="0"/>
            <w:jc w:val="both"/>
            <w:rPr>
              <w:b/>
              <w:bCs/>
            </w:rPr>
          </w:pPr>
          <w:r w:rsidRPr="00522D1D">
            <w:rPr>
              <w:b/>
              <w:bCs/>
            </w:rPr>
            <w:t>Date:</w:t>
          </w:r>
        </w:p>
      </w:tc>
      <w:tc>
        <w:tcPr>
          <w:tcW w:w="5148" w:type="dxa"/>
        </w:tcPr>
        <w:p w:rsidR="0093751B" w:rsidRDefault="0093751B" w:rsidP="00D612A4">
          <w:pPr>
            <w:bidi w:val="0"/>
          </w:pPr>
          <w:r w:rsidRPr="00522D1D">
            <w:rPr>
              <w:b/>
              <w:bCs/>
            </w:rPr>
            <w:t>____________________________________</w:t>
          </w:r>
        </w:p>
      </w:tc>
    </w:tr>
  </w:tbl>
  <w:p w:rsidR="0093751B" w:rsidRPr="009718D7" w:rsidRDefault="0093751B" w:rsidP="002518E7">
    <w:pPr>
      <w:bidi w:val="0"/>
      <w:jc w:val="both"/>
      <w:rPr>
        <w:b/>
        <w:bCs/>
      </w:rPr>
    </w:pPr>
  </w:p>
  <w:tbl>
    <w:tblPr>
      <w:tblW w:w="0" w:type="auto"/>
      <w:tblLook w:val="01E0"/>
    </w:tblPr>
    <w:tblGrid>
      <w:gridCol w:w="798"/>
      <w:gridCol w:w="4389"/>
      <w:gridCol w:w="3335"/>
    </w:tblGrid>
    <w:tr w:rsidR="0093751B" w:rsidTr="00D612A4">
      <w:tc>
        <w:tcPr>
          <w:tcW w:w="798" w:type="dxa"/>
        </w:tcPr>
        <w:p w:rsidR="0093751B" w:rsidRDefault="0093751B" w:rsidP="00D612A4">
          <w:pPr>
            <w:bidi w:val="0"/>
            <w:jc w:val="both"/>
          </w:pPr>
        </w:p>
      </w:tc>
      <w:tc>
        <w:tcPr>
          <w:tcW w:w="4389" w:type="dxa"/>
        </w:tcPr>
        <w:p w:rsidR="0093751B" w:rsidRDefault="0093751B" w:rsidP="00D612A4">
          <w:pPr>
            <w:bidi w:val="0"/>
            <w:jc w:val="both"/>
          </w:pPr>
        </w:p>
      </w:tc>
      <w:tc>
        <w:tcPr>
          <w:tcW w:w="3335" w:type="dxa"/>
        </w:tcPr>
        <w:p w:rsidR="0093751B" w:rsidRDefault="0093751B" w:rsidP="00D612A4">
          <w:pPr>
            <w:bidi w:val="0"/>
            <w:jc w:val="both"/>
          </w:pPr>
          <w:r>
            <w:t>Price Bid not including VAT</w:t>
          </w:r>
        </w:p>
      </w:tc>
    </w:tr>
    <w:tr w:rsidR="0093751B" w:rsidTr="00D612A4">
      <w:tc>
        <w:tcPr>
          <w:tcW w:w="798" w:type="dxa"/>
        </w:tcPr>
        <w:p w:rsidR="0093751B" w:rsidRDefault="0093751B" w:rsidP="00D612A4">
          <w:pPr>
            <w:bidi w:val="0"/>
            <w:jc w:val="both"/>
          </w:pPr>
          <w:r>
            <w:t>A1</w:t>
          </w:r>
        </w:p>
      </w:tc>
      <w:tc>
        <w:tcPr>
          <w:tcW w:w="4389" w:type="dxa"/>
        </w:tcPr>
        <w:p w:rsidR="0093751B" w:rsidRPr="00895999" w:rsidRDefault="0093751B" w:rsidP="00D612A4">
          <w:pPr>
            <w:bidi w:val="0"/>
            <w:spacing w:line="340" w:lineRule="exact"/>
            <w:jc w:val="both"/>
            <w:rPr>
              <w:rFonts w:cs="Times New Roman"/>
              <w:szCs w:val="24"/>
            </w:rPr>
          </w:pPr>
          <w:r w:rsidRPr="00895999">
            <w:rPr>
              <w:rFonts w:cs="Times New Roman"/>
              <w:b/>
              <w:bCs/>
              <w:szCs w:val="24"/>
            </w:rPr>
            <w:t xml:space="preserve">Monthly expenses </w:t>
          </w:r>
          <w:r w:rsidRPr="00895999">
            <w:rPr>
              <w:rFonts w:cs="Times New Roman"/>
              <w:szCs w:val="24"/>
            </w:rPr>
            <w:t xml:space="preserve">related to the visit to Israel of the foreign experts, including all the equipment required to carry out the project and any other expense that will be imposed on the </w:t>
          </w:r>
          <w:r>
            <w:rPr>
              <w:rFonts w:cs="Times New Roman"/>
              <w:szCs w:val="24"/>
            </w:rPr>
            <w:t>Supplier</w:t>
          </w:r>
          <w:r w:rsidRPr="00895999">
            <w:rPr>
              <w:rFonts w:cs="Times New Roman"/>
              <w:szCs w:val="24"/>
            </w:rPr>
            <w:t xml:space="preserve"> in addition to the expenses specified in the A2-A</w:t>
          </w:r>
          <w:r>
            <w:rPr>
              <w:rFonts w:cs="Times New Roman"/>
              <w:szCs w:val="24"/>
            </w:rPr>
            <w:t>6</w:t>
          </w:r>
          <w:r w:rsidRPr="00895999">
            <w:rPr>
              <w:rFonts w:cs="Times New Roman"/>
              <w:szCs w:val="24"/>
            </w:rPr>
            <w:t xml:space="preserve"> components below.</w:t>
          </w:r>
        </w:p>
        <w:p w:rsidR="0093751B" w:rsidRDefault="0093751B" w:rsidP="00D612A4">
          <w:pPr>
            <w:bidi w:val="0"/>
            <w:jc w:val="both"/>
          </w:pPr>
        </w:p>
      </w:tc>
      <w:tc>
        <w:tcPr>
          <w:tcW w:w="3335" w:type="dxa"/>
        </w:tcPr>
        <w:p w:rsidR="0093751B" w:rsidRDefault="0093751B" w:rsidP="00D612A4">
          <w:pPr>
            <w:bidi w:val="0"/>
            <w:jc w:val="both"/>
          </w:pPr>
          <w:r>
            <w:t>_______________________</w:t>
          </w:r>
        </w:p>
      </w:tc>
    </w:tr>
    <w:tr w:rsidR="0093751B" w:rsidTr="00D612A4">
      <w:tc>
        <w:tcPr>
          <w:tcW w:w="798" w:type="dxa"/>
        </w:tcPr>
        <w:p w:rsidR="0093751B" w:rsidRDefault="0093751B" w:rsidP="00D612A4">
          <w:pPr>
            <w:bidi w:val="0"/>
            <w:jc w:val="both"/>
          </w:pPr>
          <w:r>
            <w:t>A2</w:t>
          </w:r>
        </w:p>
      </w:tc>
      <w:tc>
        <w:tcPr>
          <w:tcW w:w="4389" w:type="dxa"/>
        </w:tcPr>
        <w:p w:rsidR="0093751B" w:rsidRPr="009718D7" w:rsidRDefault="0093751B" w:rsidP="00D612A4">
          <w:pPr>
            <w:bidi w:val="0"/>
            <w:jc w:val="both"/>
          </w:pPr>
          <w:r w:rsidRPr="00522D1D">
            <w:rPr>
              <w:b/>
              <w:bCs/>
            </w:rPr>
            <w:t>Visit of leading international expert:</w:t>
          </w:r>
          <w:r>
            <w:t xml:space="preserve">  Price of 4 business days visit to </w:t>
          </w:r>
          <w:smartTag w:uri="urn:schemas-microsoft-com:office:smarttags" w:element="country-region">
            <w:smartTag w:uri="urn:schemas-microsoft-com:office:smarttags" w:element="place">
              <w:r>
                <w:t>Israel</w:t>
              </w:r>
            </w:smartTag>
          </w:smartTag>
          <w:r>
            <w:t xml:space="preserve"> by leading international expert including expenses of flight, board and lodging and stay</w:t>
          </w:r>
        </w:p>
      </w:tc>
      <w:tc>
        <w:tcPr>
          <w:tcW w:w="3335" w:type="dxa"/>
        </w:tcPr>
        <w:p w:rsidR="0093751B" w:rsidRDefault="0093751B" w:rsidP="00D612A4">
          <w:pPr>
            <w:bidi w:val="0"/>
            <w:jc w:val="both"/>
          </w:pPr>
        </w:p>
        <w:p w:rsidR="0093751B" w:rsidRDefault="0093751B" w:rsidP="00D612A4">
          <w:pPr>
            <w:bidi w:val="0"/>
            <w:jc w:val="both"/>
          </w:pPr>
        </w:p>
        <w:p w:rsidR="0093751B" w:rsidRDefault="0093751B" w:rsidP="00D612A4">
          <w:pPr>
            <w:bidi w:val="0"/>
            <w:jc w:val="both"/>
          </w:pPr>
        </w:p>
        <w:p w:rsidR="0093751B" w:rsidRDefault="0093751B" w:rsidP="00D612A4">
          <w:pPr>
            <w:bidi w:val="0"/>
            <w:jc w:val="both"/>
          </w:pPr>
          <w:r>
            <w:t>________________________</w:t>
          </w:r>
        </w:p>
      </w:tc>
    </w:tr>
    <w:tr w:rsidR="0093751B" w:rsidTr="00D612A4">
      <w:tc>
        <w:tcPr>
          <w:tcW w:w="798" w:type="dxa"/>
        </w:tcPr>
        <w:p w:rsidR="0093751B" w:rsidRDefault="0093751B" w:rsidP="00D612A4">
          <w:pPr>
            <w:bidi w:val="0"/>
            <w:jc w:val="both"/>
          </w:pPr>
          <w:r>
            <w:t>A3</w:t>
          </w:r>
        </w:p>
      </w:tc>
      <w:tc>
        <w:tcPr>
          <w:tcW w:w="4389" w:type="dxa"/>
        </w:tcPr>
        <w:p w:rsidR="0093751B" w:rsidRPr="00522D1D" w:rsidRDefault="0093751B" w:rsidP="00D612A4">
          <w:pPr>
            <w:bidi w:val="0"/>
            <w:jc w:val="both"/>
            <w:rPr>
              <w:b/>
              <w:bCs/>
            </w:rPr>
          </w:pPr>
          <w:r w:rsidRPr="00522D1D">
            <w:rPr>
              <w:b/>
              <w:bCs/>
            </w:rPr>
            <w:t>Hourly home-office remuneration rate of leading international expert</w:t>
          </w:r>
        </w:p>
      </w:tc>
      <w:tc>
        <w:tcPr>
          <w:tcW w:w="3335" w:type="dxa"/>
        </w:tcPr>
        <w:p w:rsidR="0093751B" w:rsidRDefault="0093751B" w:rsidP="00D612A4">
          <w:pPr>
            <w:bidi w:val="0"/>
            <w:jc w:val="both"/>
          </w:pPr>
        </w:p>
        <w:p w:rsidR="0093751B" w:rsidRDefault="0093751B" w:rsidP="00D612A4">
          <w:pPr>
            <w:bidi w:val="0"/>
            <w:jc w:val="both"/>
          </w:pPr>
          <w:r>
            <w:t>________________________</w:t>
          </w:r>
        </w:p>
      </w:tc>
    </w:tr>
    <w:tr w:rsidR="0093751B" w:rsidTr="00D612A4">
      <w:tc>
        <w:tcPr>
          <w:tcW w:w="798" w:type="dxa"/>
        </w:tcPr>
        <w:p w:rsidR="0093751B" w:rsidRDefault="0093751B" w:rsidP="00D612A4">
          <w:pPr>
            <w:bidi w:val="0"/>
            <w:jc w:val="both"/>
          </w:pPr>
          <w:r>
            <w:t>A4</w:t>
          </w:r>
        </w:p>
      </w:tc>
      <w:tc>
        <w:tcPr>
          <w:tcW w:w="4389" w:type="dxa"/>
        </w:tcPr>
        <w:p w:rsidR="0093751B" w:rsidRPr="009718D7" w:rsidRDefault="0093751B" w:rsidP="00D612A4">
          <w:pPr>
            <w:bidi w:val="0"/>
            <w:jc w:val="both"/>
          </w:pPr>
          <w:r w:rsidRPr="00522D1D">
            <w:rPr>
              <w:b/>
              <w:bCs/>
            </w:rPr>
            <w:t>Visit of foreign expert from the pool:</w:t>
          </w:r>
          <w:r>
            <w:t xml:space="preserve">  Price of 3 business days visit to Israel of foreign expert including expenses of flight, board and lodging and stay</w:t>
          </w:r>
        </w:p>
      </w:tc>
      <w:tc>
        <w:tcPr>
          <w:tcW w:w="3335" w:type="dxa"/>
        </w:tcPr>
        <w:p w:rsidR="0093751B" w:rsidRDefault="0093751B" w:rsidP="00D612A4">
          <w:pPr>
            <w:bidi w:val="0"/>
            <w:jc w:val="both"/>
          </w:pPr>
        </w:p>
        <w:p w:rsidR="0093751B" w:rsidRDefault="0093751B" w:rsidP="00D612A4">
          <w:pPr>
            <w:bidi w:val="0"/>
            <w:jc w:val="both"/>
          </w:pPr>
        </w:p>
        <w:p w:rsidR="0093751B" w:rsidRDefault="0093751B" w:rsidP="00D612A4">
          <w:pPr>
            <w:bidi w:val="0"/>
            <w:jc w:val="both"/>
          </w:pPr>
        </w:p>
        <w:p w:rsidR="0093751B" w:rsidRDefault="0093751B" w:rsidP="00D612A4">
          <w:pPr>
            <w:bidi w:val="0"/>
            <w:jc w:val="both"/>
          </w:pPr>
          <w:r>
            <w:t>________________________</w:t>
          </w:r>
        </w:p>
      </w:tc>
    </w:tr>
    <w:tr w:rsidR="0093751B" w:rsidTr="00D612A4">
      <w:tc>
        <w:tcPr>
          <w:tcW w:w="798" w:type="dxa"/>
        </w:tcPr>
        <w:p w:rsidR="0093751B" w:rsidRDefault="0093751B" w:rsidP="00D612A4">
          <w:pPr>
            <w:bidi w:val="0"/>
            <w:jc w:val="both"/>
          </w:pPr>
          <w:r>
            <w:t>A5</w:t>
          </w:r>
        </w:p>
      </w:tc>
      <w:tc>
        <w:tcPr>
          <w:tcW w:w="4389" w:type="dxa"/>
        </w:tcPr>
        <w:p w:rsidR="0093751B" w:rsidRDefault="0093751B" w:rsidP="00D612A4">
          <w:pPr>
            <w:bidi w:val="0"/>
            <w:jc w:val="both"/>
          </w:pPr>
          <w:r w:rsidRPr="00522D1D">
            <w:rPr>
              <w:b/>
              <w:bCs/>
            </w:rPr>
            <w:t xml:space="preserve">Hourly home-office remuneration rate of foreign expert </w:t>
          </w:r>
        </w:p>
      </w:tc>
      <w:tc>
        <w:tcPr>
          <w:tcW w:w="3335" w:type="dxa"/>
        </w:tcPr>
        <w:p w:rsidR="0093751B" w:rsidRDefault="0093751B" w:rsidP="00D612A4">
          <w:pPr>
            <w:bidi w:val="0"/>
            <w:jc w:val="both"/>
          </w:pPr>
        </w:p>
        <w:p w:rsidR="0093751B" w:rsidRDefault="0093751B" w:rsidP="00D612A4">
          <w:pPr>
            <w:bidi w:val="0"/>
            <w:jc w:val="both"/>
          </w:pPr>
          <w:r>
            <w:t>________________________</w:t>
          </w:r>
        </w:p>
      </w:tc>
    </w:tr>
    <w:tr w:rsidR="0093751B" w:rsidTr="00D612A4">
      <w:tc>
        <w:tcPr>
          <w:tcW w:w="798" w:type="dxa"/>
        </w:tcPr>
        <w:p w:rsidR="0093751B" w:rsidRDefault="0093751B" w:rsidP="00D612A4">
          <w:pPr>
            <w:bidi w:val="0"/>
            <w:jc w:val="both"/>
          </w:pPr>
          <w:r>
            <w:t>A6</w:t>
          </w:r>
        </w:p>
      </w:tc>
      <w:tc>
        <w:tcPr>
          <w:tcW w:w="4389" w:type="dxa"/>
        </w:tcPr>
        <w:p w:rsidR="0093751B" w:rsidRPr="009718D7" w:rsidRDefault="0093751B" w:rsidP="00D612A4">
          <w:pPr>
            <w:bidi w:val="0"/>
            <w:jc w:val="both"/>
          </w:pPr>
          <w:r w:rsidRPr="00522D1D">
            <w:rPr>
              <w:b/>
              <w:bCs/>
            </w:rPr>
            <w:t xml:space="preserve">Monthly salary for the Project Manager:  </w:t>
          </w:r>
          <w:r>
            <w:t>Monthly salary for 170 hours of employment of the Project Manager (</w:t>
          </w:r>
          <w:r w:rsidRPr="00522D1D">
            <w:rPr>
              <w:b/>
              <w:bCs/>
            </w:rPr>
            <w:t xml:space="preserve">an hourly </w:t>
          </w:r>
          <w:r>
            <w:t>tariff in accordance with the directives of the Accountant General (as detailed in the Price Bid item) which is to be multiplied by 170 monthly hours of work).</w:t>
          </w:r>
        </w:p>
      </w:tc>
      <w:tc>
        <w:tcPr>
          <w:tcW w:w="3335" w:type="dxa"/>
        </w:tcPr>
        <w:p w:rsidR="0093751B" w:rsidRDefault="0093751B" w:rsidP="00D612A4">
          <w:pPr>
            <w:bidi w:val="0"/>
            <w:jc w:val="both"/>
          </w:pPr>
        </w:p>
        <w:p w:rsidR="0093751B" w:rsidRDefault="0093751B" w:rsidP="00D612A4">
          <w:pPr>
            <w:bidi w:val="0"/>
            <w:jc w:val="both"/>
          </w:pPr>
        </w:p>
        <w:p w:rsidR="0093751B" w:rsidRDefault="0093751B" w:rsidP="00D612A4">
          <w:pPr>
            <w:bidi w:val="0"/>
            <w:jc w:val="both"/>
          </w:pPr>
        </w:p>
        <w:p w:rsidR="0093751B" w:rsidRDefault="0093751B" w:rsidP="00D612A4">
          <w:pPr>
            <w:bidi w:val="0"/>
            <w:jc w:val="both"/>
          </w:pPr>
        </w:p>
        <w:p w:rsidR="0093751B" w:rsidRDefault="0093751B" w:rsidP="00D612A4">
          <w:pPr>
            <w:bidi w:val="0"/>
            <w:jc w:val="both"/>
          </w:pPr>
        </w:p>
        <w:p w:rsidR="0093751B" w:rsidRDefault="0093751B" w:rsidP="00D612A4">
          <w:pPr>
            <w:bidi w:val="0"/>
            <w:jc w:val="both"/>
          </w:pPr>
        </w:p>
        <w:p w:rsidR="0093751B" w:rsidRDefault="0093751B" w:rsidP="00D612A4">
          <w:pPr>
            <w:bidi w:val="0"/>
            <w:jc w:val="both"/>
          </w:pPr>
          <w:r>
            <w:t>_________________________</w:t>
          </w:r>
        </w:p>
      </w:tc>
    </w:tr>
  </w:tbl>
  <w:p w:rsidR="0093751B" w:rsidRDefault="0093751B" w:rsidP="002518E7">
    <w:pPr>
      <w:bidi w:val="0"/>
      <w:jc w:val="both"/>
    </w:pPr>
  </w:p>
  <w:p w:rsidR="0093751B" w:rsidRDefault="0093751B" w:rsidP="002518E7">
    <w:pPr>
      <w:bidi w:val="0"/>
      <w:jc w:val="both"/>
      <w:rPr>
        <w:rFonts w:cs="Times New Roman"/>
        <w:b/>
        <w:bCs/>
        <w:szCs w:val="24"/>
      </w:rPr>
    </w:pPr>
    <w:r>
      <w:t>A7</w:t>
    </w:r>
    <w:r>
      <w:tab/>
    </w:r>
    <w:r w:rsidRPr="00895999">
      <w:rPr>
        <w:rFonts w:cs="Times New Roman"/>
        <w:b/>
        <w:bCs/>
        <w:szCs w:val="24"/>
      </w:rPr>
      <w:t xml:space="preserve">The cost of one hour of work of an Israeli </w:t>
    </w:r>
  </w:p>
  <w:p w:rsidR="0093751B" w:rsidRDefault="0093751B" w:rsidP="002518E7">
    <w:pPr>
      <w:bidi w:val="0"/>
      <w:ind w:firstLine="720"/>
      <w:jc w:val="both"/>
      <w:rPr>
        <w:rFonts w:cs="Times New Roman"/>
        <w:szCs w:val="24"/>
      </w:rPr>
    </w:pPr>
    <w:r w:rsidRPr="00895999">
      <w:rPr>
        <w:rFonts w:cs="Times New Roman"/>
        <w:b/>
        <w:bCs/>
        <w:szCs w:val="24"/>
      </w:rPr>
      <w:t>expert:</w:t>
    </w:r>
    <w:r>
      <w:rPr>
        <w:rFonts w:cs="Times New Roman"/>
        <w:b/>
        <w:bCs/>
        <w:szCs w:val="24"/>
      </w:rPr>
      <w:t xml:space="preserve"> </w:t>
    </w:r>
    <w:r w:rsidRPr="00895999">
      <w:rPr>
        <w:rFonts w:cs="Times New Roman"/>
        <w:szCs w:val="24"/>
      </w:rPr>
      <w:t xml:space="preserve">the hourly tariff for the work of an </w:t>
    </w:r>
  </w:p>
  <w:p w:rsidR="0093751B" w:rsidRDefault="0093751B" w:rsidP="002518E7">
    <w:pPr>
      <w:bidi w:val="0"/>
      <w:ind w:firstLine="720"/>
      <w:jc w:val="both"/>
      <w:rPr>
        <w:rFonts w:cs="Times New Roman"/>
        <w:szCs w:val="24"/>
      </w:rPr>
    </w:pPr>
    <w:r w:rsidRPr="00895999">
      <w:rPr>
        <w:rFonts w:cs="Times New Roman"/>
        <w:szCs w:val="24"/>
      </w:rPr>
      <w:t xml:space="preserve">Israeli expert in Israel (hourly tariff based </w:t>
    </w:r>
  </w:p>
  <w:p w:rsidR="0093751B" w:rsidRDefault="0093751B" w:rsidP="002518E7">
    <w:pPr>
      <w:bidi w:val="0"/>
      <w:ind w:firstLine="720"/>
      <w:jc w:val="both"/>
      <w:rPr>
        <w:rFonts w:cs="Times New Roman"/>
        <w:szCs w:val="24"/>
      </w:rPr>
    </w:pPr>
    <w:r w:rsidRPr="00895999">
      <w:rPr>
        <w:rFonts w:cs="Times New Roman"/>
        <w:szCs w:val="24"/>
      </w:rPr>
      <w:t xml:space="preserve">on the Accountant General’s instructions </w:t>
    </w:r>
  </w:p>
  <w:p w:rsidR="0093751B" w:rsidRDefault="0093751B" w:rsidP="002518E7">
    <w:pPr>
      <w:bidi w:val="0"/>
      <w:ind w:firstLine="720"/>
      <w:jc w:val="both"/>
    </w:pPr>
    <w:r w:rsidRPr="00895999">
      <w:rPr>
        <w:rFonts w:cs="Times New Roman"/>
        <w:szCs w:val="24"/>
      </w:rPr>
      <w:t>(as specified in the price proposal clause)</w:t>
    </w:r>
    <w:r>
      <w:rPr>
        <w:rFonts w:cs="Times New Roman"/>
        <w:szCs w:val="24"/>
      </w:rPr>
      <w:t xml:space="preserve">    ________________________________</w:t>
    </w:r>
  </w:p>
  <w:p w:rsidR="0093751B" w:rsidRDefault="0093751B" w:rsidP="002518E7">
    <w:pPr>
      <w:bidi w:val="0"/>
      <w:jc w:val="both"/>
    </w:pPr>
  </w:p>
  <w:p w:rsidR="0093751B" w:rsidRDefault="0093751B" w:rsidP="002518E7">
    <w:pPr>
      <w:bidi w:val="0"/>
      <w:jc w:val="both"/>
      <w:rPr>
        <w:b/>
        <w:bCs/>
      </w:rPr>
    </w:pPr>
  </w:p>
  <w:p w:rsidR="0093751B" w:rsidRDefault="0093751B" w:rsidP="002518E7">
    <w:pPr>
      <w:bidi w:val="0"/>
      <w:jc w:val="both"/>
    </w:pPr>
    <w:r>
      <w:t>Signature of the Bidder and Rubber Stamp Seal of the Company _____________________</w:t>
    </w:r>
  </w:p>
  <w:p w:rsidR="0093751B" w:rsidRPr="000D6EB6" w:rsidRDefault="0093751B" w:rsidP="002518E7">
    <w:pPr>
      <w:bidi w:val="0"/>
      <w:spacing w:line="340" w:lineRule="exact"/>
      <w:ind w:left="360"/>
      <w:jc w:val="both"/>
      <w:rPr>
        <w:rFonts w:cs="Times New Roman"/>
        <w:b/>
        <w:bCs/>
        <w:szCs w:val="24"/>
      </w:rPr>
    </w:pPr>
  </w:p>
  <w:p w:rsidR="0093751B" w:rsidRPr="000257F1" w:rsidRDefault="0093751B" w:rsidP="002518E7">
    <w:pPr>
      <w:bidi w:val="0"/>
      <w:spacing w:line="340" w:lineRule="exact"/>
      <w:jc w:val="both"/>
      <w:rPr>
        <w:rFonts w:cs="Times New Roman"/>
        <w:szCs w:val="24"/>
      </w:rPr>
    </w:pPr>
  </w:p>
  <w:p w:rsidR="0093751B" w:rsidRDefault="0093751B" w:rsidP="002518E7">
    <w:pPr>
      <w:bidi w:val="0"/>
      <w:spacing w:after="200" w:line="276" w:lineRule="auto"/>
      <w:rPr>
        <w:rFonts w:cs="Times New Roman"/>
        <w:szCs w:val="24"/>
      </w:rPr>
    </w:pPr>
    <w:r>
      <w:rPr>
        <w:rFonts w:cs="Times New Roman"/>
        <w:szCs w:val="24"/>
      </w:rPr>
      <w:br w:type="page"/>
    </w:r>
  </w:p>
  <w:p w:rsidR="0093751B" w:rsidRDefault="0093751B" w:rsidP="002518E7">
    <w:pPr>
      <w:bidi w:val="0"/>
      <w:rPr>
        <w:b/>
        <w:bCs/>
        <w:u w:val="single"/>
      </w:rPr>
    </w:pPr>
    <w:r>
      <w:rPr>
        <w:b/>
        <w:bCs/>
        <w:u w:val="single"/>
      </w:rPr>
      <w:t>Appendix E</w:t>
    </w:r>
  </w:p>
  <w:p w:rsidR="0093751B" w:rsidRDefault="0093751B" w:rsidP="002518E7">
    <w:pPr>
      <w:bidi w:val="0"/>
      <w:jc w:val="right"/>
      <w:rPr>
        <w:b/>
        <w:bCs/>
        <w:u w:val="single"/>
      </w:rPr>
    </w:pPr>
  </w:p>
  <w:p w:rsidR="0093751B" w:rsidRDefault="0093751B" w:rsidP="002518E7">
    <w:pPr>
      <w:bidi w:val="0"/>
      <w:jc w:val="center"/>
      <w:rPr>
        <w:b/>
        <w:bCs/>
      </w:rPr>
    </w:pPr>
    <w:r>
      <w:rPr>
        <w:b/>
        <w:bCs/>
      </w:rPr>
      <w:t>Affidavit – Offences in Contravention of the Foreign Workers Law or the Minimum Wage Law</w:t>
    </w:r>
  </w:p>
  <w:p w:rsidR="0093751B" w:rsidRDefault="0093751B" w:rsidP="002518E7">
    <w:pPr>
      <w:bidi w:val="0"/>
      <w:jc w:val="center"/>
    </w:pPr>
    <w:r>
      <w:t>(To be completed by a Bidder that is not a body corporate)</w:t>
    </w:r>
  </w:p>
  <w:p w:rsidR="0093751B" w:rsidRDefault="0093751B" w:rsidP="002518E7">
    <w:pPr>
      <w:bidi w:val="0"/>
      <w:jc w:val="center"/>
    </w:pPr>
  </w:p>
  <w:p w:rsidR="0093751B" w:rsidRDefault="0093751B"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rsidR="0093751B" w:rsidRDefault="0093751B" w:rsidP="002518E7">
    <w:pPr>
      <w:bidi w:val="0"/>
      <w:jc w:val="both"/>
    </w:pPr>
  </w:p>
  <w:p w:rsidR="0093751B" w:rsidRDefault="0093751B" w:rsidP="002518E7">
    <w:pPr>
      <w:bidi w:val="0"/>
      <w:ind w:left="360" w:hanging="360"/>
      <w:jc w:val="both"/>
    </w:pPr>
    <w:r>
      <w:t>1.</w:t>
    </w:r>
    <w:r>
      <w:tab/>
      <w:t>This Affidavit is being made pursuant to the Public Bodies (Transactions) (Enforcement of Bookkeeping) Law 5736-1976 and the definitions contained in it and in support of Public Tender No. 21/10 for the Ministry of National Infrastructures.</w:t>
    </w:r>
  </w:p>
  <w:p w:rsidR="0093751B" w:rsidRDefault="0093751B" w:rsidP="002518E7">
    <w:pPr>
      <w:bidi w:val="0"/>
      <w:ind w:left="360" w:hanging="360"/>
      <w:jc w:val="both"/>
    </w:pPr>
  </w:p>
  <w:p w:rsidR="0093751B" w:rsidRDefault="0093751B" w:rsidP="002518E7">
    <w:pPr>
      <w:bidi w:val="0"/>
      <w:ind w:left="360" w:hanging="360"/>
      <w:jc w:val="both"/>
    </w:pPr>
    <w:r>
      <w:t>2.</w:t>
    </w:r>
    <w:r>
      <w:tab/>
    </w:r>
  </w:p>
  <w:p w:rsidR="0093751B" w:rsidRDefault="0093751B" w:rsidP="002518E7">
    <w:pPr>
      <w:bidi w:val="0"/>
      <w:ind w:left="360" w:hanging="360"/>
      <w:jc w:val="both"/>
    </w:pPr>
  </w:p>
  <w:p w:rsidR="0093751B" w:rsidRDefault="0093751B" w:rsidP="002518E7">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93751B" w:rsidRDefault="0093751B" w:rsidP="002518E7">
    <w:pPr>
      <w:bidi w:val="0"/>
      <w:ind w:left="360" w:hanging="360"/>
      <w:jc w:val="both"/>
    </w:pPr>
  </w:p>
  <w:p w:rsidR="0093751B" w:rsidRDefault="0093751B" w:rsidP="002518E7">
    <w:pPr>
      <w:bidi w:val="0"/>
      <w:ind w:left="360" w:hanging="360"/>
      <w:jc w:val="both"/>
    </w:pPr>
    <w:r>
      <w:t>4.</w:t>
    </w:r>
  </w:p>
  <w:p w:rsidR="0093751B" w:rsidRDefault="0093751B" w:rsidP="002518E7">
    <w:pPr>
      <w:bidi w:val="0"/>
      <w:ind w:left="360" w:hanging="360"/>
      <w:jc w:val="both"/>
    </w:pPr>
  </w:p>
  <w:p w:rsidR="0093751B" w:rsidRDefault="0093751B" w:rsidP="002518E7">
    <w:pPr>
      <w:bidi w:val="0"/>
      <w:ind w:left="360" w:hanging="360"/>
      <w:jc w:val="both"/>
    </w:pPr>
    <w:r>
      <w:t>5.</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rsidR="0093751B" w:rsidRDefault="0093751B"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93751B" w:rsidTr="00D612A4">
      <w:tc>
        <w:tcPr>
          <w:tcW w:w="2952" w:type="dxa"/>
        </w:tcPr>
        <w:p w:rsidR="0093751B" w:rsidRDefault="0093751B" w:rsidP="00D612A4">
          <w:pPr>
            <w:bidi w:val="0"/>
            <w:jc w:val="center"/>
          </w:pPr>
          <w:r>
            <w:t>Date</w:t>
          </w:r>
        </w:p>
      </w:tc>
      <w:tc>
        <w:tcPr>
          <w:tcW w:w="2952" w:type="dxa"/>
        </w:tcPr>
        <w:p w:rsidR="0093751B" w:rsidRDefault="0093751B" w:rsidP="00D612A4">
          <w:pPr>
            <w:bidi w:val="0"/>
            <w:jc w:val="center"/>
          </w:pPr>
        </w:p>
      </w:tc>
      <w:tc>
        <w:tcPr>
          <w:tcW w:w="2952" w:type="dxa"/>
        </w:tcPr>
        <w:p w:rsidR="0093751B" w:rsidRDefault="0093751B" w:rsidP="00D612A4">
          <w:pPr>
            <w:bidi w:val="0"/>
            <w:jc w:val="center"/>
          </w:pPr>
          <w:r>
            <w:t>Signature</w:t>
          </w:r>
        </w:p>
      </w:tc>
    </w:tr>
  </w:tbl>
  <w:p w:rsidR="0093751B" w:rsidRDefault="0093751B" w:rsidP="002518E7">
    <w:pPr>
      <w:bidi w:val="0"/>
      <w:ind w:left="360" w:hanging="360"/>
      <w:jc w:val="both"/>
    </w:pPr>
  </w:p>
  <w:p w:rsidR="0093751B" w:rsidRDefault="0093751B" w:rsidP="002518E7">
    <w:pPr>
      <w:bidi w:val="0"/>
      <w:ind w:left="360" w:hanging="360"/>
      <w:jc w:val="center"/>
      <w:rPr>
        <w:b/>
        <w:bCs/>
      </w:rPr>
    </w:pPr>
  </w:p>
  <w:p w:rsidR="0093751B" w:rsidRDefault="0093751B" w:rsidP="002518E7">
    <w:pPr>
      <w:bidi w:val="0"/>
      <w:ind w:left="360" w:hanging="360"/>
      <w:jc w:val="center"/>
      <w:rPr>
        <w:b/>
        <w:bCs/>
      </w:rPr>
    </w:pPr>
    <w:r>
      <w:rPr>
        <w:b/>
        <w:bCs/>
      </w:rPr>
      <w:t xml:space="preserve">CERTIFICATION </w:t>
    </w:r>
  </w:p>
  <w:p w:rsidR="0093751B" w:rsidRDefault="0093751B" w:rsidP="002518E7">
    <w:pPr>
      <w:bidi w:val="0"/>
      <w:ind w:left="360" w:hanging="360"/>
      <w:jc w:val="center"/>
      <w:rPr>
        <w:b/>
        <w:bCs/>
      </w:rPr>
    </w:pPr>
  </w:p>
  <w:p w:rsidR="0093751B" w:rsidRDefault="0093751B" w:rsidP="002518E7">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rsidR="0093751B" w:rsidRDefault="0093751B" w:rsidP="002518E7">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93751B" w:rsidTr="00D612A4">
      <w:tc>
        <w:tcPr>
          <w:tcW w:w="2952" w:type="dxa"/>
        </w:tcPr>
        <w:p w:rsidR="0093751B" w:rsidRDefault="0093751B" w:rsidP="00D612A4">
          <w:pPr>
            <w:bidi w:val="0"/>
            <w:jc w:val="center"/>
          </w:pPr>
          <w:r>
            <w:t>Date</w:t>
          </w:r>
        </w:p>
      </w:tc>
      <w:tc>
        <w:tcPr>
          <w:tcW w:w="2952" w:type="dxa"/>
        </w:tcPr>
        <w:p w:rsidR="0093751B" w:rsidRDefault="0093751B" w:rsidP="00D612A4">
          <w:pPr>
            <w:bidi w:val="0"/>
            <w:jc w:val="center"/>
          </w:pPr>
        </w:p>
      </w:tc>
      <w:tc>
        <w:tcPr>
          <w:tcW w:w="2952" w:type="dxa"/>
        </w:tcPr>
        <w:p w:rsidR="0093751B" w:rsidRDefault="0093751B" w:rsidP="00D612A4">
          <w:pPr>
            <w:bidi w:val="0"/>
            <w:jc w:val="center"/>
          </w:pPr>
          <w:r>
            <w:t>Signature</w:t>
          </w:r>
        </w:p>
      </w:tc>
    </w:tr>
  </w:tbl>
  <w:p w:rsidR="0093751B" w:rsidRPr="00DE04DC" w:rsidRDefault="0093751B" w:rsidP="002518E7">
    <w:pPr>
      <w:pStyle w:val="afb"/>
      <w:bidi w:val="0"/>
      <w:spacing w:line="340" w:lineRule="exact"/>
      <w:ind w:left="1440"/>
      <w:jc w:val="both"/>
      <w:rPr>
        <w:rFonts w:cs="Times New Roman"/>
        <w:szCs w:val="24"/>
      </w:rPr>
    </w:pPr>
  </w:p>
  <w:p w:rsidR="0093751B" w:rsidRDefault="0093751B" w:rsidP="002518E7">
    <w:pPr>
      <w:bidi w:val="0"/>
      <w:jc w:val="center"/>
      <w:rPr>
        <w:b/>
        <w:bCs/>
      </w:rPr>
    </w:pPr>
    <w:r>
      <w:rPr>
        <w:b/>
        <w:bCs/>
      </w:rPr>
      <w:t>Affidavit – Offences in Contravention of the Foreign Workers Law or the Minimum Wage Law</w:t>
    </w:r>
  </w:p>
  <w:p w:rsidR="0093751B" w:rsidRDefault="0093751B" w:rsidP="002518E7">
    <w:pPr>
      <w:bidi w:val="0"/>
      <w:jc w:val="center"/>
    </w:pPr>
    <w:r>
      <w:t>(To be completed by a Bidder that is a body corporate)</w:t>
    </w:r>
  </w:p>
  <w:p w:rsidR="0093751B" w:rsidRDefault="0093751B" w:rsidP="002518E7">
    <w:pPr>
      <w:bidi w:val="0"/>
      <w:jc w:val="center"/>
    </w:pPr>
  </w:p>
  <w:p w:rsidR="0093751B" w:rsidRDefault="0093751B"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rsidR="0093751B" w:rsidRDefault="0093751B" w:rsidP="002518E7">
    <w:pPr>
      <w:bidi w:val="0"/>
      <w:jc w:val="both"/>
    </w:pPr>
  </w:p>
  <w:p w:rsidR="0093751B" w:rsidRDefault="0093751B" w:rsidP="002518E7">
    <w:pPr>
      <w:bidi w:val="0"/>
      <w:ind w:left="360" w:hanging="360"/>
      <w:jc w:val="both"/>
    </w:pPr>
    <w:r>
      <w:t xml:space="preserve">1. </w:t>
    </w:r>
    <w:r>
      <w:tab/>
      <w:t>I am a representative of _______________ (hereinafter – The Bidder) and I am duly authorized to make this Affidavit on behalf of the Bidder.</w:t>
    </w:r>
  </w:p>
  <w:p w:rsidR="0093751B" w:rsidRDefault="0093751B" w:rsidP="002518E7">
    <w:pPr>
      <w:bidi w:val="0"/>
      <w:jc w:val="both"/>
    </w:pPr>
  </w:p>
  <w:p w:rsidR="0093751B" w:rsidRDefault="0093751B" w:rsidP="002518E7">
    <w:pPr>
      <w:bidi w:val="0"/>
      <w:ind w:left="360" w:hanging="360"/>
      <w:jc w:val="both"/>
    </w:pPr>
    <w:r>
      <w:t>2.</w:t>
    </w:r>
    <w:r>
      <w:tab/>
      <w:t xml:space="preserve">This Affidavit is being made pursuant to the Public Bodies (Transactions) (Enforcement of Bookkeeping) Law 5736-1976 and the definitions contained in it and in support of Public Tender No. 21/10 for the receipt of </w:t>
    </w:r>
    <w:r w:rsidRPr="00AE2068">
      <w:t>Technological – Regulatory Monitoring Services</w:t>
    </w:r>
    <w:r>
      <w:t>.</w:t>
    </w:r>
  </w:p>
  <w:p w:rsidR="0093751B" w:rsidRDefault="0093751B" w:rsidP="002518E7">
    <w:pPr>
      <w:bidi w:val="0"/>
      <w:ind w:left="360" w:hanging="360"/>
      <w:jc w:val="both"/>
    </w:pPr>
    <w:r>
      <w:tab/>
    </w:r>
  </w:p>
  <w:p w:rsidR="0093751B" w:rsidRDefault="0093751B" w:rsidP="002518E7">
    <w:pPr>
      <w:bidi w:val="0"/>
      <w:ind w:left="360" w:hanging="360"/>
      <w:jc w:val="both"/>
    </w:pPr>
  </w:p>
  <w:p w:rsidR="0093751B" w:rsidRDefault="0093751B" w:rsidP="002518E7">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93751B" w:rsidRDefault="0093751B" w:rsidP="002518E7">
    <w:pPr>
      <w:bidi w:val="0"/>
      <w:ind w:left="360" w:hanging="360"/>
      <w:jc w:val="both"/>
    </w:pPr>
  </w:p>
  <w:p w:rsidR="0093751B" w:rsidRDefault="0093751B" w:rsidP="002518E7">
    <w:pPr>
      <w:bidi w:val="0"/>
      <w:ind w:left="360" w:hanging="360"/>
      <w:jc w:val="both"/>
    </w:pPr>
    <w:r>
      <w:t>4.</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rsidR="0093751B" w:rsidRDefault="0093751B"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93751B" w:rsidTr="00D612A4">
      <w:tc>
        <w:tcPr>
          <w:tcW w:w="2952" w:type="dxa"/>
        </w:tcPr>
        <w:p w:rsidR="0093751B" w:rsidRDefault="0093751B" w:rsidP="00D612A4">
          <w:pPr>
            <w:bidi w:val="0"/>
            <w:jc w:val="center"/>
          </w:pPr>
          <w:r>
            <w:t>Date</w:t>
          </w:r>
        </w:p>
      </w:tc>
      <w:tc>
        <w:tcPr>
          <w:tcW w:w="2952" w:type="dxa"/>
        </w:tcPr>
        <w:p w:rsidR="0093751B" w:rsidRDefault="0093751B" w:rsidP="00D612A4">
          <w:pPr>
            <w:bidi w:val="0"/>
            <w:jc w:val="center"/>
          </w:pPr>
        </w:p>
      </w:tc>
      <w:tc>
        <w:tcPr>
          <w:tcW w:w="2952" w:type="dxa"/>
        </w:tcPr>
        <w:p w:rsidR="0093751B" w:rsidRDefault="0093751B" w:rsidP="00D612A4">
          <w:pPr>
            <w:bidi w:val="0"/>
            <w:jc w:val="center"/>
          </w:pPr>
          <w:r>
            <w:t>Signature</w:t>
          </w:r>
        </w:p>
      </w:tc>
    </w:tr>
  </w:tbl>
  <w:p w:rsidR="0093751B" w:rsidRDefault="0093751B" w:rsidP="002518E7">
    <w:pPr>
      <w:bidi w:val="0"/>
      <w:ind w:left="360" w:hanging="360"/>
      <w:jc w:val="center"/>
    </w:pPr>
  </w:p>
  <w:p w:rsidR="0093751B" w:rsidRDefault="0093751B" w:rsidP="002518E7">
    <w:pPr>
      <w:bidi w:val="0"/>
      <w:ind w:left="360" w:hanging="360"/>
      <w:jc w:val="center"/>
      <w:rPr>
        <w:b/>
        <w:bCs/>
      </w:rPr>
    </w:pPr>
  </w:p>
  <w:p w:rsidR="0093751B" w:rsidRDefault="0093751B" w:rsidP="002518E7">
    <w:pPr>
      <w:bidi w:val="0"/>
      <w:ind w:left="360" w:hanging="360"/>
      <w:jc w:val="center"/>
      <w:rPr>
        <w:b/>
        <w:bCs/>
      </w:rPr>
    </w:pPr>
    <w:r>
      <w:rPr>
        <w:b/>
        <w:bCs/>
      </w:rPr>
      <w:t xml:space="preserve">CERTIFICATION </w:t>
    </w:r>
  </w:p>
  <w:p w:rsidR="0093751B" w:rsidRDefault="0093751B" w:rsidP="002518E7">
    <w:pPr>
      <w:bidi w:val="0"/>
      <w:ind w:left="360" w:hanging="360"/>
      <w:jc w:val="center"/>
      <w:rPr>
        <w:b/>
        <w:bCs/>
      </w:rPr>
    </w:pPr>
  </w:p>
  <w:p w:rsidR="0093751B" w:rsidRDefault="0093751B" w:rsidP="002518E7">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rsidR="0093751B" w:rsidRDefault="0093751B" w:rsidP="002518E7">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93751B" w:rsidTr="00D612A4">
      <w:tc>
        <w:tcPr>
          <w:tcW w:w="2952" w:type="dxa"/>
        </w:tcPr>
        <w:p w:rsidR="0093751B" w:rsidRDefault="0093751B" w:rsidP="00D612A4">
          <w:pPr>
            <w:bidi w:val="0"/>
            <w:jc w:val="center"/>
          </w:pPr>
          <w:r>
            <w:t>Date</w:t>
          </w:r>
        </w:p>
      </w:tc>
      <w:tc>
        <w:tcPr>
          <w:tcW w:w="2952" w:type="dxa"/>
        </w:tcPr>
        <w:p w:rsidR="0093751B" w:rsidRDefault="0093751B" w:rsidP="00D612A4">
          <w:pPr>
            <w:bidi w:val="0"/>
            <w:jc w:val="center"/>
          </w:pPr>
        </w:p>
      </w:tc>
      <w:tc>
        <w:tcPr>
          <w:tcW w:w="2952" w:type="dxa"/>
        </w:tcPr>
        <w:p w:rsidR="0093751B" w:rsidRDefault="0093751B" w:rsidP="00D612A4">
          <w:pPr>
            <w:bidi w:val="0"/>
            <w:jc w:val="center"/>
          </w:pPr>
          <w:r>
            <w:t>Signature</w:t>
          </w:r>
        </w:p>
      </w:tc>
    </w:tr>
  </w:tbl>
  <w:p w:rsidR="0093751B" w:rsidRDefault="0093751B" w:rsidP="002518E7">
    <w:pPr>
      <w:bidi w:val="0"/>
      <w:ind w:left="360" w:hanging="360"/>
      <w:jc w:val="both"/>
    </w:pPr>
  </w:p>
  <w:p w:rsidR="0093751B" w:rsidRPr="00B15F2E" w:rsidRDefault="0093751B" w:rsidP="002518E7">
    <w:pPr>
      <w:bidi w:val="0"/>
      <w:jc w:val="both"/>
    </w:pPr>
  </w:p>
  <w:p w:rsidR="0093751B" w:rsidRPr="00D21C89" w:rsidRDefault="0093751B" w:rsidP="002518E7">
    <w:pPr>
      <w:bidi w:val="0"/>
      <w:jc w:val="center"/>
      <w:rPr>
        <w:b/>
        <w:bCs/>
      </w:rPr>
    </w:pPr>
  </w:p>
  <w:p w:rsidR="0093751B" w:rsidRDefault="0093751B" w:rsidP="002518E7"/>
  <w:p w:rsidR="0093751B" w:rsidRDefault="0093751B" w:rsidP="002518E7">
    <w:pPr>
      <w:bidi w:val="0"/>
      <w:rPr>
        <w:b/>
        <w:bCs/>
        <w:u w:val="single"/>
      </w:rPr>
    </w:pPr>
    <w:r>
      <w:rPr>
        <w:rFonts w:cs="Times New Roman"/>
        <w:szCs w:val="24"/>
      </w:rPr>
      <w:br w:type="page"/>
    </w:r>
    <w:r>
      <w:rPr>
        <w:b/>
        <w:bCs/>
        <w:u w:val="single"/>
      </w:rPr>
      <w:t>Appendix F</w:t>
    </w:r>
  </w:p>
  <w:p w:rsidR="0093751B" w:rsidRDefault="0093751B" w:rsidP="002518E7">
    <w:pPr>
      <w:bidi w:val="0"/>
      <w:jc w:val="right"/>
      <w:rPr>
        <w:b/>
        <w:bCs/>
        <w:u w:val="single"/>
      </w:rPr>
    </w:pPr>
  </w:p>
  <w:p w:rsidR="0093751B" w:rsidRDefault="0093751B" w:rsidP="002518E7">
    <w:pPr>
      <w:bidi w:val="0"/>
      <w:jc w:val="center"/>
      <w:rPr>
        <w:b/>
        <w:bCs/>
      </w:rPr>
    </w:pPr>
    <w:r>
      <w:rPr>
        <w:b/>
        <w:bCs/>
      </w:rPr>
      <w:t>Affidavit as to the Bidder’s Compliance with the Obligations of Payment to his Employees</w:t>
    </w:r>
  </w:p>
  <w:p w:rsidR="0093751B" w:rsidRDefault="0093751B" w:rsidP="002518E7">
    <w:pPr>
      <w:bidi w:val="0"/>
      <w:jc w:val="center"/>
      <w:rPr>
        <w:b/>
        <w:bCs/>
      </w:rPr>
    </w:pPr>
  </w:p>
  <w:p w:rsidR="0093751B" w:rsidRDefault="0093751B"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rsidR="0093751B" w:rsidRDefault="0093751B" w:rsidP="002518E7">
    <w:pPr>
      <w:bidi w:val="0"/>
      <w:jc w:val="both"/>
    </w:pPr>
  </w:p>
  <w:p w:rsidR="0093751B" w:rsidRDefault="0093751B" w:rsidP="002518E7">
    <w:pPr>
      <w:bidi w:val="0"/>
      <w:ind w:left="360" w:hanging="360"/>
      <w:jc w:val="both"/>
    </w:pPr>
    <w:r>
      <w:t>1.  I the undersigned _______________ Identity Card No. __________ representative of ____________ (hereinafter: “The Bidder”)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rsidR="0093751B" w:rsidRDefault="0093751B" w:rsidP="002518E7">
    <w:pPr>
      <w:bidi w:val="0"/>
      <w:ind w:left="360" w:hanging="360"/>
      <w:jc w:val="both"/>
    </w:pPr>
  </w:p>
  <w:p w:rsidR="0093751B" w:rsidRDefault="0093751B" w:rsidP="002518E7">
    <w:pPr>
      <w:bidi w:val="0"/>
      <w:ind w:left="360" w:hanging="360"/>
      <w:jc w:val="both"/>
    </w:pPr>
    <w:r>
      <w:t>2.</w:t>
    </w:r>
    <w:r>
      <w:tab/>
      <w:t>In the event of and to the degree that any change occurs in the facts forming the basis of this Affidavit by the last date for submission of the bids in the Tender, I shall forward the information immediately to the competent bodies in the Geological Institute.</w:t>
    </w:r>
  </w:p>
  <w:p w:rsidR="0093751B" w:rsidRDefault="0093751B" w:rsidP="002518E7">
    <w:pPr>
      <w:bidi w:val="0"/>
      <w:ind w:left="360" w:hanging="360"/>
      <w:jc w:val="both"/>
    </w:pPr>
  </w:p>
  <w:p w:rsidR="0093751B" w:rsidRDefault="0093751B" w:rsidP="002518E7">
    <w:pPr>
      <w:bidi w:val="0"/>
      <w:ind w:left="360" w:hanging="360"/>
      <w:jc w:val="both"/>
    </w:pPr>
    <w:r>
      <w:t>______________________   __________________________   __________________</w:t>
    </w:r>
  </w:p>
  <w:p w:rsidR="0093751B" w:rsidRDefault="0093751B" w:rsidP="002518E7">
    <w:pPr>
      <w:bidi w:val="0"/>
      <w:ind w:left="360" w:hanging="360"/>
      <w:jc w:val="both"/>
    </w:pPr>
    <w:r>
      <w:t xml:space="preserve">           Name                                      Date                                               Signature</w:t>
    </w:r>
  </w:p>
  <w:p w:rsidR="0093751B" w:rsidRDefault="0093751B" w:rsidP="002518E7">
    <w:pPr>
      <w:bidi w:val="0"/>
      <w:ind w:left="360" w:hanging="360"/>
      <w:jc w:val="both"/>
    </w:pPr>
  </w:p>
  <w:p w:rsidR="0093751B" w:rsidRDefault="0093751B" w:rsidP="002518E7">
    <w:pPr>
      <w:bidi w:val="0"/>
      <w:jc w:val="both"/>
    </w:pPr>
    <w:r>
      <w:t>I hereby certify that on the ________ day of _________ Mr. _________, Identity Card No. ___________ attended before me and after I had cautioned him that he must declare the truth and that he could expect to incur the penalties prescribed by Law should he not do so, he confirmed the truth of his aforementioned declaration and signed it.</w:t>
    </w:r>
  </w:p>
  <w:p w:rsidR="0093751B" w:rsidRDefault="0093751B" w:rsidP="002518E7">
    <w:pPr>
      <w:bidi w:val="0"/>
      <w:jc w:val="both"/>
    </w:pPr>
    <w:r>
      <w:t>____________, Advocate</w:t>
    </w:r>
  </w:p>
  <w:p w:rsidR="0093751B" w:rsidRDefault="0093751B" w:rsidP="002518E7">
    <w:pPr>
      <w:bidi w:val="0"/>
      <w:jc w:val="both"/>
    </w:pPr>
  </w:p>
  <w:p w:rsidR="0093751B" w:rsidRDefault="0093751B" w:rsidP="002518E7">
    <w:pPr>
      <w:bidi w:val="0"/>
      <w:jc w:val="both"/>
      <w:rPr>
        <w:b/>
        <w:bCs/>
        <w:u w:val="single"/>
      </w:rPr>
    </w:pPr>
    <w:r w:rsidRPr="00412A98">
      <w:rPr>
        <w:b/>
        <w:bCs/>
        <w:u w:val="single"/>
      </w:rPr>
      <w:t xml:space="preserve">Undertaking to comply with the Legislation in respect of </w:t>
    </w:r>
    <w:r>
      <w:rPr>
        <w:b/>
        <w:bCs/>
        <w:u w:val="single"/>
      </w:rPr>
      <w:t>E</w:t>
    </w:r>
    <w:r w:rsidRPr="00412A98">
      <w:rPr>
        <w:b/>
        <w:bCs/>
        <w:u w:val="single"/>
      </w:rPr>
      <w:t xml:space="preserve">mployment of </w:t>
    </w:r>
    <w:r>
      <w:rPr>
        <w:b/>
        <w:bCs/>
        <w:u w:val="single"/>
      </w:rPr>
      <w:t>W</w:t>
    </w:r>
    <w:r w:rsidRPr="00412A98">
      <w:rPr>
        <w:b/>
        <w:bCs/>
        <w:u w:val="single"/>
      </w:rPr>
      <w:t>orkers</w:t>
    </w:r>
  </w:p>
  <w:p w:rsidR="0093751B" w:rsidRDefault="0093751B" w:rsidP="002518E7">
    <w:pPr>
      <w:bidi w:val="0"/>
      <w:jc w:val="both"/>
      <w:rPr>
        <w:b/>
        <w:bCs/>
        <w:u w:val="single"/>
      </w:rPr>
    </w:pPr>
  </w:p>
  <w:p w:rsidR="0093751B" w:rsidRDefault="0093751B" w:rsidP="002518E7">
    <w:pPr>
      <w:bidi w:val="0"/>
      <w:jc w:val="both"/>
    </w:pPr>
    <w:r>
      <w:t xml:space="preserve">I the undersigned hereby undertake, throughout the period of the Agreement that is to be signed, in so far as it is signed, pursuant to which I was successful in Public Tender No. 21/10 – in the matter of the </w:t>
    </w:r>
    <w:r w:rsidRPr="00AE2068">
      <w:t>Technological – Regulatory Monitoring Services</w:t>
    </w:r>
    <w:r>
      <w:t>, in relation to the workers that are to be employed by me, to comply with all the provisions contained in the Labor Laws detailed below as follows:</w:t>
    </w:r>
  </w:p>
  <w:p w:rsidR="0093751B" w:rsidRDefault="0093751B" w:rsidP="002518E7">
    <w:pPr>
      <w:bidi w:val="0"/>
      <w:jc w:val="both"/>
    </w:pPr>
  </w:p>
  <w:p w:rsidR="0093751B" w:rsidRDefault="0093751B" w:rsidP="002518E7">
    <w:pPr>
      <w:bidi w:val="0"/>
      <w:jc w:val="both"/>
    </w:pPr>
  </w:p>
  <w:p w:rsidR="0093751B" w:rsidRDefault="0093751B" w:rsidP="002518E7">
    <w:pPr>
      <w:bidi w:val="0"/>
      <w:jc w:val="both"/>
    </w:pPr>
  </w:p>
  <w:p w:rsidR="0093751B" w:rsidRDefault="0093751B" w:rsidP="002518E7">
    <w:pPr>
      <w:bidi w:val="0"/>
      <w:jc w:val="both"/>
    </w:pPr>
  </w:p>
  <w:p w:rsidR="0093751B" w:rsidRDefault="0093751B" w:rsidP="002518E7">
    <w:pPr>
      <w:bidi w:val="0"/>
      <w:jc w:val="both"/>
    </w:pPr>
  </w:p>
  <w:p w:rsidR="0093751B" w:rsidRDefault="0093751B" w:rsidP="002518E7">
    <w:pPr>
      <w:bidi w:val="0"/>
      <w:jc w:val="both"/>
    </w:pPr>
  </w:p>
  <w:tbl>
    <w:tblPr>
      <w:tblW w:w="0" w:type="auto"/>
      <w:tblLook w:val="01E0"/>
    </w:tblPr>
    <w:tblGrid>
      <w:gridCol w:w="8856"/>
    </w:tblGrid>
    <w:tr w:rsidR="0093751B" w:rsidTr="00D612A4">
      <w:tc>
        <w:tcPr>
          <w:tcW w:w="8856" w:type="dxa"/>
        </w:tcPr>
        <w:p w:rsidR="0093751B" w:rsidRDefault="0093751B" w:rsidP="00D612A4">
          <w:pPr>
            <w:bidi w:val="0"/>
            <w:jc w:val="both"/>
          </w:pPr>
          <w:r>
            <w:t>The Employment Service Law, 5719-1959</w:t>
          </w:r>
        </w:p>
      </w:tc>
    </w:tr>
    <w:tr w:rsidR="0093751B" w:rsidTr="00D612A4">
      <w:tc>
        <w:tcPr>
          <w:tcW w:w="8856" w:type="dxa"/>
        </w:tcPr>
        <w:p w:rsidR="0093751B" w:rsidRDefault="0093751B" w:rsidP="00D612A4">
          <w:pPr>
            <w:bidi w:val="0"/>
            <w:jc w:val="both"/>
          </w:pPr>
          <w:r>
            <w:t>The Hours of Work and Rest Law, 5711-1951</w:t>
          </w:r>
        </w:p>
      </w:tc>
    </w:tr>
    <w:tr w:rsidR="0093751B" w:rsidTr="00D612A4">
      <w:tc>
        <w:tcPr>
          <w:tcW w:w="8856" w:type="dxa"/>
        </w:tcPr>
        <w:p w:rsidR="0093751B" w:rsidRDefault="0093751B" w:rsidP="00D612A4">
          <w:pPr>
            <w:bidi w:val="0"/>
            <w:jc w:val="both"/>
          </w:pPr>
          <w:r>
            <w:t>The Sick Pay Law, 5736-1976</w:t>
          </w:r>
        </w:p>
      </w:tc>
    </w:tr>
    <w:tr w:rsidR="0093751B" w:rsidTr="00D612A4">
      <w:tc>
        <w:tcPr>
          <w:tcW w:w="8856" w:type="dxa"/>
        </w:tcPr>
        <w:p w:rsidR="0093751B" w:rsidRDefault="0093751B" w:rsidP="00D612A4">
          <w:pPr>
            <w:bidi w:val="0"/>
            <w:jc w:val="both"/>
          </w:pPr>
          <w:r>
            <w:t>The Annual Leave Law, 5711-1951</w:t>
          </w:r>
        </w:p>
      </w:tc>
    </w:tr>
    <w:tr w:rsidR="0093751B" w:rsidTr="00D612A4">
      <w:tc>
        <w:tcPr>
          <w:tcW w:w="8856" w:type="dxa"/>
        </w:tcPr>
        <w:p w:rsidR="0093751B" w:rsidRDefault="0093751B" w:rsidP="00D612A4">
          <w:pPr>
            <w:bidi w:val="0"/>
            <w:jc w:val="both"/>
          </w:pPr>
          <w:r>
            <w:t>The Employment of Women Law, 5714-1954</w:t>
          </w:r>
        </w:p>
      </w:tc>
    </w:tr>
    <w:tr w:rsidR="0093751B" w:rsidTr="00D612A4">
      <w:tc>
        <w:tcPr>
          <w:tcW w:w="8856" w:type="dxa"/>
        </w:tcPr>
        <w:p w:rsidR="0093751B" w:rsidRDefault="0093751B" w:rsidP="00D612A4">
          <w:pPr>
            <w:bidi w:val="0"/>
            <w:jc w:val="both"/>
          </w:pPr>
          <w:r>
            <w:t>The Equal Pay for Men and Women Employees Law, 5756-1996</w:t>
          </w:r>
        </w:p>
      </w:tc>
    </w:tr>
    <w:tr w:rsidR="0093751B" w:rsidTr="00D612A4">
      <w:tc>
        <w:tcPr>
          <w:tcW w:w="8856" w:type="dxa"/>
        </w:tcPr>
        <w:p w:rsidR="0093751B" w:rsidRDefault="0093751B" w:rsidP="00D612A4">
          <w:pPr>
            <w:bidi w:val="0"/>
            <w:jc w:val="both"/>
          </w:pPr>
          <w:r>
            <w:t>The Youth Employment Law, 5713-1952</w:t>
          </w:r>
        </w:p>
      </w:tc>
    </w:tr>
    <w:tr w:rsidR="0093751B" w:rsidTr="00D612A4">
      <w:tc>
        <w:tcPr>
          <w:tcW w:w="8856" w:type="dxa"/>
        </w:tcPr>
        <w:p w:rsidR="0093751B" w:rsidRDefault="0093751B" w:rsidP="00D612A4">
          <w:pPr>
            <w:bidi w:val="0"/>
            <w:jc w:val="both"/>
          </w:pPr>
          <w:r>
            <w:t>The Apprenticeship Law, 5713-1953</w:t>
          </w:r>
        </w:p>
      </w:tc>
    </w:tr>
    <w:tr w:rsidR="0093751B" w:rsidTr="00D612A4">
      <w:tc>
        <w:tcPr>
          <w:tcW w:w="8856" w:type="dxa"/>
        </w:tcPr>
        <w:p w:rsidR="0093751B" w:rsidRDefault="0093751B" w:rsidP="00D612A4">
          <w:pPr>
            <w:bidi w:val="0"/>
            <w:jc w:val="both"/>
          </w:pPr>
          <w:r>
            <w:t>The Discharged Soldiers (Return to Employment) Law 5709-1949</w:t>
          </w:r>
        </w:p>
      </w:tc>
    </w:tr>
    <w:tr w:rsidR="0093751B" w:rsidTr="00D612A4">
      <w:tc>
        <w:tcPr>
          <w:tcW w:w="8856" w:type="dxa"/>
        </w:tcPr>
        <w:p w:rsidR="0093751B" w:rsidRDefault="0093751B" w:rsidP="00D612A4">
          <w:pPr>
            <w:bidi w:val="0"/>
            <w:jc w:val="both"/>
          </w:pPr>
          <w:r>
            <w:t>The Wage Protection Law, 5718-1958</w:t>
          </w:r>
        </w:p>
      </w:tc>
    </w:tr>
    <w:tr w:rsidR="0093751B" w:rsidTr="00D612A4">
      <w:tc>
        <w:tcPr>
          <w:tcW w:w="8856" w:type="dxa"/>
        </w:tcPr>
        <w:p w:rsidR="0093751B" w:rsidRDefault="0093751B" w:rsidP="00D612A4">
          <w:pPr>
            <w:bidi w:val="0"/>
            <w:jc w:val="both"/>
          </w:pPr>
          <w:r>
            <w:t>The Severance Pay Law, 5723-1963</w:t>
          </w:r>
        </w:p>
      </w:tc>
    </w:tr>
    <w:tr w:rsidR="0093751B" w:rsidTr="00D612A4">
      <w:tc>
        <w:tcPr>
          <w:tcW w:w="8856" w:type="dxa"/>
        </w:tcPr>
        <w:p w:rsidR="0093751B" w:rsidRDefault="0093751B" w:rsidP="00D612A4">
          <w:pPr>
            <w:bidi w:val="0"/>
            <w:jc w:val="both"/>
          </w:pPr>
          <w:r>
            <w:t>The Minimum Wage Law, 5747-1987</w:t>
          </w:r>
        </w:p>
      </w:tc>
    </w:tr>
    <w:tr w:rsidR="0093751B" w:rsidTr="00D612A4">
      <w:tc>
        <w:tcPr>
          <w:tcW w:w="8856" w:type="dxa"/>
        </w:tcPr>
        <w:p w:rsidR="0093751B" w:rsidRDefault="0093751B" w:rsidP="00D612A4">
          <w:pPr>
            <w:bidi w:val="0"/>
            <w:jc w:val="both"/>
          </w:pPr>
          <w:r>
            <w:t>The National Insurance (Consolidated Version) Law, 5755-1955</w:t>
          </w:r>
        </w:p>
      </w:tc>
    </w:tr>
  </w:tbl>
  <w:p w:rsidR="0093751B" w:rsidRDefault="0093751B" w:rsidP="002518E7">
    <w:pPr>
      <w:bidi w:val="0"/>
      <w:jc w:val="both"/>
    </w:pPr>
    <w:r>
      <w:t xml:space="preserve"> </w:t>
    </w:r>
  </w:p>
  <w:p w:rsidR="0093751B" w:rsidRDefault="0093751B" w:rsidP="002518E7">
    <w:pPr>
      <w:bidi w:val="0"/>
      <w:jc w:val="both"/>
    </w:pPr>
    <w:r>
      <w:softHyphen/>
      <w:t>___________   _______________________________  _____________________</w:t>
    </w:r>
  </w:p>
  <w:p w:rsidR="0093751B" w:rsidRDefault="0093751B" w:rsidP="002518E7">
    <w:pPr>
      <w:bidi w:val="0"/>
      <w:spacing w:after="200" w:line="276" w:lineRule="auto"/>
    </w:pPr>
    <w:r>
      <w:t>Date                  Full Name of Bidder’s Representative   Bidder’s Signature &amp; Seal</w:t>
    </w:r>
    <w:r>
      <w:br w:type="page"/>
    </w:r>
  </w:p>
  <w:p w:rsidR="0093751B" w:rsidRDefault="0093751B" w:rsidP="002518E7">
    <w:pPr>
      <w:bidi w:val="0"/>
      <w:rPr>
        <w:b/>
        <w:bCs/>
        <w:u w:val="single"/>
      </w:rPr>
    </w:pPr>
    <w:r>
      <w:rPr>
        <w:b/>
        <w:bCs/>
        <w:u w:val="single"/>
      </w:rPr>
      <w:t>Appendix G</w:t>
    </w:r>
  </w:p>
  <w:p w:rsidR="0093751B" w:rsidRDefault="0093751B" w:rsidP="002518E7">
    <w:pPr>
      <w:bidi w:val="0"/>
      <w:jc w:val="right"/>
      <w:rPr>
        <w:b/>
        <w:bCs/>
        <w:u w:val="single"/>
      </w:rPr>
    </w:pPr>
  </w:p>
  <w:p w:rsidR="0093751B" w:rsidRDefault="0093751B" w:rsidP="002518E7">
    <w:pPr>
      <w:bidi w:val="0"/>
      <w:jc w:val="center"/>
      <w:rPr>
        <w:b/>
        <w:bCs/>
        <w:u w:val="single"/>
      </w:rPr>
    </w:pPr>
    <w:r>
      <w:rPr>
        <w:b/>
        <w:bCs/>
        <w:u w:val="single"/>
      </w:rPr>
      <w:t>Certification in Relation to Use of Original Software Programs</w:t>
    </w:r>
  </w:p>
  <w:p w:rsidR="0093751B" w:rsidRDefault="0093751B" w:rsidP="002518E7">
    <w:pPr>
      <w:bidi w:val="0"/>
      <w:jc w:val="center"/>
      <w:rPr>
        <w:b/>
        <w:bCs/>
        <w:u w:val="single"/>
      </w:rPr>
    </w:pPr>
  </w:p>
  <w:p w:rsidR="0093751B" w:rsidRDefault="0093751B" w:rsidP="002518E7">
    <w:pPr>
      <w:bidi w:val="0"/>
      <w:jc w:val="both"/>
    </w:pPr>
    <w:r>
      <w:t>I, the undersigned, _____________________ the bearer of Identity Card No. __________, a duly authorized signatory on behalf of ___________________ whose number is ________ (hereinafter: “</w:t>
    </w:r>
    <w:r>
      <w:rPr>
        <w:b/>
        <w:bCs/>
      </w:rPr>
      <w:t>The Bidder”)</w:t>
    </w:r>
    <w:r>
      <w:t xml:space="preserve"> hereby make this written undertaking to comply with the requirement of only using duly approved software computer programs.</w:t>
    </w:r>
  </w:p>
  <w:p w:rsidR="0093751B" w:rsidRDefault="0093751B" w:rsidP="002518E7">
    <w:pPr>
      <w:bidi w:val="0"/>
      <w:jc w:val="both"/>
    </w:pPr>
  </w:p>
  <w:p w:rsidR="0093751B" w:rsidRDefault="0093751B" w:rsidP="002518E7">
    <w:pPr>
      <w:bidi w:val="0"/>
      <w:jc w:val="both"/>
    </w:pPr>
    <w:r>
      <w:t>___________  ____________________  ____________________  __________________</w:t>
    </w:r>
  </w:p>
  <w:p w:rsidR="0093751B" w:rsidRDefault="0093751B" w:rsidP="002518E7">
    <w:pPr>
      <w:bidi w:val="0"/>
      <w:jc w:val="both"/>
      <w:rPr>
        <w:sz w:val="20"/>
        <w:szCs w:val="20"/>
      </w:rPr>
    </w:pPr>
    <w:r>
      <w:rPr>
        <w:sz w:val="20"/>
        <w:szCs w:val="20"/>
      </w:rPr>
      <w:t>Date                     Name of Authorized Signatory         Signature                                  Rubber Stamp Seal</w:t>
    </w:r>
  </w:p>
  <w:p w:rsidR="0093751B" w:rsidRDefault="0093751B" w:rsidP="002518E7">
    <w:pPr>
      <w:bidi w:val="0"/>
      <w:jc w:val="both"/>
      <w:rPr>
        <w:sz w:val="20"/>
        <w:szCs w:val="20"/>
      </w:rPr>
    </w:pPr>
  </w:p>
  <w:p w:rsidR="0093751B" w:rsidRDefault="0093751B" w:rsidP="002518E7">
    <w:pPr>
      <w:bidi w:val="0"/>
      <w:jc w:val="both"/>
      <w:rPr>
        <w:sz w:val="22"/>
        <w:szCs w:val="22"/>
      </w:rPr>
    </w:pPr>
    <w:r>
      <w:rPr>
        <w:sz w:val="22"/>
        <w:szCs w:val="22"/>
      </w:rPr>
      <w:t>Certification – Authentication of Signature</w:t>
    </w:r>
  </w:p>
  <w:p w:rsidR="0093751B" w:rsidRDefault="0093751B" w:rsidP="002518E7">
    <w:pPr>
      <w:bidi w:val="0"/>
      <w:jc w:val="both"/>
      <w:rPr>
        <w:sz w:val="22"/>
        <w:szCs w:val="22"/>
      </w:rPr>
    </w:pPr>
  </w:p>
  <w:p w:rsidR="0093751B" w:rsidRDefault="0093751B" w:rsidP="002518E7">
    <w:pPr>
      <w:bidi w:val="0"/>
      <w:jc w:val="both"/>
    </w:pPr>
    <w:r>
      <w:t>I the undersigned _______________ Advocate, in the service of ______________ whose number is _______________ (hereinafter: “</w:t>
    </w:r>
    <w:r>
      <w:rPr>
        <w:b/>
        <w:bCs/>
      </w:rPr>
      <w:t>The Bidder”)</w:t>
    </w:r>
    <w:r>
      <w:t xml:space="preserve"> hereby certify that the Bidder is duly registered in Israel and that the above named ________________________ who signed this undertaking in my presence, which is an undertaking to meet the requirement of only making use of duly approved software computer programs, is duly authorized to do so on its behalf.</w:t>
    </w:r>
  </w:p>
  <w:p w:rsidR="0093751B" w:rsidRDefault="0093751B" w:rsidP="002518E7">
    <w:pPr>
      <w:bidi w:val="0"/>
      <w:jc w:val="both"/>
    </w:pPr>
  </w:p>
  <w:p w:rsidR="0093751B" w:rsidRDefault="0093751B" w:rsidP="002518E7">
    <w:pPr>
      <w:bidi w:val="0"/>
      <w:jc w:val="both"/>
    </w:pPr>
    <w:r>
      <w:t>__________________   __________________________   ___________________</w:t>
    </w:r>
  </w:p>
  <w:p w:rsidR="0093751B" w:rsidRDefault="0093751B" w:rsidP="002518E7">
    <w:pPr>
      <w:bidi w:val="0"/>
      <w:jc w:val="both"/>
      <w:rPr>
        <w:sz w:val="20"/>
        <w:szCs w:val="20"/>
      </w:rPr>
    </w:pPr>
    <w:r>
      <w:rPr>
        <w:sz w:val="20"/>
        <w:szCs w:val="20"/>
      </w:rPr>
      <w:t xml:space="preserve">        Date                                      Rubber Stamp Seal of Attorney                Signature</w:t>
    </w:r>
  </w:p>
  <w:p w:rsidR="0093751B" w:rsidRDefault="0093751B" w:rsidP="002518E7">
    <w:pPr>
      <w:bidi w:val="0"/>
      <w:rPr>
        <w:b/>
        <w:bCs/>
        <w:u w:val="single"/>
      </w:rPr>
    </w:pPr>
    <w:r>
      <w:rPr>
        <w:rFonts w:cs="Times New Roman"/>
        <w:szCs w:val="24"/>
      </w:rPr>
      <w:br w:type="page"/>
    </w:r>
    <w:r>
      <w:rPr>
        <w:b/>
        <w:bCs/>
        <w:u w:val="single"/>
      </w:rPr>
      <w:t>Appendix H</w:t>
    </w:r>
  </w:p>
  <w:p w:rsidR="0093751B" w:rsidRDefault="0093751B" w:rsidP="002518E7">
    <w:pPr>
      <w:bidi w:val="0"/>
      <w:jc w:val="right"/>
    </w:pPr>
    <w:r>
      <w:t>Date</w:t>
    </w:r>
    <w:r>
      <w:noBreakHyphen/>
      <w:t>______</w:t>
    </w:r>
  </w:p>
  <w:p w:rsidR="0093751B" w:rsidRDefault="0093751B" w:rsidP="002518E7">
    <w:pPr>
      <w:bidi w:val="0"/>
      <w:jc w:val="right"/>
    </w:pPr>
  </w:p>
  <w:p w:rsidR="0093751B" w:rsidRDefault="0093751B" w:rsidP="002518E7">
    <w:pPr>
      <w:bidi w:val="0"/>
      <w:jc w:val="center"/>
      <w:rPr>
        <w:b/>
        <w:bCs/>
        <w:u w:val="single"/>
      </w:rPr>
    </w:pPr>
    <w:r>
      <w:rPr>
        <w:b/>
        <w:bCs/>
        <w:u w:val="single"/>
      </w:rPr>
      <w:t xml:space="preserve">Questionnaire for the Prevention of Conflict of Interests Public Tender No.  on the Subject of </w:t>
    </w:r>
    <w:r w:rsidRPr="00AE2068">
      <w:rPr>
        <w:b/>
        <w:bCs/>
        <w:u w:val="single"/>
      </w:rPr>
      <w:t>Technological – Regulatory Monitoring Services</w:t>
    </w:r>
  </w:p>
  <w:p w:rsidR="0093751B" w:rsidRDefault="0093751B" w:rsidP="002518E7">
    <w:pPr>
      <w:bidi w:val="0"/>
      <w:jc w:val="center"/>
      <w:rPr>
        <w:b/>
        <w:bCs/>
        <w:u w:val="single"/>
      </w:rPr>
    </w:pPr>
  </w:p>
  <w:p w:rsidR="0093751B" w:rsidRDefault="0093751B" w:rsidP="002518E7">
    <w:pPr>
      <w:bidi w:val="0"/>
      <w:jc w:val="both"/>
    </w:pPr>
    <w:r>
      <w:t>Name of the Bidder:</w:t>
    </w:r>
  </w:p>
  <w:p w:rsidR="0093751B" w:rsidRDefault="0093751B" w:rsidP="002518E7">
    <w:pPr>
      <w:bidi w:val="0"/>
      <w:jc w:val="both"/>
    </w:pPr>
    <w:r>
      <w:t>_______________________________________________________________________</w:t>
    </w:r>
  </w:p>
  <w:p w:rsidR="0093751B" w:rsidRDefault="0093751B" w:rsidP="002518E7">
    <w:pPr>
      <w:bidi w:val="0"/>
      <w:jc w:val="both"/>
    </w:pPr>
    <w:r>
      <w:t>Names of the Person/s making the declaration on his behalf:</w:t>
    </w:r>
  </w:p>
  <w:p w:rsidR="0093751B" w:rsidRDefault="0093751B" w:rsidP="002518E7">
    <w:pPr>
      <w:bidi w:val="0"/>
      <w:jc w:val="both"/>
    </w:pPr>
    <w:r>
      <w:t>_______________________________________________________________________</w:t>
    </w:r>
  </w:p>
  <w:p w:rsidR="0093751B" w:rsidRDefault="0093751B" w:rsidP="002518E7">
    <w:pPr>
      <w:bidi w:val="0"/>
      <w:jc w:val="both"/>
    </w:pPr>
  </w:p>
  <w:p w:rsidR="0093751B" w:rsidRDefault="0093751B" w:rsidP="002518E7">
    <w:pPr>
      <w:bidi w:val="0"/>
      <w:jc w:val="both"/>
    </w:pPr>
    <w:r>
      <w:t>Kindly give details of any connection, that the Bidder, and/or any of his employees and/or the body in which the Bidder has a position and/or is the owner, is maintaining, has maintained or intends to maintain in the future and which in your opinion could give rise to concern as to a conflict of interests with the services required by the Ministry (and if necessary please attach a list):</w:t>
    </w:r>
  </w:p>
  <w:p w:rsidR="0093751B" w:rsidRDefault="0093751B" w:rsidP="002518E7">
    <w:pPr>
      <w:bidi w:val="0"/>
      <w:jc w:val="both"/>
    </w:pPr>
  </w:p>
  <w:p w:rsidR="0093751B" w:rsidRDefault="0093751B" w:rsidP="002518E7">
    <w:pPr>
      <w:bidi w:val="0"/>
      <w:ind w:left="360" w:hanging="360"/>
      <w:jc w:val="both"/>
    </w:pPr>
    <w:r>
      <w:t>O</w:t>
    </w:r>
    <w:r>
      <w:tab/>
      <w:t>There are no such connections.</w:t>
    </w:r>
  </w:p>
  <w:p w:rsidR="0093751B" w:rsidRDefault="0093751B" w:rsidP="002518E7">
    <w:pPr>
      <w:bidi w:val="0"/>
      <w:ind w:left="360" w:hanging="360"/>
      <w:jc w:val="both"/>
    </w:pPr>
    <w:r>
      <w:t>O</w:t>
    </w:r>
    <w:r>
      <w:tab/>
      <w:t>The following is a list of connections:</w:t>
    </w:r>
  </w:p>
  <w:p w:rsidR="0093751B" w:rsidRDefault="0093751B"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14"/>
      <w:gridCol w:w="2214"/>
      <w:gridCol w:w="2214"/>
      <w:gridCol w:w="2214"/>
    </w:tblGrid>
    <w:tr w:rsidR="0093751B" w:rsidTr="00D612A4">
      <w:tc>
        <w:tcPr>
          <w:tcW w:w="2214" w:type="dxa"/>
        </w:tcPr>
        <w:p w:rsidR="0093751B" w:rsidRPr="00522D1D" w:rsidRDefault="0093751B" w:rsidP="00D612A4">
          <w:pPr>
            <w:bidi w:val="0"/>
            <w:jc w:val="both"/>
            <w:rPr>
              <w:szCs w:val="22"/>
            </w:rPr>
          </w:pPr>
          <w:r w:rsidRPr="00522D1D">
            <w:rPr>
              <w:sz w:val="22"/>
              <w:szCs w:val="22"/>
            </w:rPr>
            <w:t>Name of the Body</w:t>
          </w:r>
        </w:p>
      </w:tc>
      <w:tc>
        <w:tcPr>
          <w:tcW w:w="2214" w:type="dxa"/>
        </w:tcPr>
        <w:p w:rsidR="0093751B" w:rsidRPr="00522D1D" w:rsidRDefault="0093751B" w:rsidP="00D612A4">
          <w:pPr>
            <w:bidi w:val="0"/>
            <w:jc w:val="both"/>
            <w:rPr>
              <w:szCs w:val="22"/>
            </w:rPr>
          </w:pPr>
          <w:r w:rsidRPr="00522D1D">
            <w:rPr>
              <w:sz w:val="22"/>
              <w:szCs w:val="22"/>
            </w:rPr>
            <w:t>Area of Business Activity of the Body</w:t>
          </w:r>
        </w:p>
      </w:tc>
      <w:tc>
        <w:tcPr>
          <w:tcW w:w="2214" w:type="dxa"/>
        </w:tcPr>
        <w:p w:rsidR="0093751B" w:rsidRPr="00522D1D" w:rsidRDefault="0093751B" w:rsidP="00D612A4">
          <w:pPr>
            <w:bidi w:val="0"/>
            <w:jc w:val="both"/>
            <w:rPr>
              <w:szCs w:val="22"/>
            </w:rPr>
          </w:pPr>
          <w:r w:rsidRPr="00522D1D">
            <w:rPr>
              <w:sz w:val="22"/>
              <w:szCs w:val="22"/>
            </w:rPr>
            <w:t>The Area in which the Service is Provided</w:t>
          </w:r>
        </w:p>
      </w:tc>
      <w:tc>
        <w:tcPr>
          <w:tcW w:w="2214" w:type="dxa"/>
        </w:tcPr>
        <w:p w:rsidR="0093751B" w:rsidRPr="00522D1D" w:rsidRDefault="0093751B" w:rsidP="00D612A4">
          <w:pPr>
            <w:bidi w:val="0"/>
            <w:jc w:val="both"/>
            <w:rPr>
              <w:szCs w:val="22"/>
            </w:rPr>
          </w:pPr>
          <w:r w:rsidRPr="00522D1D">
            <w:rPr>
              <w:sz w:val="22"/>
              <w:szCs w:val="22"/>
            </w:rPr>
            <w:t>The Period of Working with this Body</w:t>
          </w:r>
        </w:p>
      </w:tc>
    </w:tr>
    <w:tr w:rsidR="0093751B" w:rsidTr="00D612A4">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r>
    <w:tr w:rsidR="0093751B" w:rsidTr="00D612A4">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r>
    <w:tr w:rsidR="0093751B" w:rsidTr="00D612A4">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r>
    <w:tr w:rsidR="0093751B" w:rsidTr="00D612A4">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c>
        <w:tcPr>
          <w:tcW w:w="2214" w:type="dxa"/>
        </w:tcPr>
        <w:p w:rsidR="0093751B" w:rsidRDefault="0093751B" w:rsidP="00D612A4">
          <w:pPr>
            <w:bidi w:val="0"/>
            <w:jc w:val="both"/>
          </w:pPr>
        </w:p>
      </w:tc>
    </w:tr>
  </w:tbl>
  <w:p w:rsidR="0093751B" w:rsidRDefault="0093751B" w:rsidP="002518E7">
    <w:pPr>
      <w:bidi w:val="0"/>
      <w:ind w:left="360" w:hanging="360"/>
      <w:jc w:val="both"/>
    </w:pPr>
  </w:p>
  <w:p w:rsidR="0093751B" w:rsidRDefault="0093751B" w:rsidP="002518E7">
    <w:pPr>
      <w:bidi w:val="0"/>
      <w:jc w:val="both"/>
      <w:rPr>
        <w:b/>
        <w:bCs/>
      </w:rPr>
    </w:pPr>
    <w:r>
      <w:rPr>
        <w:b/>
        <w:bCs/>
      </w:rPr>
      <w:t>I, the undersigned, __________________ Identity Card No. ______________ hereby declare that:</w:t>
    </w:r>
  </w:p>
  <w:p w:rsidR="0093751B" w:rsidRDefault="0093751B" w:rsidP="002518E7">
    <w:pPr>
      <w:bidi w:val="0"/>
      <w:ind w:left="360" w:hanging="360"/>
      <w:jc w:val="both"/>
      <w:rPr>
        <w:b/>
        <w:bCs/>
      </w:rPr>
    </w:pPr>
    <w:r>
      <w:rPr>
        <w:b/>
        <w:bCs/>
      </w:rPr>
      <w:t>1.</w:t>
    </w:r>
    <w:r>
      <w:rPr>
        <w:b/>
        <w:bCs/>
      </w:rPr>
      <w:tab/>
      <w:t>All the information and details that I have given in this questionnaire, are complete, correct and true;</w:t>
    </w:r>
  </w:p>
  <w:p w:rsidR="0093751B" w:rsidRDefault="0093751B" w:rsidP="002518E7">
    <w:pPr>
      <w:bidi w:val="0"/>
      <w:ind w:left="360" w:hanging="360"/>
      <w:jc w:val="both"/>
      <w:rPr>
        <w:b/>
        <w:bCs/>
      </w:rPr>
    </w:pPr>
    <w:r>
      <w:rPr>
        <w:b/>
        <w:bCs/>
      </w:rPr>
      <w:t>2.</w:t>
    </w:r>
    <w:r>
      <w:rPr>
        <w:b/>
        <w:bCs/>
      </w:rPr>
      <w:tab/>
      <w:t>I undertake to update the Ministry of National Infrastructures regarding any change that may occur in the details and the information that I have given;</w:t>
    </w:r>
  </w:p>
  <w:p w:rsidR="0093751B" w:rsidRDefault="0093751B" w:rsidP="002518E7">
    <w:pPr>
      <w:bidi w:val="0"/>
      <w:ind w:left="360" w:hanging="360"/>
      <w:jc w:val="both"/>
      <w:rPr>
        <w:b/>
        <w:bCs/>
      </w:rPr>
    </w:pPr>
    <w:r>
      <w:rPr>
        <w:b/>
        <w:bCs/>
      </w:rPr>
      <w:t>3.</w:t>
    </w:r>
    <w:r>
      <w:rPr>
        <w:b/>
        <w:bCs/>
      </w:rPr>
      <w:tab/>
      <w:t>I undertake to refrain from dealing with any matter that might give rise to concern of a conflict of interests between the services provider and the Ministry and my other business pursuits, until receipt of an instruction otherwise from the Ministry.</w:t>
    </w:r>
  </w:p>
  <w:p w:rsidR="0093751B" w:rsidRDefault="0093751B" w:rsidP="002518E7">
    <w:pPr>
      <w:bidi w:val="0"/>
      <w:ind w:left="360" w:hanging="360"/>
      <w:jc w:val="both"/>
      <w:rPr>
        <w:b/>
        <w:bCs/>
      </w:rPr>
    </w:pPr>
  </w:p>
  <w:p w:rsidR="0093751B" w:rsidRDefault="0093751B" w:rsidP="002518E7">
    <w:pPr>
      <w:bidi w:val="0"/>
      <w:ind w:left="360" w:hanging="360"/>
      <w:jc w:val="center"/>
      <w:rPr>
        <w:b/>
        <w:bCs/>
      </w:rPr>
    </w:pPr>
    <w:r>
      <w:rPr>
        <w:b/>
        <w:bCs/>
      </w:rPr>
      <w:t>_________________________    _____________________</w:t>
    </w:r>
  </w:p>
  <w:p w:rsidR="0093751B" w:rsidRDefault="0093751B" w:rsidP="002518E7">
    <w:pPr>
      <w:bidi w:val="0"/>
      <w:ind w:left="360" w:hanging="360"/>
      <w:jc w:val="center"/>
      <w:rPr>
        <w:b/>
        <w:bCs/>
      </w:rPr>
    </w:pPr>
    <w:r>
      <w:rPr>
        <w:b/>
        <w:bCs/>
      </w:rPr>
      <w:t xml:space="preserve">   Date                                              Signature</w:t>
    </w:r>
  </w:p>
  <w:p w:rsidR="0093751B" w:rsidRPr="003E6E43" w:rsidRDefault="0093751B" w:rsidP="002518E7">
    <w:pPr>
      <w:bidi w:val="0"/>
      <w:rPr>
        <w:b/>
        <w:bCs/>
        <w:color w:val="000000"/>
        <w:u w:val="single"/>
      </w:rPr>
    </w:pPr>
    <w:r>
      <w:rPr>
        <w:rFonts w:cs="Times New Roman"/>
        <w:szCs w:val="24"/>
      </w:rPr>
      <w:br w:type="page"/>
    </w:r>
    <w:r>
      <w:rPr>
        <w:b/>
        <w:bCs/>
        <w:u w:val="single"/>
      </w:rPr>
      <w:t>Appendix I</w:t>
    </w:r>
  </w:p>
  <w:p w:rsidR="0093751B" w:rsidRPr="003E6E43" w:rsidRDefault="0093751B" w:rsidP="002518E7">
    <w:pPr>
      <w:bidi w:val="0"/>
      <w:ind w:left="360" w:hanging="360"/>
      <w:jc w:val="right"/>
      <w:rPr>
        <w:b/>
        <w:bCs/>
        <w:color w:val="000000"/>
      </w:rPr>
    </w:pPr>
  </w:p>
  <w:p w:rsidR="0093751B" w:rsidRPr="003E6E43" w:rsidRDefault="0093751B" w:rsidP="002518E7">
    <w:pPr>
      <w:bidi w:val="0"/>
      <w:ind w:left="360" w:hanging="360"/>
      <w:jc w:val="center"/>
      <w:rPr>
        <w:b/>
        <w:bCs/>
        <w:color w:val="000000"/>
      </w:rPr>
    </w:pPr>
    <w:r w:rsidRPr="00160D4A">
      <w:rPr>
        <w:b/>
        <w:bCs/>
        <w:color w:val="000000"/>
        <w:u w:val="single"/>
      </w:rPr>
      <w:t>Undertaking as to Non-Disclosure and Prevention of Conflict of Interests</w:t>
    </w:r>
    <w:r w:rsidRPr="00160D4A">
      <w:rPr>
        <w:color w:val="000000"/>
        <w:u w:val="single"/>
      </w:rPr>
      <w:t xml:space="preserve"> </w:t>
    </w:r>
    <w:r w:rsidRPr="00160D4A">
      <w:rPr>
        <w:b/>
        <w:bCs/>
        <w:color w:val="000000"/>
      </w:rPr>
      <w:t>[IT MUST BE CHECKED AND MADE SURE THAT THE CONFIDENTIALITY OF THE INFORMATION OBTAINED UNDER THIS WORK, STATE AND IEC, IS STRICTLY MAINTAINED, AND THAT THE NON-DISCOLSURE APPENDIX COVER IT APPROPRIATELY]</w:t>
    </w:r>
  </w:p>
  <w:p w:rsidR="0093751B" w:rsidRPr="003E6E43" w:rsidRDefault="0093751B" w:rsidP="002518E7">
    <w:pPr>
      <w:bidi w:val="0"/>
      <w:ind w:left="360" w:hanging="360"/>
      <w:jc w:val="center"/>
      <w:rPr>
        <w:b/>
        <w:bCs/>
        <w:color w:val="000000"/>
        <w:u w:val="single"/>
      </w:rPr>
    </w:pPr>
  </w:p>
  <w:tbl>
    <w:tblPr>
      <w:tblW w:w="0" w:type="auto"/>
      <w:tblLook w:val="01E0"/>
    </w:tblPr>
    <w:tblGrid>
      <w:gridCol w:w="2268"/>
      <w:gridCol w:w="6588"/>
    </w:tblGrid>
    <w:tr w:rsidR="0093751B" w:rsidTr="00D612A4">
      <w:tc>
        <w:tcPr>
          <w:tcW w:w="2268" w:type="dxa"/>
        </w:tcPr>
        <w:p w:rsidR="0093751B" w:rsidRDefault="0093751B" w:rsidP="00D612A4">
          <w:pPr>
            <w:bidi w:val="0"/>
            <w:jc w:val="both"/>
          </w:pPr>
          <w:r>
            <w:t>WHEREAS</w:t>
          </w:r>
        </w:p>
      </w:tc>
      <w:tc>
        <w:tcPr>
          <w:tcW w:w="6588" w:type="dxa"/>
        </w:tcPr>
        <w:p w:rsidR="0093751B" w:rsidRDefault="0093751B" w:rsidP="00D612A4">
          <w:pPr>
            <w:bidi w:val="0"/>
            <w:jc w:val="both"/>
          </w:pPr>
          <w:r>
            <w:t>Agreement No. ______was signed between _____ (hereinafter: “</w:t>
          </w:r>
          <w:r w:rsidRPr="00522D1D">
            <w:rPr>
              <w:b/>
              <w:bCs/>
            </w:rPr>
            <w:t>The Supplier”)</w:t>
          </w:r>
          <w:r>
            <w:t xml:space="preserve"> and the Ministry of National Infrastructures (hereinafter: “</w:t>
          </w:r>
          <w:r w:rsidRPr="00522D1D">
            <w:rPr>
              <w:b/>
            </w:rPr>
            <w:t>T</w:t>
          </w:r>
          <w:r w:rsidRPr="00522D1D">
            <w:rPr>
              <w:b/>
              <w:bCs/>
            </w:rPr>
            <w:t>he Ministry”)</w:t>
          </w:r>
          <w:r>
            <w:t xml:space="preserve"> on the ___ day of ______ [year] hereinafter: “</w:t>
          </w:r>
          <w:r w:rsidRPr="00522D1D">
            <w:rPr>
              <w:b/>
              <w:bCs/>
            </w:rPr>
            <w:t>The Agreement”)</w:t>
          </w:r>
          <w:r>
            <w:t xml:space="preserve"> for the supply of the services detailed in the Agreement (hereinafter: “</w:t>
          </w:r>
          <w:r w:rsidRPr="00522D1D">
            <w:rPr>
              <w:b/>
              <w:bCs/>
            </w:rPr>
            <w:t>The Services”).</w:t>
          </w:r>
        </w:p>
        <w:p w:rsidR="0093751B" w:rsidRPr="009C602E" w:rsidRDefault="0093751B" w:rsidP="00D612A4">
          <w:pPr>
            <w:bidi w:val="0"/>
            <w:jc w:val="both"/>
          </w:pPr>
        </w:p>
      </w:tc>
    </w:tr>
    <w:tr w:rsidR="0093751B" w:rsidTr="00D612A4">
      <w:tc>
        <w:tcPr>
          <w:tcW w:w="2268" w:type="dxa"/>
        </w:tcPr>
        <w:p w:rsidR="0093751B" w:rsidRDefault="0093751B" w:rsidP="00D612A4">
          <w:pPr>
            <w:bidi w:val="0"/>
            <w:jc w:val="both"/>
          </w:pPr>
          <w:r>
            <w:t>AND WHEREAS</w:t>
          </w:r>
        </w:p>
      </w:tc>
      <w:tc>
        <w:tcPr>
          <w:tcW w:w="6588" w:type="dxa"/>
        </w:tcPr>
        <w:p w:rsidR="0093751B" w:rsidRDefault="0093751B" w:rsidP="00D612A4">
          <w:pPr>
            <w:bidi w:val="0"/>
            <w:jc w:val="both"/>
          </w:pPr>
          <w:r>
            <w:t>I am employed by the Supplier</w:t>
          </w:r>
          <w:r w:rsidRPr="00522D1D">
            <w:rPr>
              <w:i/>
              <w:iCs/>
            </w:rPr>
            <w:t xml:space="preserve"> inter alia </w:t>
          </w:r>
          <w:r>
            <w:t>in the supply of the services to the Ministry;</w:t>
          </w:r>
        </w:p>
        <w:p w:rsidR="0093751B" w:rsidRPr="009C602E" w:rsidRDefault="0093751B" w:rsidP="00D612A4">
          <w:pPr>
            <w:bidi w:val="0"/>
            <w:jc w:val="both"/>
          </w:pPr>
        </w:p>
      </w:tc>
    </w:tr>
    <w:tr w:rsidR="0093751B" w:rsidTr="00D612A4">
      <w:tc>
        <w:tcPr>
          <w:tcW w:w="2268" w:type="dxa"/>
        </w:tcPr>
        <w:p w:rsidR="0093751B" w:rsidRDefault="0093751B" w:rsidP="00D612A4">
          <w:pPr>
            <w:bidi w:val="0"/>
            <w:jc w:val="both"/>
          </w:pPr>
          <w:r>
            <w:t>AND WHEREAS</w:t>
          </w:r>
        </w:p>
      </w:tc>
      <w:tc>
        <w:tcPr>
          <w:tcW w:w="6588" w:type="dxa"/>
        </w:tcPr>
        <w:p w:rsidR="0093751B" w:rsidRDefault="0093751B" w:rsidP="00D612A4">
          <w:pPr>
            <w:bidi w:val="0"/>
            <w:jc w:val="both"/>
          </w:pPr>
          <w:r>
            <w:t>The Ministry has agreed to contract with the Supplier on condition that the Supplier, including his employees, sub-contractors and any other person working on his behalf shall refrain from a situation of a conflict of interests and shall maintain confidentiality of all the information as such is defined below, in accordance with the provisions of this undertaking, and also on the basis of the Supplier’s undertaking to do all that is necessary to prevent a situation of a conflict of interests and the maintenance of confidentiality as such is defined below;</w:t>
          </w:r>
        </w:p>
        <w:p w:rsidR="0093751B" w:rsidRDefault="0093751B" w:rsidP="00D612A4">
          <w:pPr>
            <w:bidi w:val="0"/>
            <w:jc w:val="both"/>
          </w:pPr>
        </w:p>
      </w:tc>
    </w:tr>
    <w:tr w:rsidR="0093751B" w:rsidTr="00D612A4">
      <w:tc>
        <w:tcPr>
          <w:tcW w:w="2268" w:type="dxa"/>
        </w:tcPr>
        <w:p w:rsidR="0093751B" w:rsidRDefault="0093751B" w:rsidP="00D612A4">
          <w:pPr>
            <w:bidi w:val="0"/>
            <w:jc w:val="both"/>
          </w:pPr>
          <w:r>
            <w:t>AND WHEREAS</w:t>
          </w:r>
        </w:p>
      </w:tc>
      <w:tc>
        <w:tcPr>
          <w:tcW w:w="6588" w:type="dxa"/>
        </w:tcPr>
        <w:p w:rsidR="0093751B" w:rsidRPr="00522D1D" w:rsidRDefault="0093751B" w:rsidP="00D612A4">
          <w:pPr>
            <w:bidi w:val="0"/>
            <w:jc w:val="both"/>
            <w:rPr>
              <w:b/>
              <w:bCs/>
            </w:rPr>
          </w:pPr>
          <w:r>
            <w:t>It has been explained to me, and I am aware, that in the course of my employment or in connection with it, it is probable that I shall be dealing with or come into possession of or that information, or know-how of any kind will come to my knowledge, including correspondence, reports, material, a program, a document, a record, chart, trade/business secret or knowledge as such is defined in Section 91 of the Penal Law 5737-1997, of various categories, which are not public knowledge, or information that has come to my knowledge as a result of or in connection with the Agreement or information, the knowledge of which will serve as “a shortcut” to access to information that anyone can access, whether verbally or in writing, including in a transcript, on a diskette or by any other means that is likely to accumulate information either directly or indirectly, including but without derogating from the generality of the foregoing, data, documents and reports (hereinafter: “T</w:t>
          </w:r>
          <w:r w:rsidRPr="00522D1D">
            <w:rPr>
              <w:b/>
              <w:bCs/>
            </w:rPr>
            <w:t>he Information”);</w:t>
          </w:r>
        </w:p>
        <w:p w:rsidR="0093751B" w:rsidRPr="00522D1D" w:rsidRDefault="0093751B" w:rsidP="00D612A4">
          <w:pPr>
            <w:bidi w:val="0"/>
            <w:jc w:val="both"/>
            <w:rPr>
              <w:b/>
              <w:bCs/>
            </w:rPr>
          </w:pPr>
        </w:p>
      </w:tc>
    </w:tr>
  </w:tbl>
  <w:p w:rsidR="0093751B" w:rsidRDefault="0093751B" w:rsidP="002518E7">
    <w:pPr>
      <w:bidi w:val="0"/>
    </w:pPr>
    <w:r>
      <w:br w:type="page"/>
    </w:r>
  </w:p>
  <w:tbl>
    <w:tblPr>
      <w:tblW w:w="0" w:type="auto"/>
      <w:tblLook w:val="01E0"/>
    </w:tblPr>
    <w:tblGrid>
      <w:gridCol w:w="2268"/>
      <w:gridCol w:w="6588"/>
    </w:tblGrid>
    <w:tr w:rsidR="0093751B" w:rsidTr="00D612A4">
      <w:tc>
        <w:tcPr>
          <w:tcW w:w="2268" w:type="dxa"/>
        </w:tcPr>
        <w:p w:rsidR="0093751B" w:rsidRDefault="0093751B" w:rsidP="00D612A4">
          <w:pPr>
            <w:bidi w:val="0"/>
            <w:jc w:val="both"/>
          </w:pPr>
          <w:r>
            <w:t>AND WHEREAS</w:t>
          </w:r>
        </w:p>
      </w:tc>
      <w:tc>
        <w:tcPr>
          <w:tcW w:w="6588" w:type="dxa"/>
        </w:tcPr>
        <w:p w:rsidR="0093751B" w:rsidRDefault="0093751B" w:rsidP="00D612A4">
          <w:pPr>
            <w:bidi w:val="0"/>
            <w:jc w:val="both"/>
          </w:pPr>
          <w:r>
            <w:t>It has been explained to me and I am aware that any disclosure or failure to maintain confidentiality or delivery of the information in any way to any person or body apart from representatives of the Ministry who are duly empowered in respect of the Agreement, without receipt of approval of the duly authorized representative of the Ministry in advance and in writing, is likely to cause substantial damage to the Ministry or to parties and constitutes a criminal offense under Section 118 of the Penal Law, 5737-1977 and the Protection of Privacy Law 5741-1981;</w:t>
          </w:r>
        </w:p>
      </w:tc>
    </w:tr>
  </w:tbl>
  <w:p w:rsidR="0093751B" w:rsidRDefault="0093751B" w:rsidP="002518E7">
    <w:pPr>
      <w:bidi w:val="0"/>
      <w:ind w:left="360" w:hanging="360"/>
      <w:jc w:val="both"/>
    </w:pPr>
  </w:p>
  <w:p w:rsidR="0093751B" w:rsidRDefault="0093751B" w:rsidP="002518E7">
    <w:pPr>
      <w:bidi w:val="0"/>
      <w:ind w:left="360" w:hanging="360"/>
      <w:jc w:val="center"/>
      <w:rPr>
        <w:b/>
        <w:bCs/>
      </w:rPr>
    </w:pPr>
    <w:r>
      <w:rPr>
        <w:b/>
        <w:bCs/>
      </w:rPr>
      <w:t>ACCORDINGLY, I THE UNDERSIGNED HEREBY UNDERTAKE TO THE MINISTRY OF NATIONAL INFRASTRUCTURES AS FOLLOWS:</w:t>
    </w:r>
  </w:p>
  <w:p w:rsidR="0093751B" w:rsidRDefault="0093751B" w:rsidP="002518E7">
    <w:pPr>
      <w:bidi w:val="0"/>
      <w:ind w:left="360" w:hanging="360"/>
      <w:jc w:val="both"/>
      <w:rPr>
        <w:b/>
        <w:bCs/>
      </w:rPr>
    </w:pPr>
  </w:p>
  <w:p w:rsidR="0093751B" w:rsidRDefault="0093751B" w:rsidP="002518E7">
    <w:pPr>
      <w:bidi w:val="0"/>
      <w:ind w:left="360" w:hanging="360"/>
      <w:jc w:val="both"/>
    </w:pPr>
    <w:r>
      <w:t>1.</w:t>
    </w:r>
    <w:r>
      <w:tab/>
      <w:t>The preamble to this undertaking constitutes an integral part of it.</w:t>
    </w:r>
  </w:p>
  <w:p w:rsidR="0093751B" w:rsidRDefault="0093751B" w:rsidP="002518E7">
    <w:pPr>
      <w:bidi w:val="0"/>
      <w:ind w:left="360" w:hanging="360"/>
      <w:jc w:val="both"/>
    </w:pPr>
  </w:p>
  <w:p w:rsidR="0093751B" w:rsidRDefault="0093751B" w:rsidP="002518E7">
    <w:pPr>
      <w:bidi w:val="0"/>
      <w:ind w:left="360" w:hanging="360"/>
      <w:jc w:val="both"/>
    </w:pPr>
    <w:r>
      <w:t>2.</w:t>
    </w:r>
    <w:r>
      <w:tab/>
      <w:t>To preserve complete and absolute confidentiality of the information and/or all matters pertaining to or arising from provision of the services.</w:t>
    </w:r>
  </w:p>
  <w:p w:rsidR="0093751B" w:rsidRDefault="0093751B" w:rsidP="002518E7">
    <w:pPr>
      <w:bidi w:val="0"/>
      <w:ind w:left="360" w:hanging="360"/>
      <w:jc w:val="both"/>
    </w:pPr>
  </w:p>
  <w:p w:rsidR="0093751B" w:rsidRDefault="0093751B" w:rsidP="002518E7">
    <w:pPr>
      <w:bidi w:val="0"/>
      <w:ind w:left="360" w:hanging="360"/>
      <w:jc w:val="both"/>
    </w:pPr>
    <w:r>
      <w:t>3.</w:t>
    </w:r>
    <w:r>
      <w:tab/>
      <w:t>To only use the information for the purpose of which it was given or was brought to my attention as part of provision of the services, and subject to the foregoing, not to use the information or utilize it for my livelihood or for any other personal use other than in accordance with what is stated above, nor cause or allow others to utilize the information in any way or manner.</w:t>
    </w:r>
  </w:p>
  <w:p w:rsidR="0093751B" w:rsidRDefault="0093751B" w:rsidP="002518E7">
    <w:pPr>
      <w:bidi w:val="0"/>
      <w:ind w:left="360" w:hanging="360"/>
      <w:jc w:val="both"/>
    </w:pPr>
  </w:p>
  <w:p w:rsidR="0093751B" w:rsidRDefault="0093751B" w:rsidP="002518E7">
    <w:pPr>
      <w:bidi w:val="0"/>
      <w:ind w:left="360" w:hanging="360"/>
      <w:jc w:val="both"/>
    </w:pPr>
    <w:r>
      <w:t>4.</w:t>
    </w:r>
    <w:r>
      <w:tab/>
      <w:t>And without prejudice to the generality of the foregoing, I hereby undertake that throughout the period of my employment by the Supplier or subsequently, not to allow any person or body or institution to obtain the information either directly or indirectly, not to publish, forward, notify, deliver or bring to the attention of any person or body nor allow out of my possession, the information or any other written material or anything or object, either directly or indirectly to any party.</w:t>
    </w:r>
  </w:p>
  <w:p w:rsidR="0093751B" w:rsidRDefault="0093751B" w:rsidP="002518E7">
    <w:pPr>
      <w:bidi w:val="0"/>
      <w:ind w:left="360" w:hanging="360"/>
      <w:jc w:val="both"/>
    </w:pPr>
  </w:p>
  <w:p w:rsidR="0093751B" w:rsidRDefault="0093751B" w:rsidP="002518E7">
    <w:pPr>
      <w:bidi w:val="0"/>
      <w:ind w:left="360" w:hanging="360"/>
      <w:jc w:val="both"/>
    </w:pPr>
    <w:r>
      <w:t>5.</w:t>
    </w:r>
    <w:r>
      <w:tab/>
      <w:t xml:space="preserve">To take strict precautionary measures and do all that is necessary in order to perform my obligation in accordance with this undertaking including maintenance of confidentiality of the information, </w:t>
    </w:r>
    <w:r>
      <w:rPr>
        <w:i/>
        <w:iCs/>
      </w:rPr>
      <w:t xml:space="preserve">inter alia </w:t>
    </w:r>
    <w:r>
      <w:t>to take all such precautionary steps as are necessary from the standpoint of safety, security, procedurally or otherwise.</w:t>
    </w:r>
  </w:p>
  <w:p w:rsidR="0093751B" w:rsidRDefault="0093751B" w:rsidP="002518E7">
    <w:pPr>
      <w:bidi w:val="0"/>
      <w:ind w:left="360" w:hanging="360"/>
      <w:jc w:val="both"/>
    </w:pPr>
  </w:p>
  <w:p w:rsidR="0093751B" w:rsidRDefault="0093751B" w:rsidP="002518E7">
    <w:pPr>
      <w:bidi w:val="0"/>
      <w:ind w:left="360" w:hanging="360"/>
      <w:jc w:val="both"/>
    </w:pPr>
    <w:r>
      <w:t>6.</w:t>
    </w:r>
    <w:r>
      <w:tab/>
      <w:t>To draw the attention of my employees and sub-contractors or those acting on my behalf to the contents of this undertaking including the duty specified herein of maintaining confidentiality and to the penalty for failing to perform such obligation.</w:t>
    </w:r>
  </w:p>
  <w:p w:rsidR="0093751B" w:rsidRDefault="0093751B" w:rsidP="002518E7">
    <w:pPr>
      <w:bidi w:val="0"/>
      <w:ind w:left="360" w:hanging="360"/>
      <w:jc w:val="both"/>
    </w:pPr>
  </w:p>
  <w:p w:rsidR="0093751B" w:rsidRDefault="0093751B" w:rsidP="002518E7">
    <w:pPr>
      <w:bidi w:val="0"/>
      <w:ind w:left="360" w:hanging="360"/>
      <w:jc w:val="both"/>
    </w:pPr>
    <w:r>
      <w:t>7.</w:t>
    </w:r>
    <w:r>
      <w:tab/>
      <w:t>To assume liability to you under any Law for any damage or harm or expense or consequence of any kind that might be caused or incurred to and by you or any third party by reason of a breach of my undertaking herein, and this irrespective of whether I alone am liable for all the foregoing or whether I am liable jointly with others.  I am aware that in respect of a breach of my undertaking herein I shall be exposed to claims for damages from third parties and the Ministry will not be liable for and will not indeMEWRfy me against any future claim.</w:t>
    </w:r>
  </w:p>
  <w:p w:rsidR="0093751B" w:rsidRDefault="0093751B" w:rsidP="002518E7">
    <w:pPr>
      <w:bidi w:val="0"/>
      <w:ind w:left="360" w:hanging="360"/>
      <w:jc w:val="both"/>
    </w:pPr>
  </w:p>
  <w:p w:rsidR="0093751B" w:rsidRDefault="0093751B" w:rsidP="002518E7">
    <w:pPr>
      <w:bidi w:val="0"/>
      <w:ind w:left="360" w:hanging="360"/>
      <w:jc w:val="both"/>
    </w:pPr>
    <w:r>
      <w:t>8.</w:t>
    </w:r>
    <w:r>
      <w:tab/>
      <w:t>To return to you and to your possession immediately upon having been requested to do so, any written material, computerized or other information or object that I have received from you or that belongs to you or that has come into my possession or to me as a result of provision of the services or that I have received from any person or body as a result of provision of the services, or material that I have prepared for the Ministry.</w:t>
    </w:r>
  </w:p>
  <w:p w:rsidR="0093751B" w:rsidRDefault="0093751B" w:rsidP="002518E7">
    <w:pPr>
      <w:bidi w:val="0"/>
      <w:ind w:left="360" w:hanging="360"/>
      <w:jc w:val="both"/>
    </w:pPr>
  </w:p>
  <w:p w:rsidR="0093751B" w:rsidRDefault="0093751B" w:rsidP="002518E7">
    <w:pPr>
      <w:bidi w:val="0"/>
      <w:ind w:left="360" w:hanging="360"/>
      <w:jc w:val="both"/>
    </w:pPr>
    <w:r>
      <w:t>9.</w:t>
    </w:r>
    <w:r>
      <w:tab/>
      <w:t>To refrain from participating or dealing in any other way, directly or indirectly, with matters that might place me in a situation of a conflict of interests, and in particular matters that are directly or indirectly connected with the interest of bodies operating in the field of electricity, energy companies, electricity suppliers, existing and potential private manufacturers of electricity, suppliers of equipment to power stations and for carrier infrastructures and this throughout the period of the Agreement.</w:t>
    </w:r>
  </w:p>
  <w:p w:rsidR="0093751B" w:rsidRDefault="0093751B" w:rsidP="002518E7">
    <w:pPr>
      <w:bidi w:val="0"/>
      <w:ind w:left="360" w:hanging="360"/>
      <w:jc w:val="both"/>
    </w:pPr>
  </w:p>
  <w:p w:rsidR="0093751B" w:rsidRDefault="0093751B" w:rsidP="002518E7">
    <w:pPr>
      <w:bidi w:val="0"/>
      <w:ind w:left="360" w:hanging="360"/>
      <w:jc w:val="both"/>
    </w:pPr>
    <w:r>
      <w:t>10.</w:t>
    </w:r>
    <w:r>
      <w:tab/>
      <w:t>As part of provision of the services and matters connected with them, not to represent or act on behalf of any party, except on behalf of the Ministry.</w:t>
    </w:r>
  </w:p>
  <w:p w:rsidR="0093751B" w:rsidRDefault="0093751B" w:rsidP="002518E7">
    <w:pPr>
      <w:bidi w:val="0"/>
      <w:ind w:left="360" w:hanging="360"/>
      <w:jc w:val="both"/>
    </w:pPr>
  </w:p>
  <w:p w:rsidR="0093751B" w:rsidRDefault="0093751B" w:rsidP="002518E7">
    <w:pPr>
      <w:bidi w:val="0"/>
      <w:ind w:left="360" w:hanging="360"/>
      <w:jc w:val="both"/>
    </w:pPr>
    <w:r>
      <w:t>11.</w:t>
    </w:r>
    <w:r>
      <w:tab/>
      <w:t>In any case in which doubt may arise in the future in relation to the implementation of my obligations in this Agreement for prevention of conflict of interests, or in any case in which concern may arise as to a conflict of interests, and which is not governed by this Agreement, I shall consult with the Legal Advisor of the Ministry of National Infrastructures and shall act in accordance with his instructions.</w:t>
    </w:r>
  </w:p>
  <w:p w:rsidR="0093751B" w:rsidRDefault="0093751B" w:rsidP="002518E7">
    <w:pPr>
      <w:bidi w:val="0"/>
      <w:ind w:left="360" w:hanging="360"/>
      <w:jc w:val="both"/>
    </w:pPr>
  </w:p>
  <w:p w:rsidR="0093751B" w:rsidRDefault="0093751B" w:rsidP="002518E7">
    <w:pPr>
      <w:bidi w:val="0"/>
      <w:ind w:left="360" w:hanging="360"/>
      <w:jc w:val="both"/>
    </w:pPr>
    <w:r>
      <w:t>12.</w:t>
    </w:r>
    <w:r>
      <w:tab/>
      <w:t>In any instance in which I commit a breach of this undertaking including in any case in which I disclose information as aforesaid belonging to you and/or that is at your disposal and/or that is connected with your activities, you shall have a right of action against me for breach of the aforementioned duty of non-disclosure.  I hereby declare that I am aware that the use by me of information other than in accordance with this Letter of Undertaking including its delivery to another constitutes an offense under the Penal Law 5737-1977 and the Protection of Privacy Law, 5741-1981.</w:t>
    </w:r>
  </w:p>
  <w:p w:rsidR="0093751B" w:rsidRDefault="0093751B" w:rsidP="002518E7">
    <w:pPr>
      <w:bidi w:val="0"/>
      <w:ind w:left="360" w:hanging="360"/>
      <w:jc w:val="both"/>
    </w:pPr>
  </w:p>
  <w:p w:rsidR="0093751B" w:rsidRDefault="0093751B" w:rsidP="002518E7">
    <w:pPr>
      <w:bidi w:val="0"/>
      <w:ind w:left="360" w:hanging="360"/>
      <w:jc w:val="both"/>
    </w:pPr>
    <w:r>
      <w:t>13. My undertaking herein shall not be construed as creating a personal contract of any kind between me and you.</w:t>
    </w:r>
  </w:p>
  <w:p w:rsidR="0093751B" w:rsidRDefault="0093751B" w:rsidP="002518E7">
    <w:pPr>
      <w:bidi w:val="0"/>
      <w:ind w:left="360" w:hanging="360"/>
      <w:jc w:val="both"/>
    </w:pPr>
  </w:p>
  <w:p w:rsidR="0093751B" w:rsidRDefault="0093751B" w:rsidP="002518E7">
    <w:pPr>
      <w:bidi w:val="0"/>
      <w:ind w:left="360" w:hanging="360"/>
      <w:jc w:val="both"/>
    </w:pPr>
    <w:r>
      <w:t>14.</w:t>
    </w:r>
    <w:r>
      <w:tab/>
      <w:t>It is agreed and I acknowledge that all the provisions contained in this Letter of Undertaking shall apply to all copies of the information that I have received in any form.</w:t>
    </w:r>
  </w:p>
  <w:p w:rsidR="0093751B" w:rsidRDefault="0093751B" w:rsidP="002518E7">
    <w:pPr>
      <w:bidi w:val="0"/>
      <w:ind w:left="360" w:hanging="360"/>
      <w:jc w:val="both"/>
    </w:pPr>
    <w:r>
      <w:br w:type="page"/>
    </w:r>
  </w:p>
  <w:p w:rsidR="0093751B" w:rsidRDefault="0093751B" w:rsidP="002518E7">
    <w:pPr>
      <w:bidi w:val="0"/>
      <w:ind w:left="360" w:hanging="360"/>
      <w:jc w:val="both"/>
    </w:pPr>
    <w:r>
      <w:t>15.</w:t>
    </w:r>
    <w:r>
      <w:tab/>
      <w:t>It is agreed, and I acknowledge, that nothing in this undertaking shall derogate from any right or remedy or other power vested in the Ministry under any Law or agreement including the Agreement.</w:t>
    </w:r>
  </w:p>
  <w:p w:rsidR="0093751B" w:rsidRDefault="0093751B" w:rsidP="002518E7">
    <w:pPr>
      <w:bidi w:val="0"/>
      <w:ind w:left="360" w:hanging="360"/>
      <w:jc w:val="both"/>
    </w:pPr>
  </w:p>
  <w:p w:rsidR="0093751B" w:rsidRDefault="0093751B" w:rsidP="002518E7">
    <w:pPr>
      <w:bidi w:val="0"/>
      <w:ind w:left="360" w:hanging="360"/>
      <w:jc w:val="center"/>
      <w:rPr>
        <w:b/>
        <w:bCs/>
      </w:rPr>
    </w:pPr>
    <w:r>
      <w:rPr>
        <w:b/>
        <w:bCs/>
      </w:rPr>
      <w:t>AND IN WITNESS WHEREOF I HAVE SIGNED</w:t>
    </w:r>
  </w:p>
  <w:p w:rsidR="0093751B" w:rsidRDefault="0093751B" w:rsidP="002518E7">
    <w:pPr>
      <w:bidi w:val="0"/>
      <w:ind w:left="360" w:hanging="360"/>
      <w:jc w:val="center"/>
    </w:pPr>
    <w:r>
      <w:t>This __________ day of __________ [year]</w:t>
    </w:r>
  </w:p>
  <w:p w:rsidR="0093751B" w:rsidRDefault="0093751B" w:rsidP="002518E7">
    <w:pPr>
      <w:bidi w:val="0"/>
      <w:ind w:left="360" w:hanging="360"/>
      <w:jc w:val="center"/>
    </w:pPr>
  </w:p>
  <w:p w:rsidR="0093751B" w:rsidRDefault="0093751B" w:rsidP="002518E7">
    <w:pPr>
      <w:bidi w:val="0"/>
      <w:ind w:left="360" w:hanging="360"/>
      <w:jc w:val="center"/>
    </w:pPr>
    <w:r>
      <w:t>Forename and Surname: ________________________ Identity Card No. ____________</w:t>
    </w:r>
  </w:p>
  <w:p w:rsidR="0093751B" w:rsidRDefault="0093751B" w:rsidP="002518E7">
    <w:pPr>
      <w:bidi w:val="0"/>
      <w:ind w:left="360" w:hanging="360"/>
      <w:jc w:val="center"/>
    </w:pPr>
  </w:p>
  <w:p w:rsidR="0093751B" w:rsidRDefault="0093751B" w:rsidP="002518E7">
    <w:pPr>
      <w:bidi w:val="0"/>
      <w:ind w:left="360" w:hanging="360"/>
      <w:jc w:val="center"/>
    </w:pPr>
    <w:r>
      <w:t>Signature: _______________________________</w:t>
    </w:r>
  </w:p>
  <w:p w:rsidR="0093751B" w:rsidRPr="00895999" w:rsidRDefault="0093751B" w:rsidP="002518E7">
    <w:pPr>
      <w:bidi w:val="0"/>
      <w:spacing w:line="340" w:lineRule="exact"/>
      <w:jc w:val="both"/>
      <w:rPr>
        <w:rFonts w:cs="Times New Roman"/>
        <w:szCs w:val="24"/>
      </w:rPr>
    </w:pPr>
  </w:p>
  <w:p w:rsidR="0093751B" w:rsidRPr="00537A37" w:rsidRDefault="0093751B" w:rsidP="002518E7">
    <w:pPr>
      <w:pStyle w:val="afb"/>
      <w:bidi w:val="0"/>
    </w:pPr>
  </w:p>
  <w:p w:rsidR="0093751B" w:rsidRDefault="0093751B" w:rsidP="002518E7">
    <w:pPr>
      <w:ind w:right="-426"/>
      <w:rPr>
        <w:b/>
        <w:bCs/>
        <w:sz w:val="26"/>
        <w:rtl/>
      </w:rPr>
    </w:pPr>
  </w:p>
  <w:p w:rsidR="0093751B" w:rsidRDefault="0093751B" w:rsidP="002518E7">
    <w:pPr>
      <w:ind w:right="-426"/>
      <w:rPr>
        <w:b/>
        <w:bCs/>
        <w:sz w:val="26"/>
        <w:rtl/>
      </w:rPr>
    </w:pPr>
  </w:p>
  <w:p w:rsidR="0093751B" w:rsidRDefault="0093751B" w:rsidP="002518E7">
    <w:pPr>
      <w:pStyle w:val="22"/>
      <w:ind w:left="453" w:hanging="426"/>
      <w:jc w:val="left"/>
      <w:rPr>
        <w:rtl/>
      </w:rPr>
    </w:pPr>
    <w:r>
      <w:rPr>
        <w:rFonts w:hint="cs"/>
        <w:rtl/>
      </w:rPr>
      <w:br/>
    </w:r>
  </w:p>
  <w:p w:rsidR="0093751B" w:rsidRDefault="0093751B" w:rsidP="00EA4FBF">
    <w:pPr>
      <w:pStyle w:val="a7"/>
      <w:spacing w:line="276" w:lineRule="auto"/>
      <w:jc w:val="center"/>
      <w:rPr>
        <w:b/>
        <w:bCs/>
        <w:szCs w:val="4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C07C8E"/>
    <w:multiLevelType w:val="hybridMultilevel"/>
    <w:tmpl w:val="33BACED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8F230B"/>
    <w:multiLevelType w:val="multilevel"/>
    <w:tmpl w:val="489E3A84"/>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3764A6D"/>
    <w:multiLevelType w:val="hybridMultilevel"/>
    <w:tmpl w:val="E2383090"/>
    <w:lvl w:ilvl="0" w:tplc="6E1236CE">
      <w:start w:val="1"/>
      <w:numFmt w:val="decimal"/>
      <w:lvlText w:val="%1."/>
      <w:lvlJc w:val="left"/>
      <w:pPr>
        <w:tabs>
          <w:tab w:val="num" w:pos="720"/>
        </w:tabs>
        <w:ind w:left="720" w:right="720" w:hanging="360"/>
      </w:pPr>
    </w:lvl>
    <w:lvl w:ilvl="1" w:tplc="091E2580" w:tentative="1">
      <w:start w:val="1"/>
      <w:numFmt w:val="lowerLetter"/>
      <w:lvlText w:val="%2."/>
      <w:lvlJc w:val="left"/>
      <w:pPr>
        <w:tabs>
          <w:tab w:val="num" w:pos="1440"/>
        </w:tabs>
        <w:ind w:left="1440" w:right="1440" w:hanging="360"/>
      </w:pPr>
    </w:lvl>
    <w:lvl w:ilvl="2" w:tplc="002C0C7A" w:tentative="1">
      <w:start w:val="1"/>
      <w:numFmt w:val="lowerRoman"/>
      <w:lvlText w:val="%3."/>
      <w:lvlJc w:val="right"/>
      <w:pPr>
        <w:tabs>
          <w:tab w:val="num" w:pos="2160"/>
        </w:tabs>
        <w:ind w:left="2160" w:right="2160" w:hanging="180"/>
      </w:pPr>
    </w:lvl>
    <w:lvl w:ilvl="3" w:tplc="F80452D6" w:tentative="1">
      <w:start w:val="1"/>
      <w:numFmt w:val="decimal"/>
      <w:lvlText w:val="%4."/>
      <w:lvlJc w:val="left"/>
      <w:pPr>
        <w:tabs>
          <w:tab w:val="num" w:pos="2880"/>
        </w:tabs>
        <w:ind w:left="2880" w:right="2880" w:hanging="360"/>
      </w:pPr>
    </w:lvl>
    <w:lvl w:ilvl="4" w:tplc="62FA64C8" w:tentative="1">
      <w:start w:val="1"/>
      <w:numFmt w:val="lowerLetter"/>
      <w:lvlText w:val="%5."/>
      <w:lvlJc w:val="left"/>
      <w:pPr>
        <w:tabs>
          <w:tab w:val="num" w:pos="3600"/>
        </w:tabs>
        <w:ind w:left="3600" w:right="3600" w:hanging="360"/>
      </w:pPr>
    </w:lvl>
    <w:lvl w:ilvl="5" w:tplc="E118E116" w:tentative="1">
      <w:start w:val="1"/>
      <w:numFmt w:val="lowerRoman"/>
      <w:lvlText w:val="%6."/>
      <w:lvlJc w:val="right"/>
      <w:pPr>
        <w:tabs>
          <w:tab w:val="num" w:pos="4320"/>
        </w:tabs>
        <w:ind w:left="4320" w:right="4320" w:hanging="180"/>
      </w:pPr>
    </w:lvl>
    <w:lvl w:ilvl="6" w:tplc="C9460E3A" w:tentative="1">
      <w:start w:val="1"/>
      <w:numFmt w:val="decimal"/>
      <w:lvlText w:val="%7."/>
      <w:lvlJc w:val="left"/>
      <w:pPr>
        <w:tabs>
          <w:tab w:val="num" w:pos="5040"/>
        </w:tabs>
        <w:ind w:left="5040" w:right="5040" w:hanging="360"/>
      </w:pPr>
    </w:lvl>
    <w:lvl w:ilvl="7" w:tplc="4A5C292A" w:tentative="1">
      <w:start w:val="1"/>
      <w:numFmt w:val="lowerLetter"/>
      <w:lvlText w:val="%8."/>
      <w:lvlJc w:val="left"/>
      <w:pPr>
        <w:tabs>
          <w:tab w:val="num" w:pos="5760"/>
        </w:tabs>
        <w:ind w:left="5760" w:right="5760" w:hanging="360"/>
      </w:pPr>
    </w:lvl>
    <w:lvl w:ilvl="8" w:tplc="7CCC1F78" w:tentative="1">
      <w:start w:val="1"/>
      <w:numFmt w:val="lowerRoman"/>
      <w:lvlText w:val="%9."/>
      <w:lvlJc w:val="right"/>
      <w:pPr>
        <w:tabs>
          <w:tab w:val="num" w:pos="6480"/>
        </w:tabs>
        <w:ind w:left="6480" w:right="6480" w:hanging="18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6405D3C"/>
    <w:multiLevelType w:val="hybridMultilevel"/>
    <w:tmpl w:val="1AA0C7FE"/>
    <w:lvl w:ilvl="0" w:tplc="5A6E7FCA">
      <w:start w:val="1"/>
      <w:numFmt w:val="hebrew1"/>
      <w:lvlText w:val="%1."/>
      <w:lvlJc w:val="left"/>
      <w:pPr>
        <w:tabs>
          <w:tab w:val="num" w:pos="360"/>
        </w:tabs>
        <w:ind w:left="360" w:hanging="360"/>
      </w:pPr>
      <w:rPr>
        <w:rFonts w:ascii="Times New Roman" w:eastAsia="Times New Roman" w:hAnsi="Times New Roman" w:cs="David"/>
        <w:b w:val="0"/>
        <w:bCs w:val="0"/>
      </w:rPr>
    </w:lvl>
    <w:lvl w:ilvl="1" w:tplc="FC5E3D66">
      <w:start w:val="1"/>
      <w:numFmt w:val="hebrew1"/>
      <w:lvlText w:val="%2."/>
      <w:lvlJc w:val="left"/>
      <w:pPr>
        <w:tabs>
          <w:tab w:val="num" w:pos="1363"/>
        </w:tabs>
        <w:ind w:left="1363" w:hanging="360"/>
      </w:pPr>
      <w:rPr>
        <w:rFonts w:ascii="Times New Roman" w:eastAsia="Times New Roman" w:hAnsi="Times New Roman" w:cs="David"/>
        <w:b w:val="0"/>
        <w:bCs w:val="0"/>
        <w:sz w:val="28"/>
        <w:szCs w:val="28"/>
      </w:rPr>
    </w:lvl>
    <w:lvl w:ilvl="2" w:tplc="D27A2E12">
      <w:start w:val="7"/>
      <w:numFmt w:val="bullet"/>
      <w:lvlText w:val="-"/>
      <w:lvlJc w:val="left"/>
      <w:pPr>
        <w:ind w:left="2263" w:hanging="360"/>
      </w:pPr>
      <w:rPr>
        <w:rFonts w:ascii="Arial" w:eastAsia="Times New Roman" w:hAnsi="Arial" w:cs="David" w:hint="default"/>
      </w:rPr>
    </w:lvl>
    <w:lvl w:ilvl="3" w:tplc="CD6658E2">
      <w:start w:val="1"/>
      <w:numFmt w:val="decimal"/>
      <w:lvlText w:val="%4."/>
      <w:lvlJc w:val="left"/>
      <w:pPr>
        <w:ind w:left="2803" w:hanging="360"/>
      </w:pPr>
      <w:rPr>
        <w:rFonts w:hint="default"/>
      </w:rPr>
    </w:lvl>
    <w:lvl w:ilvl="4" w:tplc="60F86914">
      <w:start w:val="53"/>
      <w:numFmt w:val="decimal"/>
      <w:lvlText w:val="%5"/>
      <w:lvlJc w:val="left"/>
      <w:pPr>
        <w:ind w:left="3523" w:hanging="360"/>
      </w:pPr>
      <w:rPr>
        <w:rFonts w:hint="default"/>
      </w:rPr>
    </w:lvl>
    <w:lvl w:ilvl="5" w:tplc="B21EDC10" w:tentative="1">
      <w:start w:val="1"/>
      <w:numFmt w:val="lowerRoman"/>
      <w:lvlText w:val="%6."/>
      <w:lvlJc w:val="right"/>
      <w:pPr>
        <w:tabs>
          <w:tab w:val="num" w:pos="4243"/>
        </w:tabs>
        <w:ind w:left="4243" w:hanging="180"/>
      </w:pPr>
    </w:lvl>
    <w:lvl w:ilvl="6" w:tplc="080893F4" w:tentative="1">
      <w:start w:val="1"/>
      <w:numFmt w:val="decimal"/>
      <w:lvlText w:val="%7."/>
      <w:lvlJc w:val="left"/>
      <w:pPr>
        <w:tabs>
          <w:tab w:val="num" w:pos="4963"/>
        </w:tabs>
        <w:ind w:left="4963" w:hanging="360"/>
      </w:pPr>
    </w:lvl>
    <w:lvl w:ilvl="7" w:tplc="A19203A2" w:tentative="1">
      <w:start w:val="1"/>
      <w:numFmt w:val="lowerLetter"/>
      <w:lvlText w:val="%8."/>
      <w:lvlJc w:val="left"/>
      <w:pPr>
        <w:tabs>
          <w:tab w:val="num" w:pos="5683"/>
        </w:tabs>
        <w:ind w:left="5683" w:hanging="360"/>
      </w:pPr>
    </w:lvl>
    <w:lvl w:ilvl="8" w:tplc="C3C27498" w:tentative="1">
      <w:start w:val="1"/>
      <w:numFmt w:val="lowerRoman"/>
      <w:lvlText w:val="%9."/>
      <w:lvlJc w:val="right"/>
      <w:pPr>
        <w:tabs>
          <w:tab w:val="num" w:pos="6403"/>
        </w:tabs>
        <w:ind w:left="6403" w:hanging="180"/>
      </w:pPr>
    </w:lvl>
  </w:abstractNum>
  <w:abstractNum w:abstractNumId="9">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10">
    <w:nsid w:val="173C0FCC"/>
    <w:multiLevelType w:val="hybridMultilevel"/>
    <w:tmpl w:val="16DC5942"/>
    <w:lvl w:ilvl="0" w:tplc="48E626FE">
      <w:start w:val="1"/>
      <w:numFmt w:val="hebrew1"/>
      <w:lvlText w:val="%1."/>
      <w:lvlJc w:val="center"/>
      <w:pPr>
        <w:ind w:left="720" w:hanging="360"/>
      </w:pPr>
      <w:rPr>
        <w:rFonts w:ascii="Arial" w:eastAsia="Times New Roman" w:hAnsi="Arial" w:cs="David"/>
        <w:lang w:val="ru-RU"/>
      </w:rPr>
    </w:lvl>
    <w:lvl w:ilvl="1" w:tplc="0C2E94A6">
      <w:start w:val="1"/>
      <w:numFmt w:val="decimal"/>
      <w:lvlText w:val="%2)"/>
      <w:lvlJc w:val="left"/>
      <w:pPr>
        <w:ind w:left="1440" w:hanging="360"/>
      </w:pPr>
    </w:lvl>
    <w:lvl w:ilvl="2" w:tplc="EB723B6E" w:tentative="1">
      <w:start w:val="1"/>
      <w:numFmt w:val="lowerRoman"/>
      <w:lvlText w:val="%3."/>
      <w:lvlJc w:val="right"/>
      <w:pPr>
        <w:ind w:left="2160" w:hanging="180"/>
      </w:pPr>
    </w:lvl>
    <w:lvl w:ilvl="3" w:tplc="0B32CBD6" w:tentative="1">
      <w:start w:val="1"/>
      <w:numFmt w:val="decimal"/>
      <w:lvlText w:val="%4."/>
      <w:lvlJc w:val="left"/>
      <w:pPr>
        <w:ind w:left="2880" w:hanging="360"/>
      </w:pPr>
    </w:lvl>
    <w:lvl w:ilvl="4" w:tplc="D40C7084"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2">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DF495B"/>
    <w:multiLevelType w:val="hybridMultilevel"/>
    <w:tmpl w:val="0068CFB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9A562E1"/>
    <w:multiLevelType w:val="hybridMultilevel"/>
    <w:tmpl w:val="4E5EDB36"/>
    <w:lvl w:ilvl="0" w:tplc="25E06D08">
      <w:start w:val="1"/>
      <w:numFmt w:val="decimal"/>
      <w:lvlText w:val="%1)"/>
      <w:lvlJc w:val="left"/>
      <w:pPr>
        <w:ind w:left="720" w:hanging="360"/>
      </w:pPr>
    </w:lvl>
    <w:lvl w:ilvl="1" w:tplc="3B56CF82" w:tentative="1">
      <w:start w:val="1"/>
      <w:numFmt w:val="lowerLetter"/>
      <w:lvlText w:val="%2."/>
      <w:lvlJc w:val="left"/>
      <w:pPr>
        <w:ind w:left="1440" w:hanging="360"/>
      </w:pPr>
    </w:lvl>
    <w:lvl w:ilvl="2" w:tplc="3D30C236" w:tentative="1">
      <w:start w:val="1"/>
      <w:numFmt w:val="lowerRoman"/>
      <w:lvlText w:val="%3."/>
      <w:lvlJc w:val="right"/>
      <w:pPr>
        <w:ind w:left="2160" w:hanging="180"/>
      </w:pPr>
    </w:lvl>
    <w:lvl w:ilvl="3" w:tplc="2982B5C2" w:tentative="1">
      <w:start w:val="1"/>
      <w:numFmt w:val="decimal"/>
      <w:lvlText w:val="%4."/>
      <w:lvlJc w:val="left"/>
      <w:pPr>
        <w:ind w:left="2880" w:hanging="360"/>
      </w:pPr>
    </w:lvl>
    <w:lvl w:ilvl="4" w:tplc="860A9DF2" w:tentative="1">
      <w:start w:val="1"/>
      <w:numFmt w:val="lowerLetter"/>
      <w:lvlText w:val="%5."/>
      <w:lvlJc w:val="left"/>
      <w:pPr>
        <w:ind w:left="3600" w:hanging="360"/>
      </w:pPr>
    </w:lvl>
    <w:lvl w:ilvl="5" w:tplc="E0C0CE02" w:tentative="1">
      <w:start w:val="1"/>
      <w:numFmt w:val="lowerRoman"/>
      <w:lvlText w:val="%6."/>
      <w:lvlJc w:val="right"/>
      <w:pPr>
        <w:ind w:left="4320" w:hanging="180"/>
      </w:pPr>
    </w:lvl>
    <w:lvl w:ilvl="6" w:tplc="A99C2FC2" w:tentative="1">
      <w:start w:val="1"/>
      <w:numFmt w:val="decimal"/>
      <w:lvlText w:val="%7."/>
      <w:lvlJc w:val="left"/>
      <w:pPr>
        <w:ind w:left="5040" w:hanging="360"/>
      </w:pPr>
    </w:lvl>
    <w:lvl w:ilvl="7" w:tplc="8D9403AE" w:tentative="1">
      <w:start w:val="1"/>
      <w:numFmt w:val="lowerLetter"/>
      <w:lvlText w:val="%8."/>
      <w:lvlJc w:val="left"/>
      <w:pPr>
        <w:ind w:left="5760" w:hanging="360"/>
      </w:pPr>
    </w:lvl>
    <w:lvl w:ilvl="8" w:tplc="947A7958" w:tentative="1">
      <w:start w:val="1"/>
      <w:numFmt w:val="lowerRoman"/>
      <w:lvlText w:val="%9."/>
      <w:lvlJc w:val="right"/>
      <w:pPr>
        <w:ind w:left="6480" w:hanging="180"/>
      </w:pPr>
    </w:lvl>
  </w:abstractNum>
  <w:abstractNum w:abstractNumId="19">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2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39F77738"/>
    <w:multiLevelType w:val="hybridMultilevel"/>
    <w:tmpl w:val="F2008918"/>
    <w:lvl w:ilvl="0" w:tplc="8EF00742">
      <w:start w:val="1"/>
      <w:numFmt w:val="decimal"/>
      <w:lvlText w:val="%1."/>
      <w:lvlJc w:val="left"/>
      <w:pPr>
        <w:ind w:left="720" w:hanging="360"/>
      </w:pPr>
      <w:rPr>
        <w:rFonts w:hint="default"/>
      </w:rPr>
    </w:lvl>
    <w:lvl w:ilvl="1" w:tplc="F050CD7E" w:tentative="1">
      <w:start w:val="1"/>
      <w:numFmt w:val="lowerLetter"/>
      <w:lvlText w:val="%2."/>
      <w:lvlJc w:val="left"/>
      <w:pPr>
        <w:ind w:left="1440" w:hanging="360"/>
      </w:pPr>
    </w:lvl>
    <w:lvl w:ilvl="2" w:tplc="0E6217F4" w:tentative="1">
      <w:start w:val="1"/>
      <w:numFmt w:val="lowerRoman"/>
      <w:lvlText w:val="%3."/>
      <w:lvlJc w:val="right"/>
      <w:pPr>
        <w:ind w:left="2160" w:hanging="180"/>
      </w:pPr>
    </w:lvl>
    <w:lvl w:ilvl="3" w:tplc="3D8EECBA" w:tentative="1">
      <w:start w:val="1"/>
      <w:numFmt w:val="decimal"/>
      <w:lvlText w:val="%4."/>
      <w:lvlJc w:val="left"/>
      <w:pPr>
        <w:ind w:left="2880" w:hanging="360"/>
      </w:pPr>
    </w:lvl>
    <w:lvl w:ilvl="4" w:tplc="57747A9C" w:tentative="1">
      <w:start w:val="1"/>
      <w:numFmt w:val="lowerLetter"/>
      <w:lvlText w:val="%5."/>
      <w:lvlJc w:val="left"/>
      <w:pPr>
        <w:ind w:left="3600" w:hanging="360"/>
      </w:pPr>
    </w:lvl>
    <w:lvl w:ilvl="5" w:tplc="3A645C2E" w:tentative="1">
      <w:start w:val="1"/>
      <w:numFmt w:val="lowerRoman"/>
      <w:lvlText w:val="%6."/>
      <w:lvlJc w:val="right"/>
      <w:pPr>
        <w:ind w:left="4320" w:hanging="180"/>
      </w:pPr>
    </w:lvl>
    <w:lvl w:ilvl="6" w:tplc="BED81384" w:tentative="1">
      <w:start w:val="1"/>
      <w:numFmt w:val="decimal"/>
      <w:lvlText w:val="%7."/>
      <w:lvlJc w:val="left"/>
      <w:pPr>
        <w:ind w:left="5040" w:hanging="360"/>
      </w:pPr>
    </w:lvl>
    <w:lvl w:ilvl="7" w:tplc="2C4CD8F6" w:tentative="1">
      <w:start w:val="1"/>
      <w:numFmt w:val="lowerLetter"/>
      <w:lvlText w:val="%8."/>
      <w:lvlJc w:val="left"/>
      <w:pPr>
        <w:ind w:left="5760" w:hanging="360"/>
      </w:pPr>
    </w:lvl>
    <w:lvl w:ilvl="8" w:tplc="F4D8B534" w:tentative="1">
      <w:start w:val="1"/>
      <w:numFmt w:val="lowerRoman"/>
      <w:lvlText w:val="%9."/>
      <w:lvlJc w:val="right"/>
      <w:pPr>
        <w:ind w:left="6480" w:hanging="180"/>
      </w:pPr>
    </w:lvl>
  </w:abstractNum>
  <w:abstractNum w:abstractNumId="25">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26">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7">
    <w:nsid w:val="3CC803C6"/>
    <w:multiLevelType w:val="hybridMultilevel"/>
    <w:tmpl w:val="03DEA1C6"/>
    <w:lvl w:ilvl="0" w:tplc="090A0F2C">
      <w:start w:val="1"/>
      <w:numFmt w:val="decimal"/>
      <w:lvlText w:val="%1."/>
      <w:lvlJc w:val="left"/>
      <w:pPr>
        <w:ind w:left="2308" w:hanging="360"/>
      </w:pPr>
      <w:rPr>
        <w:rFonts w:hint="default"/>
      </w:rPr>
    </w:lvl>
    <w:lvl w:ilvl="1" w:tplc="04090019" w:tentative="1">
      <w:start w:val="1"/>
      <w:numFmt w:val="lowerLetter"/>
      <w:lvlText w:val="%2."/>
      <w:lvlJc w:val="left"/>
      <w:pPr>
        <w:ind w:left="3028" w:hanging="360"/>
      </w:pPr>
    </w:lvl>
    <w:lvl w:ilvl="2" w:tplc="0409001B">
      <w:start w:val="1"/>
      <w:numFmt w:val="lowerRoman"/>
      <w:lvlText w:val="%3."/>
      <w:lvlJc w:val="right"/>
      <w:pPr>
        <w:ind w:left="3748" w:hanging="180"/>
      </w:pPr>
    </w:lvl>
    <w:lvl w:ilvl="3" w:tplc="0409000F">
      <w:start w:val="1"/>
      <w:numFmt w:val="decimal"/>
      <w:lvlText w:val="%4."/>
      <w:lvlJc w:val="left"/>
      <w:pPr>
        <w:ind w:left="4468" w:hanging="360"/>
      </w:pPr>
    </w:lvl>
    <w:lvl w:ilvl="4" w:tplc="04090019" w:tentative="1">
      <w:start w:val="1"/>
      <w:numFmt w:val="lowerLetter"/>
      <w:lvlText w:val="%5."/>
      <w:lvlJc w:val="left"/>
      <w:pPr>
        <w:ind w:left="5188" w:hanging="360"/>
      </w:pPr>
    </w:lvl>
    <w:lvl w:ilvl="5" w:tplc="0409001B" w:tentative="1">
      <w:start w:val="1"/>
      <w:numFmt w:val="lowerRoman"/>
      <w:lvlText w:val="%6."/>
      <w:lvlJc w:val="right"/>
      <w:pPr>
        <w:ind w:left="5908" w:hanging="180"/>
      </w:pPr>
    </w:lvl>
    <w:lvl w:ilvl="6" w:tplc="0409000F" w:tentative="1">
      <w:start w:val="1"/>
      <w:numFmt w:val="decimal"/>
      <w:lvlText w:val="%7."/>
      <w:lvlJc w:val="left"/>
      <w:pPr>
        <w:ind w:left="6628" w:hanging="360"/>
      </w:pPr>
    </w:lvl>
    <w:lvl w:ilvl="7" w:tplc="04090019" w:tentative="1">
      <w:start w:val="1"/>
      <w:numFmt w:val="lowerLetter"/>
      <w:lvlText w:val="%8."/>
      <w:lvlJc w:val="left"/>
      <w:pPr>
        <w:ind w:left="7348" w:hanging="360"/>
      </w:pPr>
    </w:lvl>
    <w:lvl w:ilvl="8" w:tplc="0409001B" w:tentative="1">
      <w:start w:val="1"/>
      <w:numFmt w:val="lowerRoman"/>
      <w:lvlText w:val="%9."/>
      <w:lvlJc w:val="right"/>
      <w:pPr>
        <w:ind w:left="8068" w:hanging="180"/>
      </w:pPr>
    </w:lvl>
  </w:abstractNum>
  <w:abstractNum w:abstractNumId="2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9">
    <w:nsid w:val="44106774"/>
    <w:multiLevelType w:val="hybridMultilevel"/>
    <w:tmpl w:val="67C2E89A"/>
    <w:lvl w:ilvl="0" w:tplc="FB8E34B2">
      <w:start w:val="1"/>
      <w:numFmt w:val="bullet"/>
      <w:lvlText w:val=""/>
      <w:lvlJc w:val="left"/>
      <w:pPr>
        <w:tabs>
          <w:tab w:val="num" w:pos="1003"/>
        </w:tabs>
        <w:ind w:left="1003" w:hanging="360"/>
      </w:pPr>
      <w:rPr>
        <w:rFonts w:ascii="Wingdings" w:hAnsi="Wingdings" w:hint="default"/>
        <w:b w:val="0"/>
        <w:bCs w:val="0"/>
        <w:lang w:val="en-US"/>
      </w:rPr>
    </w:lvl>
    <w:lvl w:ilvl="1" w:tplc="E250CB0C">
      <w:start w:val="2"/>
      <w:numFmt w:val="bullet"/>
      <w:lvlText w:val=""/>
      <w:lvlJc w:val="left"/>
      <w:pPr>
        <w:tabs>
          <w:tab w:val="num" w:pos="360"/>
        </w:tabs>
        <w:ind w:left="360" w:hanging="360"/>
      </w:pPr>
      <w:rPr>
        <w:rFonts w:ascii="Symbol" w:eastAsia="Times New Roman" w:hAnsi="Symbol" w:cs="David" w:hint="default"/>
        <w:b w:val="0"/>
        <w:bCs w:val="0"/>
      </w:rPr>
    </w:lvl>
    <w:lvl w:ilvl="2" w:tplc="0828513A">
      <w:start w:val="7"/>
      <w:numFmt w:val="bullet"/>
      <w:lvlText w:val="-"/>
      <w:lvlJc w:val="left"/>
      <w:pPr>
        <w:ind w:left="2623" w:hanging="360"/>
      </w:pPr>
      <w:rPr>
        <w:rFonts w:ascii="Arial" w:eastAsia="Times New Roman" w:hAnsi="Arial" w:cs="David" w:hint="default"/>
        <w:b w:val="0"/>
        <w:bCs w:val="0"/>
      </w:rPr>
    </w:lvl>
    <w:lvl w:ilvl="3" w:tplc="72B6181C">
      <w:start w:val="1"/>
      <w:numFmt w:val="decimal"/>
      <w:lvlText w:val="%4."/>
      <w:lvlJc w:val="left"/>
      <w:pPr>
        <w:ind w:left="3163" w:hanging="360"/>
      </w:pPr>
      <w:rPr>
        <w:rFonts w:hint="default"/>
      </w:rPr>
    </w:lvl>
    <w:lvl w:ilvl="4" w:tplc="5F8CF5CE">
      <w:start w:val="53"/>
      <w:numFmt w:val="decimal"/>
      <w:lvlText w:val="%5"/>
      <w:lvlJc w:val="left"/>
      <w:pPr>
        <w:ind w:left="3883" w:hanging="360"/>
      </w:pPr>
      <w:rPr>
        <w:rFonts w:hint="default"/>
      </w:rPr>
    </w:lvl>
    <w:lvl w:ilvl="5" w:tplc="7952D9A8">
      <w:start w:val="1"/>
      <w:numFmt w:val="decimal"/>
      <w:lvlText w:val="(%6)"/>
      <w:lvlJc w:val="left"/>
      <w:pPr>
        <w:ind w:left="4783" w:hanging="360"/>
      </w:pPr>
      <w:rPr>
        <w:rFonts w:hint="default"/>
      </w:rPr>
    </w:lvl>
    <w:lvl w:ilvl="6" w:tplc="BB4E2408" w:tentative="1">
      <w:start w:val="1"/>
      <w:numFmt w:val="decimal"/>
      <w:lvlText w:val="%7."/>
      <w:lvlJc w:val="left"/>
      <w:pPr>
        <w:tabs>
          <w:tab w:val="num" w:pos="5323"/>
        </w:tabs>
        <w:ind w:left="5323" w:hanging="360"/>
      </w:pPr>
    </w:lvl>
    <w:lvl w:ilvl="7" w:tplc="90D6CA00" w:tentative="1">
      <w:start w:val="1"/>
      <w:numFmt w:val="lowerLetter"/>
      <w:lvlText w:val="%8."/>
      <w:lvlJc w:val="left"/>
      <w:pPr>
        <w:tabs>
          <w:tab w:val="num" w:pos="6043"/>
        </w:tabs>
        <w:ind w:left="6043" w:hanging="360"/>
      </w:pPr>
    </w:lvl>
    <w:lvl w:ilvl="8" w:tplc="0DBC5AD0" w:tentative="1">
      <w:start w:val="1"/>
      <w:numFmt w:val="lowerRoman"/>
      <w:lvlText w:val="%9."/>
      <w:lvlJc w:val="right"/>
      <w:pPr>
        <w:tabs>
          <w:tab w:val="num" w:pos="6763"/>
        </w:tabs>
        <w:ind w:left="6763" w:hanging="180"/>
      </w:pPr>
    </w:lvl>
  </w:abstractNum>
  <w:abstractNum w:abstractNumId="30">
    <w:nsid w:val="48FC1D16"/>
    <w:multiLevelType w:val="hybridMultilevel"/>
    <w:tmpl w:val="DD7ED2B6"/>
    <w:lvl w:ilvl="0" w:tplc="FD64762A">
      <w:start w:val="1"/>
      <w:numFmt w:val="decimal"/>
      <w:lvlText w:val="%1)"/>
      <w:lvlJc w:val="left"/>
      <w:pPr>
        <w:ind w:left="1080" w:hanging="360"/>
      </w:pPr>
      <w:rPr>
        <w:rFonts w:hint="default"/>
        <w:b w:val="0"/>
        <w:bCs w:val="0"/>
      </w:rPr>
    </w:lvl>
    <w:lvl w:ilvl="1" w:tplc="B27E1126">
      <w:start w:val="1"/>
      <w:numFmt w:val="lowerLetter"/>
      <w:lvlText w:val="%2."/>
      <w:lvlJc w:val="left"/>
      <w:pPr>
        <w:ind w:left="1800" w:hanging="360"/>
      </w:pPr>
    </w:lvl>
    <w:lvl w:ilvl="2" w:tplc="62A4C888" w:tentative="1">
      <w:start w:val="1"/>
      <w:numFmt w:val="lowerRoman"/>
      <w:lvlText w:val="%3."/>
      <w:lvlJc w:val="right"/>
      <w:pPr>
        <w:ind w:left="2520" w:hanging="180"/>
      </w:pPr>
    </w:lvl>
    <w:lvl w:ilvl="3" w:tplc="87AC539A" w:tentative="1">
      <w:start w:val="1"/>
      <w:numFmt w:val="decimal"/>
      <w:lvlText w:val="%4."/>
      <w:lvlJc w:val="left"/>
      <w:pPr>
        <w:ind w:left="3240" w:hanging="360"/>
      </w:pPr>
    </w:lvl>
    <w:lvl w:ilvl="4" w:tplc="B4DE1A6A" w:tentative="1">
      <w:start w:val="1"/>
      <w:numFmt w:val="lowerLetter"/>
      <w:lvlText w:val="%5."/>
      <w:lvlJc w:val="left"/>
      <w:pPr>
        <w:ind w:left="3960" w:hanging="360"/>
      </w:pPr>
    </w:lvl>
    <w:lvl w:ilvl="5" w:tplc="BCE0813E" w:tentative="1">
      <w:start w:val="1"/>
      <w:numFmt w:val="lowerRoman"/>
      <w:lvlText w:val="%6."/>
      <w:lvlJc w:val="right"/>
      <w:pPr>
        <w:ind w:left="4680" w:hanging="180"/>
      </w:pPr>
    </w:lvl>
    <w:lvl w:ilvl="6" w:tplc="8ADCC206" w:tentative="1">
      <w:start w:val="1"/>
      <w:numFmt w:val="decimal"/>
      <w:lvlText w:val="%7."/>
      <w:lvlJc w:val="left"/>
      <w:pPr>
        <w:ind w:left="5400" w:hanging="360"/>
      </w:pPr>
    </w:lvl>
    <w:lvl w:ilvl="7" w:tplc="D2884D96" w:tentative="1">
      <w:start w:val="1"/>
      <w:numFmt w:val="lowerLetter"/>
      <w:lvlText w:val="%8."/>
      <w:lvlJc w:val="left"/>
      <w:pPr>
        <w:ind w:left="6120" w:hanging="360"/>
      </w:pPr>
    </w:lvl>
    <w:lvl w:ilvl="8" w:tplc="C10A35CA" w:tentative="1">
      <w:start w:val="1"/>
      <w:numFmt w:val="lowerRoman"/>
      <w:lvlText w:val="%9."/>
      <w:lvlJc w:val="right"/>
      <w:pPr>
        <w:ind w:left="6840" w:hanging="180"/>
      </w:pPr>
    </w:lvl>
  </w:abstractNum>
  <w:abstractNum w:abstractNumId="31">
    <w:nsid w:val="4A6128E5"/>
    <w:multiLevelType w:val="hybridMultilevel"/>
    <w:tmpl w:val="315E4E28"/>
    <w:lvl w:ilvl="0" w:tplc="0409000D">
      <w:start w:val="1"/>
      <w:numFmt w:val="hebrew1"/>
      <w:lvlText w:val="%1."/>
      <w:lvlJc w:val="left"/>
      <w:pPr>
        <w:ind w:left="644" w:hanging="360"/>
      </w:pPr>
      <w:rPr>
        <w:rFonts w:hint="default"/>
        <w:b w:val="0"/>
        <w:bCs/>
      </w:rPr>
    </w:lvl>
    <w:lvl w:ilvl="1" w:tplc="7EF628DC"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2">
    <w:nsid w:val="4AD62D3F"/>
    <w:multiLevelType w:val="multilevel"/>
    <w:tmpl w:val="8D881A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4">
    <w:nsid w:val="4FEA1D32"/>
    <w:multiLevelType w:val="hybridMultilevel"/>
    <w:tmpl w:val="07545E8A"/>
    <w:lvl w:ilvl="0" w:tplc="6436DE5E">
      <w:start w:val="1"/>
      <w:numFmt w:val="hebrew1"/>
      <w:pStyle w:val="AlphaList1"/>
      <w:lvlText w:val="%1."/>
      <w:lvlJc w:val="left"/>
      <w:pPr>
        <w:tabs>
          <w:tab w:val="num" w:pos="757"/>
        </w:tabs>
        <w:ind w:left="757" w:hanging="397"/>
      </w:pPr>
      <w:rPr>
        <w:rFonts w:hint="default"/>
      </w:rPr>
    </w:lvl>
    <w:lvl w:ilvl="1" w:tplc="351A9C64">
      <w:start w:val="1"/>
      <w:numFmt w:val="bullet"/>
      <w:lvlText w:val=""/>
      <w:lvlJc w:val="left"/>
      <w:pPr>
        <w:tabs>
          <w:tab w:val="num" w:pos="1440"/>
        </w:tabs>
        <w:ind w:left="1440" w:hanging="360"/>
      </w:pPr>
      <w:rPr>
        <w:rFonts w:ascii="Wingdings" w:hAnsi="Wingdings" w:hint="default"/>
      </w:rPr>
    </w:lvl>
    <w:lvl w:ilvl="2" w:tplc="58042AD2" w:tentative="1">
      <w:start w:val="1"/>
      <w:numFmt w:val="lowerRoman"/>
      <w:lvlText w:val="%3."/>
      <w:lvlJc w:val="right"/>
      <w:pPr>
        <w:tabs>
          <w:tab w:val="num" w:pos="2160"/>
        </w:tabs>
        <w:ind w:left="2160" w:hanging="180"/>
      </w:pPr>
    </w:lvl>
    <w:lvl w:ilvl="3" w:tplc="1DA00D84" w:tentative="1">
      <w:start w:val="1"/>
      <w:numFmt w:val="decimal"/>
      <w:lvlText w:val="%4."/>
      <w:lvlJc w:val="left"/>
      <w:pPr>
        <w:tabs>
          <w:tab w:val="num" w:pos="2880"/>
        </w:tabs>
        <w:ind w:left="2880" w:hanging="360"/>
      </w:pPr>
    </w:lvl>
    <w:lvl w:ilvl="4" w:tplc="F6A234A4" w:tentative="1">
      <w:start w:val="1"/>
      <w:numFmt w:val="lowerLetter"/>
      <w:lvlText w:val="%5."/>
      <w:lvlJc w:val="left"/>
      <w:pPr>
        <w:tabs>
          <w:tab w:val="num" w:pos="3600"/>
        </w:tabs>
        <w:ind w:left="3600" w:hanging="360"/>
      </w:pPr>
    </w:lvl>
    <w:lvl w:ilvl="5" w:tplc="EC9CB44A" w:tentative="1">
      <w:start w:val="1"/>
      <w:numFmt w:val="lowerRoman"/>
      <w:lvlText w:val="%6."/>
      <w:lvlJc w:val="right"/>
      <w:pPr>
        <w:tabs>
          <w:tab w:val="num" w:pos="4320"/>
        </w:tabs>
        <w:ind w:left="4320" w:hanging="180"/>
      </w:pPr>
    </w:lvl>
    <w:lvl w:ilvl="6" w:tplc="261EBAFE" w:tentative="1">
      <w:start w:val="1"/>
      <w:numFmt w:val="decimal"/>
      <w:lvlText w:val="%7."/>
      <w:lvlJc w:val="left"/>
      <w:pPr>
        <w:tabs>
          <w:tab w:val="num" w:pos="5040"/>
        </w:tabs>
        <w:ind w:left="5040" w:hanging="360"/>
      </w:pPr>
    </w:lvl>
    <w:lvl w:ilvl="7" w:tplc="25825F42" w:tentative="1">
      <w:start w:val="1"/>
      <w:numFmt w:val="lowerLetter"/>
      <w:lvlText w:val="%8."/>
      <w:lvlJc w:val="left"/>
      <w:pPr>
        <w:tabs>
          <w:tab w:val="num" w:pos="5760"/>
        </w:tabs>
        <w:ind w:left="5760" w:hanging="360"/>
      </w:pPr>
    </w:lvl>
    <w:lvl w:ilvl="8" w:tplc="D5E08270" w:tentative="1">
      <w:start w:val="1"/>
      <w:numFmt w:val="lowerRoman"/>
      <w:lvlText w:val="%9."/>
      <w:lvlJc w:val="right"/>
      <w:pPr>
        <w:tabs>
          <w:tab w:val="num" w:pos="6480"/>
        </w:tabs>
        <w:ind w:left="6480" w:hanging="180"/>
      </w:pPr>
    </w:lvl>
  </w:abstractNum>
  <w:abstractNum w:abstractNumId="3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7">
    <w:nsid w:val="558D3A02"/>
    <w:multiLevelType w:val="hybridMultilevel"/>
    <w:tmpl w:val="4986E7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62D48DB"/>
    <w:multiLevelType w:val="hybridMultilevel"/>
    <w:tmpl w:val="6D90B006"/>
    <w:lvl w:ilvl="0" w:tplc="04090011">
      <w:start w:val="1"/>
      <w:numFmt w:val="decimal"/>
      <w:lvlText w:val="%1)"/>
      <w:lvlJc w:val="left"/>
      <w:pPr>
        <w:ind w:left="1080" w:hanging="360"/>
      </w:pPr>
    </w:lvl>
    <w:lvl w:ilvl="1" w:tplc="B596AA1A">
      <w:start w:val="1"/>
      <w:numFmt w:val="hebrew1"/>
      <w:lvlText w:val="(%2)"/>
      <w:lvlJc w:val="left"/>
      <w:pPr>
        <w:ind w:left="1800" w:hanging="360"/>
      </w:pPr>
      <w:rPr>
        <w:rFonts w:hint="default"/>
        <w:lang w:val="en-U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57C27C4D"/>
    <w:multiLevelType w:val="hybridMultilevel"/>
    <w:tmpl w:val="5A6AF79E"/>
    <w:lvl w:ilvl="0" w:tplc="0409000F">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3">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44">
    <w:nsid w:val="670E51D0"/>
    <w:multiLevelType w:val="hybridMultilevel"/>
    <w:tmpl w:val="B6F6AC00"/>
    <w:lvl w:ilvl="0" w:tplc="2AAA3594">
      <w:start w:val="1"/>
      <w:numFmt w:val="hebrew1"/>
      <w:lvlText w:val="%1."/>
      <w:lvlJc w:val="left"/>
      <w:pPr>
        <w:tabs>
          <w:tab w:val="num" w:pos="3960"/>
        </w:tabs>
        <w:ind w:left="3960" w:hanging="360"/>
      </w:pPr>
      <w:rPr>
        <w:rFonts w:hint="default"/>
        <w:u w:val="none"/>
      </w:rPr>
    </w:lvl>
    <w:lvl w:ilvl="1" w:tplc="FCD66058">
      <w:start w:val="1"/>
      <w:numFmt w:val="decimal"/>
      <w:lvlText w:val="%2."/>
      <w:lvlJc w:val="left"/>
      <w:pPr>
        <w:tabs>
          <w:tab w:val="num" w:pos="1440"/>
        </w:tabs>
        <w:ind w:left="1440" w:hanging="360"/>
      </w:pPr>
      <w:rPr>
        <w:rFonts w:hint="default"/>
      </w:rPr>
    </w:lvl>
    <w:lvl w:ilvl="2" w:tplc="9264AD4A">
      <w:start w:val="6"/>
      <w:numFmt w:val="bullet"/>
      <w:lvlText w:val="-"/>
      <w:lvlJc w:val="left"/>
      <w:pPr>
        <w:tabs>
          <w:tab w:val="num" w:pos="2340"/>
        </w:tabs>
        <w:ind w:left="2340" w:hanging="360"/>
      </w:pPr>
      <w:rPr>
        <w:rFonts w:ascii="Courier New" w:eastAsia="Times New Roman" w:hAnsi="Courier New" w:cs="David" w:hint="default"/>
        <w:lang w:bidi="he-IL"/>
      </w:rPr>
    </w:lvl>
    <w:lvl w:ilvl="3" w:tplc="6554D0D0" w:tentative="1">
      <w:start w:val="1"/>
      <w:numFmt w:val="decimal"/>
      <w:lvlText w:val="%4."/>
      <w:lvlJc w:val="left"/>
      <w:pPr>
        <w:tabs>
          <w:tab w:val="num" w:pos="2880"/>
        </w:tabs>
        <w:ind w:left="2880" w:hanging="360"/>
      </w:pPr>
    </w:lvl>
    <w:lvl w:ilvl="4" w:tplc="47AE5B8E" w:tentative="1">
      <w:start w:val="1"/>
      <w:numFmt w:val="lowerLetter"/>
      <w:lvlText w:val="%5."/>
      <w:lvlJc w:val="left"/>
      <w:pPr>
        <w:tabs>
          <w:tab w:val="num" w:pos="3600"/>
        </w:tabs>
        <w:ind w:left="3600" w:hanging="360"/>
      </w:pPr>
    </w:lvl>
    <w:lvl w:ilvl="5" w:tplc="F08CB86C" w:tentative="1">
      <w:start w:val="1"/>
      <w:numFmt w:val="lowerRoman"/>
      <w:lvlText w:val="%6."/>
      <w:lvlJc w:val="right"/>
      <w:pPr>
        <w:tabs>
          <w:tab w:val="num" w:pos="4320"/>
        </w:tabs>
        <w:ind w:left="4320" w:hanging="180"/>
      </w:pPr>
    </w:lvl>
    <w:lvl w:ilvl="6" w:tplc="9B2C5F02" w:tentative="1">
      <w:start w:val="1"/>
      <w:numFmt w:val="decimal"/>
      <w:lvlText w:val="%7."/>
      <w:lvlJc w:val="left"/>
      <w:pPr>
        <w:tabs>
          <w:tab w:val="num" w:pos="5040"/>
        </w:tabs>
        <w:ind w:left="5040" w:hanging="360"/>
      </w:pPr>
    </w:lvl>
    <w:lvl w:ilvl="7" w:tplc="61E4FB64" w:tentative="1">
      <w:start w:val="1"/>
      <w:numFmt w:val="lowerLetter"/>
      <w:lvlText w:val="%8."/>
      <w:lvlJc w:val="left"/>
      <w:pPr>
        <w:tabs>
          <w:tab w:val="num" w:pos="5760"/>
        </w:tabs>
        <w:ind w:left="5760" w:hanging="360"/>
      </w:pPr>
    </w:lvl>
    <w:lvl w:ilvl="8" w:tplc="B83C5504" w:tentative="1">
      <w:start w:val="1"/>
      <w:numFmt w:val="lowerRoman"/>
      <w:lvlText w:val="%9."/>
      <w:lvlJc w:val="right"/>
      <w:pPr>
        <w:tabs>
          <w:tab w:val="num" w:pos="6480"/>
        </w:tabs>
        <w:ind w:left="6480" w:hanging="180"/>
      </w:pPr>
    </w:lvl>
  </w:abstractNum>
  <w:abstractNum w:abstractNumId="45">
    <w:nsid w:val="688C000C"/>
    <w:multiLevelType w:val="hybridMultilevel"/>
    <w:tmpl w:val="35183A0E"/>
    <w:lvl w:ilvl="0" w:tplc="B4967E8A">
      <w:start w:val="1"/>
      <w:numFmt w:val="hebrew1"/>
      <w:lvlText w:val="%1."/>
      <w:lvlJc w:val="center"/>
      <w:pPr>
        <w:ind w:left="2584" w:hanging="360"/>
      </w:pPr>
      <w:rPr>
        <w:rFonts w:hint="default"/>
        <w:b/>
        <w:bCs/>
        <w:lang w:val="ru-RU"/>
      </w:rPr>
    </w:lvl>
    <w:lvl w:ilvl="1" w:tplc="48E626FE">
      <w:start w:val="1"/>
      <w:numFmt w:val="decimal"/>
      <w:lvlText w:val="%2)"/>
      <w:lvlJc w:val="left"/>
      <w:pPr>
        <w:ind w:left="3304" w:hanging="360"/>
      </w:pPr>
    </w:lvl>
    <w:lvl w:ilvl="2" w:tplc="04090013">
      <w:start w:val="1"/>
      <w:numFmt w:val="lowerRoman"/>
      <w:lvlText w:val="%3."/>
      <w:lvlJc w:val="right"/>
      <w:pPr>
        <w:ind w:left="4024" w:hanging="180"/>
      </w:pPr>
    </w:lvl>
    <w:lvl w:ilvl="3" w:tplc="0B32CBD6" w:tentative="1">
      <w:start w:val="1"/>
      <w:numFmt w:val="decimal"/>
      <w:lvlText w:val="%4."/>
      <w:lvlJc w:val="left"/>
      <w:pPr>
        <w:ind w:left="4744" w:hanging="360"/>
      </w:pPr>
    </w:lvl>
    <w:lvl w:ilvl="4" w:tplc="D40C7084" w:tentative="1">
      <w:start w:val="1"/>
      <w:numFmt w:val="lowerLetter"/>
      <w:lvlText w:val="%5."/>
      <w:lvlJc w:val="left"/>
      <w:pPr>
        <w:ind w:left="5464" w:hanging="360"/>
      </w:pPr>
    </w:lvl>
    <w:lvl w:ilvl="5" w:tplc="F9D05B5E" w:tentative="1">
      <w:start w:val="1"/>
      <w:numFmt w:val="lowerRoman"/>
      <w:lvlText w:val="%6."/>
      <w:lvlJc w:val="right"/>
      <w:pPr>
        <w:ind w:left="6184" w:hanging="180"/>
      </w:pPr>
    </w:lvl>
    <w:lvl w:ilvl="6" w:tplc="0409000F" w:tentative="1">
      <w:start w:val="1"/>
      <w:numFmt w:val="decimal"/>
      <w:lvlText w:val="%7."/>
      <w:lvlJc w:val="left"/>
      <w:pPr>
        <w:ind w:left="6904" w:hanging="360"/>
      </w:pPr>
    </w:lvl>
    <w:lvl w:ilvl="7" w:tplc="04090019" w:tentative="1">
      <w:start w:val="1"/>
      <w:numFmt w:val="lowerLetter"/>
      <w:lvlText w:val="%8."/>
      <w:lvlJc w:val="left"/>
      <w:pPr>
        <w:ind w:left="7624" w:hanging="360"/>
      </w:pPr>
    </w:lvl>
    <w:lvl w:ilvl="8" w:tplc="0409001B" w:tentative="1">
      <w:start w:val="1"/>
      <w:numFmt w:val="lowerRoman"/>
      <w:lvlText w:val="%9."/>
      <w:lvlJc w:val="right"/>
      <w:pPr>
        <w:ind w:left="8344" w:hanging="180"/>
      </w:pPr>
    </w:lvl>
  </w:abstractNum>
  <w:abstractNum w:abstractNumId="46">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8">
    <w:nsid w:val="6C6D57CF"/>
    <w:multiLevelType w:val="hybridMultilevel"/>
    <w:tmpl w:val="C88EA1F0"/>
    <w:lvl w:ilvl="0" w:tplc="25F21CEC">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9">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6F586517"/>
    <w:multiLevelType w:val="hybridMultilevel"/>
    <w:tmpl w:val="D7B00F0E"/>
    <w:lvl w:ilvl="0" w:tplc="5FFCA278">
      <w:start w:val="1"/>
      <w:numFmt w:val="hebrew1"/>
      <w:lvlText w:val="%1."/>
      <w:lvlJc w:val="left"/>
      <w:pPr>
        <w:ind w:left="720" w:hanging="360"/>
      </w:pPr>
      <w:rPr>
        <w:rFonts w:hint="default"/>
        <w:b w:val="0"/>
        <w:bCs w:val="0"/>
      </w:rPr>
    </w:lvl>
    <w:lvl w:ilvl="1" w:tplc="65E2150A">
      <w:start w:val="1"/>
      <w:numFmt w:val="lowerLetter"/>
      <w:lvlText w:val="%2."/>
      <w:lvlJc w:val="left"/>
      <w:pPr>
        <w:ind w:left="1440" w:hanging="360"/>
      </w:pPr>
    </w:lvl>
    <w:lvl w:ilvl="2" w:tplc="811235FA" w:tentative="1">
      <w:start w:val="1"/>
      <w:numFmt w:val="lowerRoman"/>
      <w:lvlText w:val="%3."/>
      <w:lvlJc w:val="right"/>
      <w:pPr>
        <w:ind w:left="2160" w:hanging="180"/>
      </w:pPr>
    </w:lvl>
    <w:lvl w:ilvl="3" w:tplc="0456B562" w:tentative="1">
      <w:start w:val="1"/>
      <w:numFmt w:val="decimal"/>
      <w:lvlText w:val="%4."/>
      <w:lvlJc w:val="left"/>
      <w:pPr>
        <w:ind w:left="2880" w:hanging="360"/>
      </w:pPr>
    </w:lvl>
    <w:lvl w:ilvl="4" w:tplc="F014D760" w:tentative="1">
      <w:start w:val="1"/>
      <w:numFmt w:val="lowerLetter"/>
      <w:lvlText w:val="%5."/>
      <w:lvlJc w:val="left"/>
      <w:pPr>
        <w:ind w:left="3600" w:hanging="360"/>
      </w:pPr>
    </w:lvl>
    <w:lvl w:ilvl="5" w:tplc="245E743C" w:tentative="1">
      <w:start w:val="1"/>
      <w:numFmt w:val="lowerRoman"/>
      <w:lvlText w:val="%6."/>
      <w:lvlJc w:val="right"/>
      <w:pPr>
        <w:ind w:left="4320" w:hanging="180"/>
      </w:pPr>
    </w:lvl>
    <w:lvl w:ilvl="6" w:tplc="7DDE1696" w:tentative="1">
      <w:start w:val="1"/>
      <w:numFmt w:val="decimal"/>
      <w:lvlText w:val="%7."/>
      <w:lvlJc w:val="left"/>
      <w:pPr>
        <w:ind w:left="5040" w:hanging="360"/>
      </w:pPr>
    </w:lvl>
    <w:lvl w:ilvl="7" w:tplc="E8AA44F4" w:tentative="1">
      <w:start w:val="1"/>
      <w:numFmt w:val="lowerLetter"/>
      <w:lvlText w:val="%8."/>
      <w:lvlJc w:val="left"/>
      <w:pPr>
        <w:ind w:left="5760" w:hanging="360"/>
      </w:pPr>
    </w:lvl>
    <w:lvl w:ilvl="8" w:tplc="C21C4C96" w:tentative="1">
      <w:start w:val="1"/>
      <w:numFmt w:val="lowerRoman"/>
      <w:lvlText w:val="%9."/>
      <w:lvlJc w:val="right"/>
      <w:pPr>
        <w:ind w:left="6480" w:hanging="180"/>
      </w:pPr>
    </w:lvl>
  </w:abstractNum>
  <w:abstractNum w:abstractNumId="51">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2">
    <w:nsid w:val="74466B7D"/>
    <w:multiLevelType w:val="hybridMultilevel"/>
    <w:tmpl w:val="DE9200F4"/>
    <w:lvl w:ilvl="0" w:tplc="981ABA74">
      <w:start w:val="1"/>
      <w:numFmt w:val="hebrew1"/>
      <w:lvlText w:val="%1."/>
      <w:lvlJc w:val="center"/>
      <w:pPr>
        <w:ind w:left="1003" w:hanging="360"/>
      </w:pPr>
      <w:rPr>
        <w:rFonts w:hint="default"/>
        <w:b w:val="0"/>
        <w:bCs w:val="0"/>
        <w:color w:val="auto"/>
      </w:rPr>
    </w:lvl>
    <w:lvl w:ilvl="1" w:tplc="96FE060E">
      <w:start w:val="1"/>
      <w:numFmt w:val="lowerLetter"/>
      <w:lvlText w:val="%2."/>
      <w:lvlJc w:val="left"/>
      <w:pPr>
        <w:ind w:left="1581" w:hanging="360"/>
      </w:pPr>
    </w:lvl>
    <w:lvl w:ilvl="2" w:tplc="9C4C7CF8">
      <w:start w:val="1"/>
      <w:numFmt w:val="lowerRoman"/>
      <w:lvlText w:val="%3."/>
      <w:lvlJc w:val="right"/>
      <w:pPr>
        <w:ind w:left="2301" w:hanging="180"/>
      </w:pPr>
    </w:lvl>
    <w:lvl w:ilvl="3" w:tplc="D254851A" w:tentative="1">
      <w:start w:val="1"/>
      <w:numFmt w:val="decimal"/>
      <w:lvlText w:val="%4."/>
      <w:lvlJc w:val="left"/>
      <w:pPr>
        <w:ind w:left="3021" w:hanging="360"/>
      </w:pPr>
    </w:lvl>
    <w:lvl w:ilvl="4" w:tplc="DB1075C8" w:tentative="1">
      <w:start w:val="1"/>
      <w:numFmt w:val="lowerLetter"/>
      <w:lvlText w:val="%5."/>
      <w:lvlJc w:val="left"/>
      <w:pPr>
        <w:ind w:left="3741" w:hanging="360"/>
      </w:pPr>
    </w:lvl>
    <w:lvl w:ilvl="5" w:tplc="FC62D58C" w:tentative="1">
      <w:start w:val="1"/>
      <w:numFmt w:val="lowerRoman"/>
      <w:lvlText w:val="%6."/>
      <w:lvlJc w:val="right"/>
      <w:pPr>
        <w:ind w:left="4461" w:hanging="180"/>
      </w:pPr>
    </w:lvl>
    <w:lvl w:ilvl="6" w:tplc="F60CC1A2" w:tentative="1">
      <w:start w:val="1"/>
      <w:numFmt w:val="decimal"/>
      <w:lvlText w:val="%7."/>
      <w:lvlJc w:val="left"/>
      <w:pPr>
        <w:ind w:left="5181" w:hanging="360"/>
      </w:pPr>
    </w:lvl>
    <w:lvl w:ilvl="7" w:tplc="1C7623F6" w:tentative="1">
      <w:start w:val="1"/>
      <w:numFmt w:val="lowerLetter"/>
      <w:lvlText w:val="%8."/>
      <w:lvlJc w:val="left"/>
      <w:pPr>
        <w:ind w:left="5901" w:hanging="360"/>
      </w:pPr>
    </w:lvl>
    <w:lvl w:ilvl="8" w:tplc="EBBE8876" w:tentative="1">
      <w:start w:val="1"/>
      <w:numFmt w:val="lowerRoman"/>
      <w:lvlText w:val="%9."/>
      <w:lvlJc w:val="right"/>
      <w:pPr>
        <w:ind w:left="6621" w:hanging="180"/>
      </w:pPr>
    </w:lvl>
  </w:abstractNum>
  <w:abstractNum w:abstractNumId="53">
    <w:nsid w:val="74F661D9"/>
    <w:multiLevelType w:val="hybridMultilevel"/>
    <w:tmpl w:val="33BACED8"/>
    <w:lvl w:ilvl="0" w:tplc="FF88D200">
      <w:start w:val="1"/>
      <w:numFmt w:val="decimal"/>
      <w:lvlText w:val="%1)"/>
      <w:lvlJc w:val="left"/>
      <w:pPr>
        <w:ind w:left="1080" w:hanging="360"/>
      </w:pPr>
    </w:lvl>
    <w:lvl w:ilvl="1" w:tplc="D45C5570" w:tentative="1">
      <w:start w:val="1"/>
      <w:numFmt w:val="lowerLetter"/>
      <w:lvlText w:val="%2."/>
      <w:lvlJc w:val="left"/>
      <w:pPr>
        <w:ind w:left="1800" w:hanging="360"/>
      </w:pPr>
    </w:lvl>
    <w:lvl w:ilvl="2" w:tplc="25A6B5D8" w:tentative="1">
      <w:start w:val="1"/>
      <w:numFmt w:val="lowerRoman"/>
      <w:lvlText w:val="%3."/>
      <w:lvlJc w:val="right"/>
      <w:pPr>
        <w:ind w:left="2520" w:hanging="180"/>
      </w:pPr>
    </w:lvl>
    <w:lvl w:ilvl="3" w:tplc="C630ACDC" w:tentative="1">
      <w:start w:val="1"/>
      <w:numFmt w:val="decimal"/>
      <w:lvlText w:val="%4."/>
      <w:lvlJc w:val="left"/>
      <w:pPr>
        <w:ind w:left="3240" w:hanging="360"/>
      </w:pPr>
    </w:lvl>
    <w:lvl w:ilvl="4" w:tplc="F10E5DDA" w:tentative="1">
      <w:start w:val="1"/>
      <w:numFmt w:val="lowerLetter"/>
      <w:lvlText w:val="%5."/>
      <w:lvlJc w:val="left"/>
      <w:pPr>
        <w:ind w:left="3960" w:hanging="360"/>
      </w:pPr>
    </w:lvl>
    <w:lvl w:ilvl="5" w:tplc="061802DA" w:tentative="1">
      <w:start w:val="1"/>
      <w:numFmt w:val="lowerRoman"/>
      <w:lvlText w:val="%6."/>
      <w:lvlJc w:val="right"/>
      <w:pPr>
        <w:ind w:left="4680" w:hanging="180"/>
      </w:pPr>
    </w:lvl>
    <w:lvl w:ilvl="6" w:tplc="9DC4D510" w:tentative="1">
      <w:start w:val="1"/>
      <w:numFmt w:val="decimal"/>
      <w:lvlText w:val="%7."/>
      <w:lvlJc w:val="left"/>
      <w:pPr>
        <w:ind w:left="5400" w:hanging="360"/>
      </w:pPr>
    </w:lvl>
    <w:lvl w:ilvl="7" w:tplc="877C1136" w:tentative="1">
      <w:start w:val="1"/>
      <w:numFmt w:val="lowerLetter"/>
      <w:lvlText w:val="%8."/>
      <w:lvlJc w:val="left"/>
      <w:pPr>
        <w:ind w:left="6120" w:hanging="360"/>
      </w:pPr>
    </w:lvl>
    <w:lvl w:ilvl="8" w:tplc="B87E2F0E" w:tentative="1">
      <w:start w:val="1"/>
      <w:numFmt w:val="lowerRoman"/>
      <w:lvlText w:val="%9."/>
      <w:lvlJc w:val="right"/>
      <w:pPr>
        <w:ind w:left="6840" w:hanging="180"/>
      </w:pPr>
    </w:lvl>
  </w:abstractNum>
  <w:abstractNum w:abstractNumId="5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5">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56">
    <w:nsid w:val="77C4710C"/>
    <w:multiLevelType w:val="hybridMultilevel"/>
    <w:tmpl w:val="12B291C6"/>
    <w:lvl w:ilvl="0" w:tplc="E7FAF1CA">
      <w:start w:val="1"/>
      <w:numFmt w:val="decimal"/>
      <w:lvlText w:val="%1."/>
      <w:lvlJc w:val="left"/>
      <w:pPr>
        <w:tabs>
          <w:tab w:val="num" w:pos="720"/>
        </w:tabs>
        <w:ind w:left="720" w:hanging="360"/>
      </w:pPr>
    </w:lvl>
    <w:lvl w:ilvl="1" w:tplc="6CB86D3C">
      <w:start w:val="1"/>
      <w:numFmt w:val="decimal"/>
      <w:lvlText w:val="%2."/>
      <w:lvlJc w:val="left"/>
      <w:pPr>
        <w:tabs>
          <w:tab w:val="num" w:pos="1440"/>
        </w:tabs>
        <w:ind w:left="1440" w:hanging="360"/>
      </w:pPr>
    </w:lvl>
    <w:lvl w:ilvl="2" w:tplc="0638EFB6">
      <w:start w:val="1"/>
      <w:numFmt w:val="decimal"/>
      <w:lvlText w:val="%3."/>
      <w:lvlJc w:val="left"/>
      <w:pPr>
        <w:tabs>
          <w:tab w:val="num" w:pos="2160"/>
        </w:tabs>
        <w:ind w:left="2160" w:hanging="360"/>
      </w:pPr>
    </w:lvl>
    <w:lvl w:ilvl="3" w:tplc="AD5636DC">
      <w:start w:val="1"/>
      <w:numFmt w:val="decimal"/>
      <w:lvlText w:val="%4."/>
      <w:lvlJc w:val="left"/>
      <w:pPr>
        <w:tabs>
          <w:tab w:val="num" w:pos="2880"/>
        </w:tabs>
        <w:ind w:left="2880" w:hanging="360"/>
      </w:pPr>
    </w:lvl>
    <w:lvl w:ilvl="4" w:tplc="16866BEA">
      <w:start w:val="1"/>
      <w:numFmt w:val="decimal"/>
      <w:lvlText w:val="%5."/>
      <w:lvlJc w:val="left"/>
      <w:pPr>
        <w:tabs>
          <w:tab w:val="num" w:pos="3600"/>
        </w:tabs>
        <w:ind w:left="3600" w:hanging="360"/>
      </w:pPr>
    </w:lvl>
    <w:lvl w:ilvl="5" w:tplc="67CA1350">
      <w:start w:val="1"/>
      <w:numFmt w:val="decimal"/>
      <w:lvlText w:val="%6."/>
      <w:lvlJc w:val="left"/>
      <w:pPr>
        <w:tabs>
          <w:tab w:val="num" w:pos="4320"/>
        </w:tabs>
        <w:ind w:left="4320" w:hanging="360"/>
      </w:pPr>
    </w:lvl>
    <w:lvl w:ilvl="6" w:tplc="69B25948">
      <w:start w:val="1"/>
      <w:numFmt w:val="decimal"/>
      <w:lvlText w:val="%7."/>
      <w:lvlJc w:val="left"/>
      <w:pPr>
        <w:tabs>
          <w:tab w:val="num" w:pos="5040"/>
        </w:tabs>
        <w:ind w:left="5040" w:hanging="360"/>
      </w:pPr>
    </w:lvl>
    <w:lvl w:ilvl="7" w:tplc="9076815E">
      <w:start w:val="1"/>
      <w:numFmt w:val="decimal"/>
      <w:lvlText w:val="%8."/>
      <w:lvlJc w:val="left"/>
      <w:pPr>
        <w:tabs>
          <w:tab w:val="num" w:pos="5760"/>
        </w:tabs>
        <w:ind w:left="5760" w:hanging="360"/>
      </w:pPr>
    </w:lvl>
    <w:lvl w:ilvl="8" w:tplc="5D2A6BDE">
      <w:start w:val="1"/>
      <w:numFmt w:val="decimal"/>
      <w:lvlText w:val="%9."/>
      <w:lvlJc w:val="left"/>
      <w:pPr>
        <w:tabs>
          <w:tab w:val="num" w:pos="6480"/>
        </w:tabs>
        <w:ind w:left="6480" w:hanging="360"/>
      </w:pPr>
    </w:lvl>
  </w:abstractNum>
  <w:abstractNum w:abstractNumId="5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8">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5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nsid w:val="7C581D65"/>
    <w:multiLevelType w:val="hybridMultilevel"/>
    <w:tmpl w:val="CAD28952"/>
    <w:lvl w:ilvl="0" w:tplc="25F21CEC">
      <w:start w:val="1"/>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FB16C31"/>
    <w:multiLevelType w:val="hybridMultilevel"/>
    <w:tmpl w:val="7D6C0D1A"/>
    <w:lvl w:ilvl="0" w:tplc="C728CA14">
      <w:start w:val="1"/>
      <w:numFmt w:val="hebrew1"/>
      <w:lvlText w:val="%1."/>
      <w:lvlJc w:val="left"/>
      <w:pPr>
        <w:ind w:left="720" w:hanging="360"/>
      </w:pPr>
      <w:rPr>
        <w:rFonts w:hint="default"/>
        <w:lang w:val="en-US"/>
      </w:rPr>
    </w:lvl>
    <w:lvl w:ilvl="1" w:tplc="D750BAB6">
      <w:start w:val="1"/>
      <w:numFmt w:val="lowerLetter"/>
      <w:lvlText w:val="%2."/>
      <w:lvlJc w:val="left"/>
      <w:pPr>
        <w:ind w:left="1440" w:hanging="360"/>
      </w:pPr>
    </w:lvl>
    <w:lvl w:ilvl="2" w:tplc="49A0CC12" w:tentative="1">
      <w:start w:val="1"/>
      <w:numFmt w:val="lowerRoman"/>
      <w:lvlText w:val="%3."/>
      <w:lvlJc w:val="right"/>
      <w:pPr>
        <w:ind w:left="2160" w:hanging="180"/>
      </w:pPr>
    </w:lvl>
    <w:lvl w:ilvl="3" w:tplc="5B5EA62A" w:tentative="1">
      <w:start w:val="1"/>
      <w:numFmt w:val="decimal"/>
      <w:lvlText w:val="%4."/>
      <w:lvlJc w:val="left"/>
      <w:pPr>
        <w:ind w:left="2880" w:hanging="360"/>
      </w:pPr>
    </w:lvl>
    <w:lvl w:ilvl="4" w:tplc="14AEA8E0" w:tentative="1">
      <w:start w:val="1"/>
      <w:numFmt w:val="lowerLetter"/>
      <w:lvlText w:val="%5."/>
      <w:lvlJc w:val="left"/>
      <w:pPr>
        <w:ind w:left="3600" w:hanging="360"/>
      </w:pPr>
    </w:lvl>
    <w:lvl w:ilvl="5" w:tplc="2E5272B4" w:tentative="1">
      <w:start w:val="1"/>
      <w:numFmt w:val="lowerRoman"/>
      <w:lvlText w:val="%6."/>
      <w:lvlJc w:val="right"/>
      <w:pPr>
        <w:ind w:left="4320" w:hanging="180"/>
      </w:pPr>
    </w:lvl>
    <w:lvl w:ilvl="6" w:tplc="05CA6B7C" w:tentative="1">
      <w:start w:val="1"/>
      <w:numFmt w:val="decimal"/>
      <w:lvlText w:val="%7."/>
      <w:lvlJc w:val="left"/>
      <w:pPr>
        <w:ind w:left="5040" w:hanging="360"/>
      </w:pPr>
    </w:lvl>
    <w:lvl w:ilvl="7" w:tplc="DD6AEE62" w:tentative="1">
      <w:start w:val="1"/>
      <w:numFmt w:val="lowerLetter"/>
      <w:lvlText w:val="%8."/>
      <w:lvlJc w:val="left"/>
      <w:pPr>
        <w:ind w:left="5760" w:hanging="360"/>
      </w:pPr>
    </w:lvl>
    <w:lvl w:ilvl="8" w:tplc="E6248C16" w:tentative="1">
      <w:start w:val="1"/>
      <w:numFmt w:val="lowerRoman"/>
      <w:lvlText w:val="%9."/>
      <w:lvlJc w:val="right"/>
      <w:pPr>
        <w:ind w:left="6480" w:hanging="180"/>
      </w:pPr>
    </w:lvl>
  </w:abstractNum>
  <w:num w:numId="1">
    <w:abstractNumId w:val="57"/>
  </w:num>
  <w:num w:numId="2">
    <w:abstractNumId w:val="55"/>
  </w:num>
  <w:num w:numId="3">
    <w:abstractNumId w:val="41"/>
  </w:num>
  <w:num w:numId="4">
    <w:abstractNumId w:val="34"/>
  </w:num>
  <w:num w:numId="5">
    <w:abstractNumId w:val="43"/>
  </w:num>
  <w:num w:numId="6">
    <w:abstractNumId w:val="23"/>
  </w:num>
  <w:num w:numId="7">
    <w:abstractNumId w:val="40"/>
  </w:num>
  <w:num w:numId="8">
    <w:abstractNumId w:val="21"/>
  </w:num>
  <w:num w:numId="9">
    <w:abstractNumId w:val="33"/>
  </w:num>
  <w:num w:numId="10">
    <w:abstractNumId w:val="49"/>
  </w:num>
  <w:num w:numId="11">
    <w:abstractNumId w:val="5"/>
  </w:num>
  <w:num w:numId="12">
    <w:abstractNumId w:val="19"/>
  </w:num>
  <w:num w:numId="13">
    <w:abstractNumId w:val="17"/>
  </w:num>
  <w:num w:numId="14">
    <w:abstractNumId w:val="28"/>
  </w:num>
  <w:num w:numId="15">
    <w:abstractNumId w:val="9"/>
  </w:num>
  <w:num w:numId="16">
    <w:abstractNumId w:val="22"/>
  </w:num>
  <w:num w:numId="17">
    <w:abstractNumId w:val="14"/>
  </w:num>
  <w:num w:numId="18">
    <w:abstractNumId w:val="36"/>
  </w:num>
  <w:num w:numId="19">
    <w:abstractNumId w:val="32"/>
  </w:num>
  <w:num w:numId="20">
    <w:abstractNumId w:val="37"/>
  </w:num>
  <w:num w:numId="21">
    <w:abstractNumId w:val="4"/>
  </w:num>
  <w:num w:numId="22">
    <w:abstractNumId w:val="59"/>
  </w:num>
  <w:num w:numId="23">
    <w:abstractNumId w:val="20"/>
  </w:num>
  <w:num w:numId="24">
    <w:abstractNumId w:val="3"/>
  </w:num>
  <w:num w:numId="25">
    <w:abstractNumId w:val="12"/>
  </w:num>
  <w:num w:numId="26">
    <w:abstractNumId w:val="7"/>
  </w:num>
  <w:num w:numId="27">
    <w:abstractNumId w:val="27"/>
  </w:num>
  <w:num w:numId="28">
    <w:abstractNumId w:val="45"/>
  </w:num>
  <w:num w:numId="29">
    <w:abstractNumId w:val="46"/>
  </w:num>
  <w:num w:numId="30">
    <w:abstractNumId w:val="0"/>
  </w:num>
  <w:num w:numId="31">
    <w:abstractNumId w:val="44"/>
  </w:num>
  <w:num w:numId="32">
    <w:abstractNumId w:val="53"/>
  </w:num>
  <w:num w:numId="33">
    <w:abstractNumId w:val="2"/>
  </w:num>
  <w:num w:numId="34">
    <w:abstractNumId w:val="52"/>
  </w:num>
  <w:num w:numId="35">
    <w:abstractNumId w:val="8"/>
  </w:num>
  <w:num w:numId="36">
    <w:abstractNumId w:val="10"/>
  </w:num>
  <w:num w:numId="37">
    <w:abstractNumId w:val="18"/>
  </w:num>
  <w:num w:numId="38">
    <w:abstractNumId w:val="29"/>
  </w:num>
  <w:num w:numId="39">
    <w:abstractNumId w:val="58"/>
  </w:num>
  <w:num w:numId="40">
    <w:abstractNumId w:val="25"/>
  </w:num>
  <w:num w:numId="41">
    <w:abstractNumId w:val="6"/>
  </w:num>
  <w:num w:numId="4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num>
  <w:num w:numId="46">
    <w:abstractNumId w:val="31"/>
  </w:num>
  <w:num w:numId="47">
    <w:abstractNumId w:val="30"/>
  </w:num>
  <w:num w:numId="48">
    <w:abstractNumId w:val="51"/>
  </w:num>
  <w:num w:numId="49">
    <w:abstractNumId w:val="24"/>
  </w:num>
  <w:num w:numId="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9"/>
  </w:num>
  <w:num w:numId="52">
    <w:abstractNumId w:val="61"/>
  </w:num>
  <w:num w:numId="53">
    <w:abstractNumId w:val="13"/>
  </w:num>
  <w:num w:numId="54">
    <w:abstractNumId w:val="50"/>
  </w:num>
  <w:num w:numId="55">
    <w:abstractNumId w:val="60"/>
  </w:num>
  <w:num w:numId="56">
    <w:abstractNumId w:val="54"/>
  </w:num>
  <w:num w:numId="57">
    <w:abstractNumId w:val="35"/>
  </w:num>
  <w:num w:numId="58">
    <w:abstractNumId w:val="48"/>
  </w:num>
  <w:num w:numId="59">
    <w:abstractNumId w:val="1"/>
  </w:num>
  <w:num w:numId="60">
    <w:abstractNumId w:val="38"/>
  </w:num>
  <w:num w:numId="61">
    <w:abstractNumId w:val="15"/>
  </w:num>
  <w:num w:numId="62">
    <w:abstractNumId w:val="11"/>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4"/>
    <o:shapelayout v:ext="edit">
      <o:idmap v:ext="edit" data="105"/>
    </o:shapelayout>
  </w:hdrShapeDefaults>
  <w:footnotePr>
    <w:footnote w:id="-1"/>
    <w:footnote w:id="0"/>
    <w:footnote w:id="1"/>
  </w:footnotePr>
  <w:endnotePr>
    <w:endnote w:id="-1"/>
    <w:endnote w:id="0"/>
    <w:endnote w:id="1"/>
  </w:endnotePr>
  <w:compat/>
  <w:rsids>
    <w:rsidRoot w:val="00F42907"/>
    <w:rsid w:val="0000576F"/>
    <w:rsid w:val="00040BB0"/>
    <w:rsid w:val="00055768"/>
    <w:rsid w:val="00064800"/>
    <w:rsid w:val="000705A8"/>
    <w:rsid w:val="000744F2"/>
    <w:rsid w:val="000832B9"/>
    <w:rsid w:val="00084894"/>
    <w:rsid w:val="0009042F"/>
    <w:rsid w:val="0009109A"/>
    <w:rsid w:val="000A37CD"/>
    <w:rsid w:val="000A474B"/>
    <w:rsid w:val="000C47C5"/>
    <w:rsid w:val="000E548B"/>
    <w:rsid w:val="000F0C8E"/>
    <w:rsid w:val="000F4712"/>
    <w:rsid w:val="001120F5"/>
    <w:rsid w:val="00113C2C"/>
    <w:rsid w:val="001150A5"/>
    <w:rsid w:val="00141028"/>
    <w:rsid w:val="00144716"/>
    <w:rsid w:val="001617C9"/>
    <w:rsid w:val="0016193E"/>
    <w:rsid w:val="0017421D"/>
    <w:rsid w:val="001858F8"/>
    <w:rsid w:val="001A0FEB"/>
    <w:rsid w:val="001B2F89"/>
    <w:rsid w:val="001E6F0E"/>
    <w:rsid w:val="001F6D61"/>
    <w:rsid w:val="002132B5"/>
    <w:rsid w:val="00222968"/>
    <w:rsid w:val="00223E43"/>
    <w:rsid w:val="0022754A"/>
    <w:rsid w:val="00235AC8"/>
    <w:rsid w:val="002518E7"/>
    <w:rsid w:val="00262C83"/>
    <w:rsid w:val="00265821"/>
    <w:rsid w:val="00266C48"/>
    <w:rsid w:val="002725BD"/>
    <w:rsid w:val="002A388F"/>
    <w:rsid w:val="002C0489"/>
    <w:rsid w:val="002D3504"/>
    <w:rsid w:val="002F01F4"/>
    <w:rsid w:val="00310EBA"/>
    <w:rsid w:val="00311B81"/>
    <w:rsid w:val="00320EE5"/>
    <w:rsid w:val="00321798"/>
    <w:rsid w:val="0032369E"/>
    <w:rsid w:val="00340E66"/>
    <w:rsid w:val="00351ACF"/>
    <w:rsid w:val="00376817"/>
    <w:rsid w:val="003A30BD"/>
    <w:rsid w:val="003A3E67"/>
    <w:rsid w:val="003C7536"/>
    <w:rsid w:val="003E6E7B"/>
    <w:rsid w:val="00415A7B"/>
    <w:rsid w:val="004264C0"/>
    <w:rsid w:val="004507AE"/>
    <w:rsid w:val="00457790"/>
    <w:rsid w:val="0047091B"/>
    <w:rsid w:val="0047579A"/>
    <w:rsid w:val="0049202B"/>
    <w:rsid w:val="004B2EAA"/>
    <w:rsid w:val="004B49E7"/>
    <w:rsid w:val="004B5ED3"/>
    <w:rsid w:val="004D0400"/>
    <w:rsid w:val="004F49BA"/>
    <w:rsid w:val="005076B0"/>
    <w:rsid w:val="00517DA4"/>
    <w:rsid w:val="00524880"/>
    <w:rsid w:val="00533FCA"/>
    <w:rsid w:val="0054114E"/>
    <w:rsid w:val="00543263"/>
    <w:rsid w:val="0054428A"/>
    <w:rsid w:val="00572795"/>
    <w:rsid w:val="00580DB3"/>
    <w:rsid w:val="00581672"/>
    <w:rsid w:val="00591CFD"/>
    <w:rsid w:val="00592F9B"/>
    <w:rsid w:val="005A0DC2"/>
    <w:rsid w:val="005A2B9F"/>
    <w:rsid w:val="005C634B"/>
    <w:rsid w:val="005D1775"/>
    <w:rsid w:val="005D5135"/>
    <w:rsid w:val="005E1D69"/>
    <w:rsid w:val="005E5E77"/>
    <w:rsid w:val="005F33D0"/>
    <w:rsid w:val="005F4668"/>
    <w:rsid w:val="006069EA"/>
    <w:rsid w:val="00610303"/>
    <w:rsid w:val="00613B80"/>
    <w:rsid w:val="00622370"/>
    <w:rsid w:val="00624679"/>
    <w:rsid w:val="0062504A"/>
    <w:rsid w:val="00626498"/>
    <w:rsid w:val="006426A9"/>
    <w:rsid w:val="00646280"/>
    <w:rsid w:val="006500F2"/>
    <w:rsid w:val="0069709F"/>
    <w:rsid w:val="006A1AC8"/>
    <w:rsid w:val="006B6981"/>
    <w:rsid w:val="006B7F74"/>
    <w:rsid w:val="006C2C32"/>
    <w:rsid w:val="006D2CC1"/>
    <w:rsid w:val="006D62F5"/>
    <w:rsid w:val="006E4D36"/>
    <w:rsid w:val="006E72C5"/>
    <w:rsid w:val="00712673"/>
    <w:rsid w:val="0071514A"/>
    <w:rsid w:val="00721721"/>
    <w:rsid w:val="00737A0F"/>
    <w:rsid w:val="00740D98"/>
    <w:rsid w:val="00746F04"/>
    <w:rsid w:val="0075357F"/>
    <w:rsid w:val="00755CF3"/>
    <w:rsid w:val="00771F8F"/>
    <w:rsid w:val="007849A9"/>
    <w:rsid w:val="0078568E"/>
    <w:rsid w:val="00785867"/>
    <w:rsid w:val="007A1DE6"/>
    <w:rsid w:val="007A76DF"/>
    <w:rsid w:val="007B2A95"/>
    <w:rsid w:val="007B301D"/>
    <w:rsid w:val="00802BA6"/>
    <w:rsid w:val="00805AE7"/>
    <w:rsid w:val="00811390"/>
    <w:rsid w:val="00817153"/>
    <w:rsid w:val="00824DD5"/>
    <w:rsid w:val="00860B2D"/>
    <w:rsid w:val="0086169C"/>
    <w:rsid w:val="00861DDB"/>
    <w:rsid w:val="008675F8"/>
    <w:rsid w:val="008809C7"/>
    <w:rsid w:val="00881203"/>
    <w:rsid w:val="008B744E"/>
    <w:rsid w:val="008B766D"/>
    <w:rsid w:val="008C0D11"/>
    <w:rsid w:val="008C2B14"/>
    <w:rsid w:val="008C31B3"/>
    <w:rsid w:val="008D459D"/>
    <w:rsid w:val="008F164D"/>
    <w:rsid w:val="00900AE9"/>
    <w:rsid w:val="00900B65"/>
    <w:rsid w:val="00901041"/>
    <w:rsid w:val="00911C83"/>
    <w:rsid w:val="00924837"/>
    <w:rsid w:val="009371F0"/>
    <w:rsid w:val="0093751B"/>
    <w:rsid w:val="00941814"/>
    <w:rsid w:val="00941BFE"/>
    <w:rsid w:val="00952E1A"/>
    <w:rsid w:val="00956911"/>
    <w:rsid w:val="00964B15"/>
    <w:rsid w:val="00967638"/>
    <w:rsid w:val="009C1E95"/>
    <w:rsid w:val="009F25EB"/>
    <w:rsid w:val="009F29AB"/>
    <w:rsid w:val="009F2EC3"/>
    <w:rsid w:val="00A0165F"/>
    <w:rsid w:val="00A107E7"/>
    <w:rsid w:val="00A152BE"/>
    <w:rsid w:val="00A32262"/>
    <w:rsid w:val="00A35632"/>
    <w:rsid w:val="00A359BD"/>
    <w:rsid w:val="00A471C2"/>
    <w:rsid w:val="00A62823"/>
    <w:rsid w:val="00A63F7A"/>
    <w:rsid w:val="00A9339E"/>
    <w:rsid w:val="00A94E1B"/>
    <w:rsid w:val="00A95D78"/>
    <w:rsid w:val="00A96C51"/>
    <w:rsid w:val="00A977B7"/>
    <w:rsid w:val="00AA20A1"/>
    <w:rsid w:val="00AB7390"/>
    <w:rsid w:val="00AC5892"/>
    <w:rsid w:val="00AD6F36"/>
    <w:rsid w:val="00AD73C1"/>
    <w:rsid w:val="00AE59BD"/>
    <w:rsid w:val="00AF211F"/>
    <w:rsid w:val="00B1246E"/>
    <w:rsid w:val="00B15F6B"/>
    <w:rsid w:val="00B2533E"/>
    <w:rsid w:val="00B300E0"/>
    <w:rsid w:val="00B34359"/>
    <w:rsid w:val="00B35004"/>
    <w:rsid w:val="00B43D89"/>
    <w:rsid w:val="00B60E2D"/>
    <w:rsid w:val="00B709B9"/>
    <w:rsid w:val="00B84B35"/>
    <w:rsid w:val="00B8640A"/>
    <w:rsid w:val="00BA0517"/>
    <w:rsid w:val="00BF712F"/>
    <w:rsid w:val="00BF7AC1"/>
    <w:rsid w:val="00C15681"/>
    <w:rsid w:val="00C22601"/>
    <w:rsid w:val="00C33B51"/>
    <w:rsid w:val="00C42EAC"/>
    <w:rsid w:val="00C5046C"/>
    <w:rsid w:val="00C516A1"/>
    <w:rsid w:val="00C57BBE"/>
    <w:rsid w:val="00C668B6"/>
    <w:rsid w:val="00C80AD2"/>
    <w:rsid w:val="00C80CDB"/>
    <w:rsid w:val="00C87689"/>
    <w:rsid w:val="00C91F7F"/>
    <w:rsid w:val="00CA2BA0"/>
    <w:rsid w:val="00CB33E5"/>
    <w:rsid w:val="00CC551D"/>
    <w:rsid w:val="00CC6BCE"/>
    <w:rsid w:val="00D03478"/>
    <w:rsid w:val="00D1790E"/>
    <w:rsid w:val="00D2513A"/>
    <w:rsid w:val="00D33B28"/>
    <w:rsid w:val="00D35A7F"/>
    <w:rsid w:val="00D35E0D"/>
    <w:rsid w:val="00D3749A"/>
    <w:rsid w:val="00D37641"/>
    <w:rsid w:val="00D40BEC"/>
    <w:rsid w:val="00D50D4F"/>
    <w:rsid w:val="00D612A4"/>
    <w:rsid w:val="00D732B0"/>
    <w:rsid w:val="00D90E24"/>
    <w:rsid w:val="00DD792B"/>
    <w:rsid w:val="00DE05FC"/>
    <w:rsid w:val="00E001A4"/>
    <w:rsid w:val="00E01695"/>
    <w:rsid w:val="00E90583"/>
    <w:rsid w:val="00EA4FBF"/>
    <w:rsid w:val="00EB319A"/>
    <w:rsid w:val="00EC6CEF"/>
    <w:rsid w:val="00EC7D23"/>
    <w:rsid w:val="00ED37B2"/>
    <w:rsid w:val="00F0111E"/>
    <w:rsid w:val="00F076B3"/>
    <w:rsid w:val="00F14C94"/>
    <w:rsid w:val="00F21429"/>
    <w:rsid w:val="00F22EDB"/>
    <w:rsid w:val="00F245C3"/>
    <w:rsid w:val="00F302F4"/>
    <w:rsid w:val="00F41F84"/>
    <w:rsid w:val="00F42907"/>
    <w:rsid w:val="00F512BF"/>
    <w:rsid w:val="00F5586C"/>
    <w:rsid w:val="00F63432"/>
    <w:rsid w:val="00F65B45"/>
    <w:rsid w:val="00F757BF"/>
    <w:rsid w:val="00F75BC5"/>
    <w:rsid w:val="00F96CCA"/>
    <w:rsid w:val="00FC154B"/>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752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qFormat="1"/>
    <w:lsdException w:name="footer" w:uiPriority="99"/>
    <w:lsdException w:name="caption" w:semiHidden="1" w:unhideWhenUsed="1" w:qFormat="1"/>
    <w:lsdException w:name="annotation reference" w:uiPriority="99"/>
    <w:lsdException w:name="line number" w:uiPriority="99"/>
    <w:lsdException w:name="endnote reference" w:uiPriority="99"/>
    <w:lsdException w:name="endnote text" w:uiPriority="99"/>
    <w:lsdException w:name="Title" w:qFormat="1"/>
    <w:lsdException w:name="Closing" w:uiPriority="5" w:qFormat="1"/>
    <w:lsdException w:name="Default Paragraph Font" w:uiPriority="1"/>
    <w:lsdException w:name="Subtitle" w:qFormat="1"/>
    <w:lsdException w:name="Salutation" w:uiPriority="4" w:qFormat="1"/>
    <w:lsdException w:name="FollowedHyperlink" w:uiPriority="99"/>
    <w:lsdException w:name="Strong" w:uiPriority="22" w:qFormat="1"/>
    <w:lsdException w:name="Emphasis" w:uiPriority="20" w:qFormat="1"/>
    <w:lsdException w:name="Document Map"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785867"/>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Body Text Char"/>
    <w:basedOn w:val="a3"/>
    <w:link w:val="af6"/>
    <w:rsid w:val="00D50D4F"/>
    <w:pPr>
      <w:jc w:val="center"/>
    </w:pPr>
    <w:rPr>
      <w:sz w:val="16"/>
      <w:lang w:eastAsia="he-IL"/>
    </w:rPr>
  </w:style>
  <w:style w:type="character" w:customStyle="1" w:styleId="af6">
    <w:name w:val="גוף טקסט תו"/>
    <w:aliases w:val="Body Text תו,Body Text Char תו"/>
    <w:basedOn w:val="a4"/>
    <w:link w:val="af5"/>
    <w:rsid w:val="00D50D4F"/>
    <w:rPr>
      <w:rFonts w:cs="David"/>
      <w:sz w:val="16"/>
      <w:szCs w:val="26"/>
      <w:lang w:eastAsia="he-IL"/>
    </w:rPr>
  </w:style>
  <w:style w:type="paragraph" w:styleId="af7">
    <w:name w:val="Plain Text"/>
    <w:basedOn w:val="a3"/>
    <w:link w:val="af8"/>
    <w:rsid w:val="00D50D4F"/>
    <w:rPr>
      <w:rFonts w:ascii="Consolas" w:hAnsi="Consolas" w:cs="Arial"/>
      <w:sz w:val="21"/>
      <w:szCs w:val="21"/>
    </w:rPr>
  </w:style>
  <w:style w:type="character" w:customStyle="1" w:styleId="af8">
    <w:name w:val="טקסט רגיל תו"/>
    <w:basedOn w:val="a4"/>
    <w:link w:val="af7"/>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rsid w:val="00D50D4F"/>
    <w:pPr>
      <w:spacing w:after="120" w:line="480" w:lineRule="auto"/>
    </w:pPr>
    <w:rPr>
      <w:szCs w:val="28"/>
    </w:rPr>
  </w:style>
  <w:style w:type="character" w:customStyle="1" w:styleId="26">
    <w:name w:val="גוף טקסט 2 תו"/>
    <w:basedOn w:val="a4"/>
    <w:link w:val="25"/>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link w:val="afff1"/>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2">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2"/>
    <w:rsid w:val="00D50D4F"/>
    <w:pPr>
      <w:tabs>
        <w:tab w:val="clear" w:pos="1931"/>
        <w:tab w:val="num" w:pos="2835"/>
      </w:tabs>
      <w:ind w:left="2835" w:hanging="850"/>
    </w:pPr>
  </w:style>
  <w:style w:type="paragraph" w:customStyle="1" w:styleId="afff3">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4">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5">
    <w:name w:val="Subtitle"/>
    <w:basedOn w:val="a3"/>
    <w:link w:val="afff6"/>
    <w:qFormat/>
    <w:rsid w:val="00E01695"/>
    <w:pPr>
      <w:jc w:val="center"/>
    </w:pPr>
    <w:rPr>
      <w:rFonts w:eastAsia="MS Mincho" w:cs="Levenim MT"/>
      <w:b/>
      <w:bCs/>
      <w:noProof/>
      <w:color w:val="000080"/>
      <w:szCs w:val="24"/>
    </w:rPr>
  </w:style>
  <w:style w:type="character" w:customStyle="1" w:styleId="afff6">
    <w:name w:val="כותרת משנה תו"/>
    <w:basedOn w:val="a4"/>
    <w:link w:val="afff5"/>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7">
    <w:name w:val="caption"/>
    <w:basedOn w:val="a3"/>
    <w:next w:val="a3"/>
    <w:link w:val="afff8"/>
    <w:qFormat/>
    <w:rsid w:val="00592F9B"/>
    <w:pPr>
      <w:spacing w:after="200" w:line="360" w:lineRule="auto"/>
      <w:ind w:firstLine="284"/>
      <w:jc w:val="both"/>
    </w:pPr>
    <w:rPr>
      <w:rFonts w:ascii="Arial" w:hAnsi="Arial" w:cs="Arial"/>
      <w:b/>
      <w:bCs/>
      <w:color w:val="4F81BD"/>
      <w:sz w:val="18"/>
      <w:szCs w:val="18"/>
    </w:rPr>
  </w:style>
  <w:style w:type="character" w:customStyle="1" w:styleId="afff8">
    <w:name w:val="כיתוב תו"/>
    <w:basedOn w:val="a4"/>
    <w:link w:val="afff7"/>
    <w:uiPriority w:val="35"/>
    <w:rsid w:val="00592F9B"/>
    <w:rPr>
      <w:rFonts w:ascii="Arial" w:hAnsi="Arial" w:cs="Arial"/>
      <w:b/>
      <w:bCs/>
      <w:color w:val="4F81BD"/>
      <w:sz w:val="18"/>
      <w:szCs w:val="18"/>
    </w:rPr>
  </w:style>
  <w:style w:type="paragraph" w:styleId="afff9">
    <w:name w:val="Closing"/>
    <w:basedOn w:val="a3"/>
    <w:link w:val="afffa"/>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a">
    <w:name w:val="סיום תו"/>
    <w:basedOn w:val="a4"/>
    <w:link w:val="afff9"/>
    <w:uiPriority w:val="5"/>
    <w:rsid w:val="00592F9B"/>
    <w:rPr>
      <w:rFonts w:ascii="Calibri" w:hAnsi="Calibri" w:cs="Arial"/>
    </w:rPr>
  </w:style>
  <w:style w:type="paragraph" w:styleId="afffb">
    <w:name w:val="Salutation"/>
    <w:basedOn w:val="a3"/>
    <w:next w:val="a3"/>
    <w:link w:val="afffc"/>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c">
    <w:name w:val="ברכה תו"/>
    <w:basedOn w:val="a4"/>
    <w:link w:val="afffb"/>
    <w:uiPriority w:val="4"/>
    <w:rsid w:val="00592F9B"/>
    <w:rPr>
      <w:rFonts w:ascii="Calibri" w:eastAsia="Calibri" w:hAnsi="Calibri" w:cs="Arial"/>
      <w:b/>
      <w:bCs/>
      <w:color w:val="C0504D"/>
      <w:szCs w:val="22"/>
    </w:rPr>
  </w:style>
  <w:style w:type="character" w:styleId="afffd">
    <w:name w:val="Emphasis"/>
    <w:uiPriority w:val="20"/>
    <w:qFormat/>
    <w:rsid w:val="00592F9B"/>
    <w:rPr>
      <w:rFonts w:ascii="Calibri" w:eastAsia="Times New Roman" w:hAnsi="Calibri" w:cs="Arial"/>
      <w:b/>
      <w:bCs/>
      <w:iCs w:val="0"/>
      <w:color w:val="C0504D"/>
      <w:spacing w:val="10"/>
      <w:szCs w:val="20"/>
    </w:rPr>
  </w:style>
  <w:style w:type="paragraph" w:styleId="afffe">
    <w:name w:val="Intense Quote"/>
    <w:basedOn w:val="a3"/>
    <w:link w:val="affff"/>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
    <w:name w:val="הצעת מחיר חזקה תו"/>
    <w:basedOn w:val="a4"/>
    <w:link w:val="afffe"/>
    <w:uiPriority w:val="30"/>
    <w:rsid w:val="00592F9B"/>
    <w:rPr>
      <w:rFonts w:ascii="Calibri" w:eastAsia="Calibri" w:hAnsi="Calibri" w:cs="Arial"/>
      <w:i/>
      <w:iCs/>
      <w:color w:val="C0504D"/>
      <w:szCs w:val="22"/>
    </w:rPr>
  </w:style>
  <w:style w:type="character" w:styleId="affff0">
    <w:name w:val="Subtle Emphasis"/>
    <w:basedOn w:val="a4"/>
    <w:uiPriority w:val="19"/>
    <w:qFormat/>
    <w:rsid w:val="00592F9B"/>
    <w:rPr>
      <w:rFonts w:ascii="Calibri" w:hAnsi="Calibri"/>
      <w:i/>
      <w:iCs/>
      <w:color w:val="006666"/>
    </w:rPr>
  </w:style>
  <w:style w:type="character" w:styleId="affff1">
    <w:name w:val="Intense Emphasis"/>
    <w:basedOn w:val="a4"/>
    <w:uiPriority w:val="21"/>
    <w:qFormat/>
    <w:rsid w:val="00592F9B"/>
    <w:rPr>
      <w:rFonts w:ascii="Calibri" w:hAnsi="Calibri"/>
      <w:b/>
      <w:bCs/>
      <w:i/>
      <w:iCs/>
      <w:caps/>
      <w:color w:val="438086"/>
      <w:spacing w:val="5"/>
    </w:rPr>
  </w:style>
  <w:style w:type="character" w:styleId="affff2">
    <w:name w:val="Subtle Reference"/>
    <w:basedOn w:val="a4"/>
    <w:uiPriority w:val="31"/>
    <w:qFormat/>
    <w:rsid w:val="00592F9B"/>
    <w:rPr>
      <w:i/>
      <w:iCs/>
      <w:color w:val="4E4F89"/>
    </w:rPr>
  </w:style>
  <w:style w:type="character" w:styleId="affff3">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4">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5">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6">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7">
    <w:name w:val="איור מרכז"/>
    <w:basedOn w:val="afff7"/>
    <w:link w:val="Char0"/>
    <w:qFormat/>
    <w:rsid w:val="00592F9B"/>
  </w:style>
  <w:style w:type="character" w:customStyle="1" w:styleId="Char0">
    <w:name w:val="איור מרכז Char"/>
    <w:basedOn w:val="afff8"/>
    <w:link w:val="affff7"/>
    <w:rsid w:val="00592F9B"/>
    <w:rPr>
      <w:rFonts w:ascii="Arial" w:hAnsi="Arial" w:cs="Arial"/>
      <w:b/>
      <w:bCs/>
      <w:color w:val="4F81BD"/>
      <w:sz w:val="18"/>
      <w:szCs w:val="18"/>
    </w:rPr>
  </w:style>
  <w:style w:type="paragraph" w:customStyle="1" w:styleId="affff8">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9">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8"/>
    <w:rsid w:val="00592F9B"/>
    <w:rPr>
      <w:rFonts w:ascii="Arial" w:hAnsi="Arial" w:cs="David"/>
      <w:noProof/>
      <w:sz w:val="28"/>
      <w:szCs w:val="28"/>
    </w:rPr>
  </w:style>
  <w:style w:type="character" w:customStyle="1" w:styleId="Char2">
    <w:name w:val="מדינת ישראל Char"/>
    <w:basedOn w:val="a8"/>
    <w:link w:val="affff9"/>
    <w:rsid w:val="00592F9B"/>
    <w:rPr>
      <w:rFonts w:ascii="Arial" w:hAnsi="Arial" w:cs="David"/>
      <w:noProof/>
      <w:sz w:val="44"/>
      <w:szCs w:val="44"/>
    </w:rPr>
  </w:style>
  <w:style w:type="paragraph" w:styleId="affffa">
    <w:name w:val="Signature"/>
    <w:basedOn w:val="a3"/>
    <w:link w:val="affffb"/>
    <w:unhideWhenUsed/>
    <w:rsid w:val="00592F9B"/>
    <w:pPr>
      <w:ind w:left="4320" w:firstLine="284"/>
      <w:jc w:val="both"/>
    </w:pPr>
    <w:rPr>
      <w:rFonts w:ascii="Arial" w:hAnsi="Arial"/>
      <w:szCs w:val="24"/>
    </w:rPr>
  </w:style>
  <w:style w:type="character" w:customStyle="1" w:styleId="affffb">
    <w:name w:val="חתימה תו"/>
    <w:basedOn w:val="a4"/>
    <w:link w:val="affffa"/>
    <w:rsid w:val="00592F9B"/>
    <w:rPr>
      <w:rFonts w:ascii="Arial" w:hAnsi="Arial" w:cs="David"/>
      <w:sz w:val="24"/>
      <w:szCs w:val="24"/>
    </w:rPr>
  </w:style>
  <w:style w:type="paragraph" w:styleId="affffc">
    <w:name w:val="Normal Indent"/>
    <w:basedOn w:val="a3"/>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d">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e">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f">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f"/>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8"/>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0">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1">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2">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3">
    <w:name w:val="כותרת טקסט תו"/>
    <w:link w:val="afffff4"/>
    <w:uiPriority w:val="99"/>
    <w:rsid w:val="007B2A95"/>
    <w:rPr>
      <w:rFonts w:ascii="Tahoma" w:hAnsi="Tahoma"/>
      <w:b/>
      <w:bCs/>
      <w:sz w:val="40"/>
      <w:szCs w:val="40"/>
    </w:rPr>
  </w:style>
  <w:style w:type="paragraph" w:customStyle="1" w:styleId="afffff5">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6">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7">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8">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9">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a">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b">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c">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d">
    <w:name w:val="Quote"/>
    <w:basedOn w:val="NormalE"/>
    <w:link w:val="afffffe"/>
    <w:qFormat/>
    <w:rsid w:val="007B2A95"/>
    <w:pPr>
      <w:spacing w:line="240" w:lineRule="auto"/>
      <w:ind w:left="1134" w:right="1701"/>
    </w:pPr>
  </w:style>
  <w:style w:type="character" w:customStyle="1" w:styleId="afffffe">
    <w:name w:val="הצעת מחיר תו"/>
    <w:basedOn w:val="a4"/>
    <w:link w:val="afffffd"/>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f">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1"/>
    <w:rsid w:val="00A471C2"/>
    <w:rPr>
      <w:rFonts w:ascii="Arial" w:eastAsia="Calibri" w:hAnsi="Arial" w:cs="Arial"/>
      <w:sz w:val="22"/>
      <w:szCs w:val="22"/>
    </w:rPr>
  </w:style>
  <w:style w:type="paragraph" w:customStyle="1" w:styleId="afffff4">
    <w:basedOn w:val="a3"/>
    <w:next w:val="aff4"/>
    <w:link w:val="afffff3"/>
    <w:qFormat/>
    <w:rsid w:val="00785867"/>
    <w:pPr>
      <w:jc w:val="center"/>
    </w:pPr>
    <w:rPr>
      <w:rFonts w:ascii="Tahoma" w:hAnsi="Tahoma" w:cs="Miriam"/>
      <w:b/>
      <w:bCs/>
      <w:sz w:val="40"/>
      <w:szCs w:val="40"/>
    </w:rPr>
  </w:style>
  <w:style w:type="paragraph" w:customStyle="1" w:styleId="affffff0">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1">
    <w:name w:val="לילי"/>
    <w:basedOn w:val="3c"/>
    <w:rsid w:val="00785867"/>
  </w:style>
  <w:style w:type="paragraph" w:customStyle="1" w:styleId="1f2">
    <w:name w:val="לילי1"/>
    <w:basedOn w:val="affffff1"/>
    <w:rsid w:val="00785867"/>
    <w:pPr>
      <w:ind w:left="851"/>
    </w:pPr>
  </w:style>
  <w:style w:type="paragraph" w:customStyle="1" w:styleId="affffff2">
    <w:name w:val="חביב"/>
    <w:basedOn w:val="affffff1"/>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3">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4">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5">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D33B28"/>
  </w:style>
  <w:style w:type="paragraph" w:customStyle="1" w:styleId="affffff6">
    <w:name w:val="כותרת טבלת נספחים"/>
    <w:basedOn w:val="a3"/>
    <w:rsid w:val="00D33B28"/>
    <w:pPr>
      <w:jc w:val="center"/>
    </w:pPr>
    <w:rPr>
      <w:rFonts w:ascii="Arial" w:hAnsi="Arial" w:cs="Arial"/>
      <w:b/>
      <w:color w:val="1B3461"/>
      <w:sz w:val="28"/>
      <w:szCs w:val="22"/>
    </w:rPr>
  </w:style>
  <w:style w:type="table" w:styleId="affffff7">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1f7">
    <w:name w:val="פיסקת רשימה תו1"/>
    <w:basedOn w:val="a4"/>
    <w:locked/>
    <w:rsid w:val="00A62823"/>
  </w:style>
  <w:style w:type="character" w:customStyle="1" w:styleId="Heading4Char">
    <w:name w:val="Heading 4 Char"/>
    <w:uiPriority w:val="9"/>
    <w:semiHidden/>
    <w:rsid w:val="00A62823"/>
    <w:rPr>
      <w:rFonts w:ascii="Cambria" w:eastAsia="Times New Roman" w:hAnsi="Cambria" w:cs="Times New Roman"/>
      <w:b/>
      <w:bCs/>
      <w:i/>
      <w:iCs/>
      <w:color w:val="4F81BD"/>
    </w:rPr>
  </w:style>
  <w:style w:type="paragraph" w:customStyle="1" w:styleId="Hnormal">
    <w:name w:val="Hnormal"/>
    <w:rsid w:val="00A62823"/>
    <w:pPr>
      <w:bidi/>
      <w:jc w:val="both"/>
    </w:pPr>
    <w:rPr>
      <w:rFonts w:cs="David"/>
      <w:noProof/>
      <w:szCs w:val="24"/>
      <w:lang w:eastAsia="he-IL"/>
    </w:rPr>
  </w:style>
  <w:style w:type="paragraph" w:customStyle="1" w:styleId="TF">
    <w:name w:val="TF"/>
    <w:basedOn w:val="a3"/>
    <w:rsid w:val="004D0400"/>
    <w:pPr>
      <w:numPr>
        <w:numId w:val="2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3"/>
    <w:rsid w:val="004D0400"/>
    <w:pPr>
      <w:numPr>
        <w:ilvl w:val="4"/>
        <w:numId w:val="2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3"/>
    <w:rsid w:val="004D0400"/>
    <w:pPr>
      <w:numPr>
        <w:ilvl w:val="5"/>
        <w:numId w:val="2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3"/>
    <w:rsid w:val="004D0400"/>
    <w:pPr>
      <w:keepNext/>
      <w:numPr>
        <w:ilvl w:val="1"/>
        <w:numId w:val="2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3"/>
    <w:rsid w:val="004D0400"/>
    <w:pPr>
      <w:numPr>
        <w:ilvl w:val="2"/>
        <w:numId w:val="2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4D0400"/>
    <w:pPr>
      <w:numPr>
        <w:ilvl w:val="3"/>
      </w:numPr>
      <w:tabs>
        <w:tab w:val="clear" w:pos="1985"/>
        <w:tab w:val="num" w:pos="1134"/>
      </w:tabs>
      <w:ind w:firstLine="567"/>
    </w:pPr>
    <w:rPr>
      <w:rFonts w:cs="Times New Roman"/>
      <w:b/>
      <w:bCs/>
      <w:lang w:bidi="ar-SA"/>
    </w:rPr>
  </w:style>
  <w:style w:type="paragraph" w:customStyle="1" w:styleId="Style">
    <w:name w:val="Style"/>
    <w:basedOn w:val="a3"/>
    <w:next w:val="a9"/>
    <w:uiPriority w:val="99"/>
    <w:rsid w:val="00D35A7F"/>
    <w:pPr>
      <w:tabs>
        <w:tab w:val="center" w:pos="4153"/>
        <w:tab w:val="right" w:pos="8306"/>
      </w:tabs>
    </w:pPr>
    <w:rPr>
      <w:lang w:eastAsia="he-IL"/>
    </w:rPr>
  </w:style>
  <w:style w:type="paragraph" w:customStyle="1" w:styleId="Ref">
    <w:name w:val="Ref"/>
    <w:basedOn w:val="a3"/>
    <w:rsid w:val="00D35A7F"/>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D35A7F"/>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D35A7F"/>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D35A7F"/>
    <w:pPr>
      <w:ind w:left="2160" w:right="2160"/>
    </w:pPr>
  </w:style>
  <w:style w:type="paragraph" w:customStyle="1" w:styleId="Jerusalem">
    <w:name w:val="Jerusalem"/>
    <w:basedOn w:val="a3"/>
    <w:rsid w:val="00D35A7F"/>
    <w:pPr>
      <w:overflowPunct w:val="0"/>
      <w:autoSpaceDE w:val="0"/>
      <w:autoSpaceDN w:val="0"/>
      <w:adjustRightInd w:val="0"/>
      <w:ind w:left="5760" w:hanging="849"/>
    </w:pPr>
    <w:rPr>
      <w:rFonts w:cs="FrankRuehl"/>
      <w:sz w:val="20"/>
      <w:lang w:eastAsia="he-IL"/>
    </w:rPr>
  </w:style>
  <w:style w:type="paragraph" w:customStyle="1" w:styleId="To">
    <w:name w:val="To"/>
    <w:basedOn w:val="a3"/>
    <w:rsid w:val="00D35A7F"/>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D35A7F"/>
    <w:pPr>
      <w:numPr>
        <w:numId w:val="22"/>
      </w:numPr>
    </w:pPr>
  </w:style>
  <w:style w:type="table" w:styleId="1f8">
    <w:name w:val="Table Web 1"/>
    <w:basedOn w:val="a5"/>
    <w:rsid w:val="00D35A7F"/>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8">
    <w:name w:val="בסיס"/>
    <w:basedOn w:val="a3"/>
    <w:rsid w:val="00D35A7F"/>
    <w:pPr>
      <w:tabs>
        <w:tab w:val="left" w:pos="454"/>
      </w:tabs>
      <w:spacing w:line="360" w:lineRule="auto"/>
      <w:jc w:val="both"/>
    </w:pPr>
    <w:rPr>
      <w:sz w:val="26"/>
    </w:rPr>
  </w:style>
  <w:style w:type="paragraph" w:customStyle="1" w:styleId="CharChar">
    <w:name w:val="Char Char תו תו תו"/>
    <w:basedOn w:val="a3"/>
    <w:rsid w:val="00D35A7F"/>
    <w:pPr>
      <w:bidi w:val="0"/>
      <w:spacing w:after="160" w:line="240" w:lineRule="exact"/>
      <w:jc w:val="both"/>
    </w:pPr>
    <w:rPr>
      <w:rFonts w:ascii="Verdana" w:hAnsi="Verdana" w:cs="FrankRuehl"/>
      <w:sz w:val="16"/>
      <w:szCs w:val="20"/>
      <w:lang w:bidi="ar-SA"/>
    </w:rPr>
  </w:style>
  <w:style w:type="paragraph" w:customStyle="1" w:styleId="affffff9">
    <w:name w:val="שם הוראה"/>
    <w:basedOn w:val="a3"/>
    <w:rsid w:val="00D35A7F"/>
    <w:pPr>
      <w:jc w:val="both"/>
    </w:pPr>
    <w:rPr>
      <w:rFonts w:ascii="Arial" w:hAnsi="Arial" w:cs="Arial"/>
      <w:b/>
      <w:bCs/>
      <w:noProof/>
      <w:color w:val="FFFFFF"/>
      <w:sz w:val="28"/>
      <w:szCs w:val="28"/>
    </w:rPr>
  </w:style>
  <w:style w:type="paragraph" w:customStyle="1" w:styleId="affffffa">
    <w:name w:val="טקסט רץ טבלה עליונה"/>
    <w:basedOn w:val="a3"/>
    <w:rsid w:val="00D35A7F"/>
    <w:pPr>
      <w:jc w:val="both"/>
    </w:pPr>
    <w:rPr>
      <w:rFonts w:ascii="Arial" w:hAnsi="Arial" w:cs="Arial"/>
      <w:noProof/>
      <w:sz w:val="20"/>
      <w:szCs w:val="20"/>
    </w:rPr>
  </w:style>
  <w:style w:type="paragraph" w:customStyle="1" w:styleId="HNormal0">
    <w:name w:val="HNormal"/>
    <w:rsid w:val="00D35A7F"/>
    <w:pPr>
      <w:bidi/>
      <w:spacing w:after="120"/>
      <w:jc w:val="both"/>
    </w:pPr>
    <w:rPr>
      <w:rFonts w:cs="David"/>
      <w:noProof/>
      <w:szCs w:val="24"/>
      <w:lang w:eastAsia="he-IL"/>
    </w:rPr>
  </w:style>
  <w:style w:type="character" w:customStyle="1" w:styleId="Heading1">
    <w:name w:val="Heading #1"/>
    <w:rsid w:val="00D35A7F"/>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D35A7F"/>
    <w:rPr>
      <w:rFonts w:ascii="David" w:eastAsia="David" w:hAnsi="David" w:cs="David"/>
      <w:sz w:val="21"/>
      <w:szCs w:val="21"/>
      <w:shd w:val="clear" w:color="auto" w:fill="FFFFFF"/>
    </w:rPr>
  </w:style>
  <w:style w:type="character" w:customStyle="1" w:styleId="Bodytext4">
    <w:name w:val="Body text (4)_"/>
    <w:link w:val="Bodytext40"/>
    <w:rsid w:val="00D35A7F"/>
    <w:rPr>
      <w:rFonts w:ascii="David" w:eastAsia="David" w:hAnsi="David" w:cs="David"/>
      <w:sz w:val="17"/>
      <w:szCs w:val="17"/>
      <w:shd w:val="clear" w:color="auto" w:fill="FFFFFF"/>
    </w:rPr>
  </w:style>
  <w:style w:type="paragraph" w:customStyle="1" w:styleId="BodyText1">
    <w:name w:val="Body Text1"/>
    <w:basedOn w:val="a3"/>
    <w:link w:val="Bodytext"/>
    <w:rsid w:val="00D35A7F"/>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D35A7F"/>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3"/>
    <w:rsid w:val="00D35A7F"/>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D35A7F"/>
    <w:rPr>
      <w:rFonts w:ascii="David" w:eastAsia="David" w:hAnsi="David" w:cs="David"/>
      <w:sz w:val="19"/>
      <w:szCs w:val="19"/>
      <w:shd w:val="clear" w:color="auto" w:fill="FFFFFF"/>
    </w:rPr>
  </w:style>
  <w:style w:type="character" w:customStyle="1" w:styleId="Bodytext6">
    <w:name w:val="Body text (6)_"/>
    <w:rsid w:val="00D35A7F"/>
    <w:rPr>
      <w:rFonts w:ascii="David" w:eastAsia="David" w:hAnsi="David" w:cs="David"/>
      <w:b/>
      <w:bCs/>
      <w:i w:val="0"/>
      <w:iCs w:val="0"/>
      <w:smallCaps w:val="0"/>
      <w:strike w:val="0"/>
      <w:sz w:val="19"/>
      <w:szCs w:val="19"/>
      <w:u w:val="none"/>
    </w:rPr>
  </w:style>
  <w:style w:type="character" w:customStyle="1" w:styleId="Bodytext6NotBold">
    <w:name w:val="Body text (6) + Not Bold"/>
    <w:rsid w:val="00D35A7F"/>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D35A7F"/>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D35A7F"/>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D35A7F"/>
    <w:rPr>
      <w:rFonts w:ascii="David" w:eastAsia="David" w:hAnsi="David" w:cs="David"/>
      <w:shd w:val="clear" w:color="auto" w:fill="FFFFFF"/>
      <w:lang w:bidi="en-US"/>
    </w:rPr>
  </w:style>
  <w:style w:type="character" w:customStyle="1" w:styleId="Bodytext8">
    <w:name w:val="Body text (8)_"/>
    <w:link w:val="Bodytext80"/>
    <w:rsid w:val="00D35A7F"/>
    <w:rPr>
      <w:rFonts w:ascii="David" w:eastAsia="David" w:hAnsi="David" w:cs="David"/>
      <w:sz w:val="19"/>
      <w:szCs w:val="19"/>
      <w:shd w:val="clear" w:color="auto" w:fill="FFFFFF"/>
    </w:rPr>
  </w:style>
  <w:style w:type="character" w:customStyle="1" w:styleId="Bodytext810pt">
    <w:name w:val="Body text (8) + 10 pt"/>
    <w:rsid w:val="00D35A7F"/>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D35A7F"/>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D35A7F"/>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D35A7F"/>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3"/>
    <w:rsid w:val="00D35A7F"/>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b">
    <w:name w:val="פיסקה"/>
    <w:basedOn w:val="a3"/>
    <w:rsid w:val="00D35A7F"/>
    <w:pPr>
      <w:ind w:right="1134"/>
      <w:jc w:val="both"/>
    </w:pPr>
    <w:rPr>
      <w:rFonts w:cs="Miriam"/>
      <w:szCs w:val="24"/>
      <w:lang w:eastAsia="he-IL"/>
    </w:rPr>
  </w:style>
  <w:style w:type="character" w:customStyle="1" w:styleId="affffffc">
    <w:name w:val="טקסט סעיף תו תו"/>
    <w:link w:val="affffffd"/>
    <w:rsid w:val="00F302F4"/>
    <w:rPr>
      <w:rFonts w:ascii="Arial" w:hAnsi="Arial" w:cs="Arial"/>
      <w:sz w:val="22"/>
      <w:szCs w:val="22"/>
    </w:rPr>
  </w:style>
  <w:style w:type="paragraph" w:customStyle="1" w:styleId="affffffd">
    <w:name w:val="טקסט סעיף תו"/>
    <w:basedOn w:val="a3"/>
    <w:link w:val="affffffc"/>
    <w:rsid w:val="00F302F4"/>
    <w:pPr>
      <w:tabs>
        <w:tab w:val="num" w:pos="1107"/>
      </w:tabs>
      <w:spacing w:line="360" w:lineRule="auto"/>
      <w:ind w:left="1107" w:hanging="567"/>
      <w:jc w:val="both"/>
    </w:pPr>
    <w:rPr>
      <w:rFonts w:ascii="Arial" w:hAnsi="Arial" w:cs="Arial"/>
      <w:sz w:val="22"/>
      <w:szCs w:val="22"/>
    </w:rPr>
  </w:style>
  <w:style w:type="character" w:customStyle="1" w:styleId="afff1">
    <w:name w:val="טקסט סעיף תו תו תו תו תו"/>
    <w:link w:val="afff0"/>
    <w:rsid w:val="00F302F4"/>
    <w:rPr>
      <w:rFonts w:ascii="Arial" w:hAnsi="Arial" w:cs="Arial"/>
      <w:sz w:val="22"/>
      <w:szCs w:val="22"/>
    </w:rPr>
  </w:style>
  <w:style w:type="paragraph" w:customStyle="1" w:styleId="affffffe">
    <w:name w:val="כותרת שם נספח"/>
    <w:basedOn w:val="a3"/>
    <w:rsid w:val="00F302F4"/>
    <w:pPr>
      <w:spacing w:before="240" w:line="360" w:lineRule="auto"/>
      <w:jc w:val="both"/>
    </w:pPr>
    <w:rPr>
      <w:rFonts w:ascii="Arial" w:hAnsi="Arial" w:cs="Arial"/>
      <w:b/>
      <w:bCs/>
      <w:color w:val="1B3461"/>
      <w:sz w:val="26"/>
    </w:rPr>
  </w:style>
  <w:style w:type="paragraph" w:customStyle="1" w:styleId="afffffff">
    <w:name w:val="טקסט נספח"/>
    <w:basedOn w:val="affffffe"/>
    <w:rsid w:val="00F302F4"/>
    <w:rPr>
      <w:rFonts w:cs="David"/>
      <w:b w:val="0"/>
      <w:bCs w:val="0"/>
      <w:color w:val="auto"/>
      <w:sz w:val="22"/>
      <w:szCs w:val="22"/>
    </w:rPr>
  </w:style>
  <w:style w:type="paragraph" w:customStyle="1" w:styleId="afffffff0">
    <w:name w:val="טקסט סעיף מודגש"/>
    <w:basedOn w:val="afff0"/>
    <w:link w:val="afffffff1"/>
    <w:rsid w:val="00F302F4"/>
    <w:pPr>
      <w:tabs>
        <w:tab w:val="clear" w:pos="1107"/>
      </w:tabs>
      <w:ind w:left="0" w:firstLine="0"/>
    </w:pPr>
    <w:rPr>
      <w:b/>
      <w:bCs/>
    </w:rPr>
  </w:style>
  <w:style w:type="character" w:customStyle="1" w:styleId="afffffff1">
    <w:name w:val="טקסט סעיף מודגש תו"/>
    <w:link w:val="afffffff0"/>
    <w:rsid w:val="00F302F4"/>
    <w:rPr>
      <w:rFonts w:ascii="Arial" w:hAnsi="Arial" w:cs="Arial"/>
      <w:b/>
      <w:bCs/>
      <w:sz w:val="22"/>
      <w:szCs w:val="22"/>
    </w:rPr>
  </w:style>
  <w:style w:type="paragraph" w:customStyle="1" w:styleId="Char5">
    <w:name w:val="הדגשת צבע תו Char"/>
    <w:basedOn w:val="afff0"/>
    <w:link w:val="CharChar0"/>
    <w:rsid w:val="00F302F4"/>
    <w:pPr>
      <w:tabs>
        <w:tab w:val="clear" w:pos="1107"/>
      </w:tabs>
      <w:ind w:left="0" w:firstLine="0"/>
    </w:pPr>
    <w:rPr>
      <w:shd w:val="clear" w:color="auto" w:fill="DEE7F6"/>
    </w:rPr>
  </w:style>
  <w:style w:type="character" w:customStyle="1" w:styleId="CharChar0">
    <w:name w:val="הדגשת צבע תו Char Char"/>
    <w:link w:val="Char5"/>
    <w:rsid w:val="00F302F4"/>
    <w:rPr>
      <w:rFonts w:ascii="Arial" w:hAnsi="Arial" w:cs="Arial"/>
      <w:sz w:val="22"/>
      <w:szCs w:val="22"/>
    </w:rPr>
  </w:style>
  <w:style w:type="paragraph" w:customStyle="1" w:styleId="afffffff2">
    <w:name w:val="אייקון החשוב ביותר"/>
    <w:basedOn w:val="afff0"/>
    <w:link w:val="afffffff3"/>
    <w:rsid w:val="00F302F4"/>
    <w:pPr>
      <w:tabs>
        <w:tab w:val="clear" w:pos="1107"/>
      </w:tabs>
      <w:ind w:left="0" w:firstLine="0"/>
    </w:pPr>
    <w:rPr>
      <w:rFonts w:ascii="Wingdings" w:hAnsi="Wingdings"/>
      <w:color w:val="5EA740"/>
      <w:position w:val="-4"/>
      <w:sz w:val="28"/>
      <w:szCs w:val="28"/>
    </w:rPr>
  </w:style>
  <w:style w:type="character" w:customStyle="1" w:styleId="afffffff3">
    <w:name w:val="אייקון החשוב ביותר תו"/>
    <w:link w:val="afffffff2"/>
    <w:rsid w:val="00F302F4"/>
    <w:rPr>
      <w:rFonts w:ascii="Wingdings" w:hAnsi="Wingdings" w:cs="Arial"/>
      <w:color w:val="5EA740"/>
      <w:position w:val="-4"/>
      <w:sz w:val="28"/>
      <w:szCs w:val="28"/>
    </w:rPr>
  </w:style>
  <w:style w:type="paragraph" w:customStyle="1" w:styleId="afffffff4">
    <w:name w:val="אייקון רישום/דיווח"/>
    <w:basedOn w:val="afff0"/>
    <w:link w:val="afffffff5"/>
    <w:rsid w:val="00F302F4"/>
    <w:pPr>
      <w:tabs>
        <w:tab w:val="clear" w:pos="1107"/>
      </w:tabs>
      <w:ind w:left="0" w:firstLine="0"/>
    </w:pPr>
    <w:rPr>
      <w:rFonts w:ascii="Wingdings" w:hAnsi="Wingdings"/>
      <w:color w:val="800080"/>
      <w:position w:val="-4"/>
      <w:sz w:val="28"/>
      <w:szCs w:val="28"/>
    </w:rPr>
  </w:style>
  <w:style w:type="character" w:customStyle="1" w:styleId="afffffff5">
    <w:name w:val="אייקון רישום/דיווח תו"/>
    <w:link w:val="afffffff4"/>
    <w:rsid w:val="00F302F4"/>
    <w:rPr>
      <w:rFonts w:ascii="Wingdings" w:hAnsi="Wingdings" w:cs="Arial"/>
      <w:color w:val="800080"/>
      <w:position w:val="-4"/>
      <w:sz w:val="28"/>
      <w:szCs w:val="28"/>
    </w:rPr>
  </w:style>
  <w:style w:type="paragraph" w:customStyle="1" w:styleId="afffffff6">
    <w:name w:val="אייקון מערכות מידע"/>
    <w:basedOn w:val="afff0"/>
    <w:link w:val="afffffff7"/>
    <w:rsid w:val="00F302F4"/>
    <w:pPr>
      <w:tabs>
        <w:tab w:val="clear" w:pos="1107"/>
      </w:tabs>
      <w:ind w:left="0" w:firstLine="0"/>
    </w:pPr>
    <w:rPr>
      <w:rFonts w:ascii="Wingdings" w:hAnsi="Wingdings"/>
      <w:color w:val="36A6E8"/>
      <w:position w:val="-4"/>
      <w:sz w:val="28"/>
      <w:szCs w:val="28"/>
    </w:rPr>
  </w:style>
  <w:style w:type="character" w:customStyle="1" w:styleId="afffffff7">
    <w:name w:val="אייקון מערכות מידע תו"/>
    <w:link w:val="afffffff6"/>
    <w:rsid w:val="00F302F4"/>
    <w:rPr>
      <w:rFonts w:ascii="Wingdings" w:hAnsi="Wingdings" w:cs="Arial"/>
      <w:color w:val="36A6E8"/>
      <w:position w:val="-4"/>
      <w:sz w:val="28"/>
      <w:szCs w:val="28"/>
    </w:rPr>
  </w:style>
  <w:style w:type="paragraph" w:customStyle="1" w:styleId="CharChar2">
    <w:name w:val="אייקון אסור לעשות תו Char Char"/>
    <w:basedOn w:val="afff0"/>
    <w:link w:val="CharCharChar"/>
    <w:rsid w:val="00F302F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F302F4"/>
    <w:rPr>
      <w:rFonts w:ascii="Wingdings" w:hAnsi="Wingdings" w:cs="Arial"/>
      <w:color w:val="A81229"/>
      <w:position w:val="-4"/>
      <w:sz w:val="28"/>
      <w:szCs w:val="28"/>
    </w:rPr>
  </w:style>
  <w:style w:type="paragraph" w:customStyle="1" w:styleId="Para5">
    <w:name w:val="Para5"/>
    <w:basedOn w:val="a3"/>
    <w:rsid w:val="00F302F4"/>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3"/>
    <w:next w:val="a3"/>
    <w:rsid w:val="00F302F4"/>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F302F4"/>
    <w:pPr>
      <w:tabs>
        <w:tab w:val="clear" w:pos="624"/>
      </w:tabs>
      <w:ind w:right="624"/>
    </w:pPr>
    <w:rPr>
      <w:rFonts w:cs="Times New Roman"/>
    </w:rPr>
  </w:style>
  <w:style w:type="paragraph" w:customStyle="1" w:styleId="Char30">
    <w:name w:val="Char3"/>
    <w:basedOn w:val="a3"/>
    <w:rsid w:val="00F302F4"/>
    <w:pPr>
      <w:bidi w:val="0"/>
      <w:spacing w:after="160" w:line="240" w:lineRule="exact"/>
      <w:jc w:val="both"/>
    </w:pPr>
    <w:rPr>
      <w:rFonts w:ascii="Verdana" w:hAnsi="Verdana" w:cs="FrankRuehl"/>
      <w:sz w:val="16"/>
      <w:szCs w:val="20"/>
      <w:lang w:bidi="ar-SA"/>
    </w:rPr>
  </w:style>
  <w:style w:type="paragraph" w:customStyle="1" w:styleId="TableText0">
    <w:name w:val="Table Text"/>
    <w:basedOn w:val="a3"/>
    <w:link w:val="TableText1"/>
    <w:rsid w:val="00F302F4"/>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F302F4"/>
    <w:pPr>
      <w:ind w:right="0"/>
      <w:jc w:val="both"/>
    </w:pPr>
  </w:style>
  <w:style w:type="paragraph" w:customStyle="1" w:styleId="TableHead">
    <w:name w:val="Table Head"/>
    <w:basedOn w:val="TableText0"/>
    <w:rsid w:val="00F302F4"/>
    <w:pPr>
      <w:ind w:right="0"/>
      <w:jc w:val="center"/>
    </w:pPr>
    <w:rPr>
      <w:b/>
      <w:bCs/>
    </w:rPr>
  </w:style>
  <w:style w:type="paragraph" w:customStyle="1" w:styleId="TableSideHeading">
    <w:name w:val="Table SideHeading"/>
    <w:basedOn w:val="TableText0"/>
    <w:rsid w:val="00F302F4"/>
  </w:style>
  <w:style w:type="character" w:customStyle="1" w:styleId="TableText1">
    <w:name w:val="Table Text תו"/>
    <w:link w:val="TableText0"/>
    <w:rsid w:val="00F302F4"/>
    <w:rPr>
      <w:rFonts w:ascii="Arial" w:eastAsia="Arial Unicode MS" w:hAnsi="Arial" w:cs="Times New Roman"/>
      <w:snapToGrid w:val="0"/>
      <w:color w:val="000000"/>
      <w:szCs w:val="2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numbering" w:customStyle="1" w:styleId="a7">
    <w:name w:val="a"/>
    <w:pPr>
      <w:numPr>
        <w:numId w:val="11"/>
      </w:numPr>
    </w:pPr>
  </w:style>
  <w:style w:type="numbering" w:customStyle="1" w:styleId="a9">
    <w:name w:val="hhh"/>
    <w:pPr>
      <w:numPr>
        <w:numId w:val="13"/>
      </w:numPr>
    </w:pPr>
  </w:style>
  <w:style w:type="numbering" w:customStyle="1" w:styleId="ab">
    <w:name w:val="a2"/>
    <w:pPr>
      <w:numPr>
        <w:numId w:val="10"/>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itamsut@energy.gov.il" TargetMode="External"/><Relationship Id="rId2" Type="http://schemas.openxmlformats.org/officeDocument/2006/relationships/customXml" Target="../customXml/item2.xml"/><Relationship Id="rId16" Type="http://schemas.openxmlformats.org/officeDocument/2006/relationships/hyperlink" Target="http://hozrim.mof.gov.il/doc/hozrim/hoz_hashkal.ns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eader" Target="header2.xml"/><Relationship Id="rId151"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uthataagidim/"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חת_435_2013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באוקטובר 2013</DocumentCreateDateEnglish>
    <DocumentCreateDateHebrew xmlns="8f5b83e0-a1d3-486c-bd07-833a425c74af">כ"ה בחשון התשע"ד</DocumentCreateDateHebrew>
    <SubjectDocument xmlns="8f5b83e0-a1d3-486c-bd07-833a425c74af">מכרז פומבי 41/13 יועץ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29/10/2013 12:21;31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435</CounterString>
    <LastLockUser xmlns="8f5b83e0-a1d3-486c-bd07-833a425c74af" xsi:nil="true"/>
    <LastCheckOutDate xmlns="8f5b83e0-a1d3-486c-bd07-833a425c74af">29/10/2013 12:21;33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HT_435_2013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2013-10-29T00:00:00+00:00</DocumentCreateDate>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B9B2EA85-FB94-4A29-9D99-857E55AEB1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40243086-3373-40A5-8342-BEC99A75C2FD}">
  <ds:schemaRefs>
    <ds:schemaRef ds:uri="http://schemas.openxmlformats.org/officeDocument/2006/bibliography"/>
  </ds:schemaRefs>
</ds:datastoreItem>
</file>

<file path=customXml/itemProps5.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6.xml><?xml version="1.0" encoding="utf-8"?>
<ds:datastoreItem xmlns:ds="http://schemas.openxmlformats.org/officeDocument/2006/customXml" ds:itemID="{57F2B68E-513C-493E-8E9F-356C74D92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13240</Words>
  <Characters>75471</Characters>
  <Application>Microsoft Office Word</Application>
  <DocSecurity>0</DocSecurity>
  <Lines>628</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88534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2013-11-06T09:15:00Z</cp:lastPrinted>
  <dcterms:created xsi:type="dcterms:W3CDTF">2013-11-07T09:25:00Z</dcterms:created>
  <dcterms:modified xsi:type="dcterms:W3CDTF">2013-11-07T09:25:00Z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